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5544129" w14:textId="3E879045" w:rsidR="00424192" w:rsidRDefault="00424192" w:rsidP="00424192">
      <w:pPr>
        <w:tabs>
          <w:tab w:val="left" w:pos="540"/>
          <w:tab w:val="left" w:pos="900"/>
          <w:tab w:val="left" w:pos="1440"/>
        </w:tabs>
        <w:jc w:val="center"/>
        <w:rPr>
          <w:rFonts w:ascii="Bodoni 72 Smallcaps Book" w:hAnsi="Bodoni 72 Smallcaps Book" w:cs="Apple Chancery"/>
          <w:bCs/>
          <w:color w:val="FFFFFF" w:themeColor="background1"/>
          <w:sz w:val="72"/>
          <w:szCs w:val="72"/>
        </w:rPr>
      </w:pPr>
      <w:bookmarkStart w:id="0" w:name="_GoBack"/>
      <w:bookmarkEnd w:id="0"/>
      <w:r w:rsidRPr="00424192">
        <w:rPr>
          <w:rFonts w:ascii="Bodoni 72 Smallcaps Book" w:hAnsi="Bodoni 72 Smallcaps Book"/>
          <w:bCs/>
          <w:noProof/>
          <w:sz w:val="72"/>
          <w:szCs w:val="72"/>
        </w:rPr>
        <w:drawing>
          <wp:anchor distT="0" distB="0" distL="114300" distR="114300" simplePos="0" relativeHeight="252000256" behindDoc="1" locked="0" layoutInCell="1" allowOverlap="1" wp14:anchorId="5F8EA670" wp14:editId="0CE1BA53">
            <wp:simplePos x="0" y="0"/>
            <wp:positionH relativeFrom="margin">
              <wp:posOffset>-35169</wp:posOffset>
            </wp:positionH>
            <wp:positionV relativeFrom="paragraph">
              <wp:posOffset>14068</wp:posOffset>
            </wp:positionV>
            <wp:extent cx="6862410" cy="8900521"/>
            <wp:effectExtent l="0" t="0" r="0" b="254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easter-cross-12401-800x600.jpg"/>
                    <pic:cNvPicPr/>
                  </pic:nvPicPr>
                  <pic:blipFill rotWithShape="1">
                    <a:blip r:embed="rId7"/>
                    <a:srcRect l="23839" r="8895"/>
                    <a:stretch/>
                  </pic:blipFill>
                  <pic:spPr bwMode="auto">
                    <a:xfrm>
                      <a:off x="0" y="0"/>
                      <a:ext cx="6866695" cy="890607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6B4AC52" w14:textId="6CD5B17B" w:rsidR="00424192" w:rsidRPr="009107A6" w:rsidRDefault="00424192" w:rsidP="00424192">
      <w:pPr>
        <w:tabs>
          <w:tab w:val="left" w:pos="540"/>
          <w:tab w:val="left" w:pos="900"/>
          <w:tab w:val="left" w:pos="1440"/>
        </w:tabs>
        <w:jc w:val="center"/>
        <w:rPr>
          <w:rFonts w:ascii="Bodoni 72 Smallcaps Book" w:hAnsi="Bodoni 72 Smallcaps Book" w:cs="Apple Chancery"/>
          <w:bCs/>
          <w:color w:val="FDE9D9" w:themeColor="accent6" w:themeTint="33"/>
          <w:sz w:val="72"/>
          <w:szCs w:val="72"/>
        </w:rPr>
      </w:pPr>
      <w:r w:rsidRPr="009107A6">
        <w:rPr>
          <w:rFonts w:ascii="Bodoni 72 Smallcaps Book" w:hAnsi="Bodoni 72 Smallcaps Book" w:cs="Apple Chancery"/>
          <w:bCs/>
          <w:color w:val="FDE9D9" w:themeColor="accent6" w:themeTint="33"/>
          <w:sz w:val="72"/>
          <w:szCs w:val="72"/>
        </w:rPr>
        <w:t>Prepare:</w:t>
      </w:r>
    </w:p>
    <w:p w14:paraId="6A96C0C0" w14:textId="73441A5F" w:rsidR="00424192" w:rsidRPr="009107A6" w:rsidRDefault="00424192" w:rsidP="00424192">
      <w:pPr>
        <w:tabs>
          <w:tab w:val="left" w:pos="540"/>
          <w:tab w:val="left" w:pos="900"/>
          <w:tab w:val="left" w:pos="1440"/>
        </w:tabs>
        <w:jc w:val="center"/>
        <w:rPr>
          <w:rFonts w:ascii="Bodoni 72 Smallcaps Book" w:hAnsi="Bodoni 72 Smallcaps Book" w:cs="Apple Chancery"/>
          <w:bCs/>
          <w:color w:val="FDE9D9" w:themeColor="accent6" w:themeTint="33"/>
          <w:sz w:val="64"/>
          <w:szCs w:val="64"/>
        </w:rPr>
      </w:pPr>
      <w:r w:rsidRPr="009107A6">
        <w:rPr>
          <w:rFonts w:ascii="Bodoni 72 Smallcaps Book" w:hAnsi="Bodoni 72 Smallcaps Book" w:cs="Apple Chancery"/>
          <w:bCs/>
          <w:color w:val="FDE9D9" w:themeColor="accent6" w:themeTint="33"/>
          <w:sz w:val="72"/>
          <w:szCs w:val="72"/>
        </w:rPr>
        <w:t>A Calendar of Devotions</w:t>
      </w:r>
    </w:p>
    <w:p w14:paraId="346D838E" w14:textId="336D78EE" w:rsidR="00424192" w:rsidRPr="009107A6" w:rsidRDefault="00424192" w:rsidP="00424192">
      <w:pPr>
        <w:tabs>
          <w:tab w:val="left" w:pos="540"/>
          <w:tab w:val="left" w:pos="900"/>
          <w:tab w:val="left" w:pos="1440"/>
        </w:tabs>
        <w:jc w:val="center"/>
        <w:rPr>
          <w:rFonts w:ascii="Bodoni 72 Smallcaps Book" w:hAnsi="Bodoni 72 Smallcaps Book" w:cs="Apple Chancery"/>
          <w:bCs/>
          <w:color w:val="FDE9D9" w:themeColor="accent6" w:themeTint="33"/>
          <w:sz w:val="64"/>
          <w:szCs w:val="64"/>
        </w:rPr>
      </w:pPr>
      <w:r w:rsidRPr="009107A6">
        <w:rPr>
          <w:rFonts w:ascii="Bodoni 72 Smallcaps Book" w:hAnsi="Bodoni 72 Smallcaps Book" w:cs="Apple Chancery"/>
          <w:bCs/>
          <w:color w:val="FDE9D9" w:themeColor="accent6" w:themeTint="33"/>
          <w:sz w:val="64"/>
          <w:szCs w:val="64"/>
        </w:rPr>
        <w:t>for Lent 2021</w:t>
      </w:r>
    </w:p>
    <w:p w14:paraId="685CB773" w14:textId="77777777" w:rsidR="00424192" w:rsidRPr="009107A6" w:rsidRDefault="00424192" w:rsidP="00424192">
      <w:pPr>
        <w:tabs>
          <w:tab w:val="left" w:pos="540"/>
          <w:tab w:val="left" w:pos="900"/>
          <w:tab w:val="left" w:pos="1440"/>
        </w:tabs>
        <w:ind w:right="3960"/>
        <w:jc w:val="center"/>
        <w:rPr>
          <w:rFonts w:ascii="Bodoni 72 Smallcaps Book" w:hAnsi="Bodoni 72 Smallcaps Book" w:cs="Apple Chancery"/>
          <w:bCs/>
          <w:color w:val="FFFFFF" w:themeColor="background1"/>
          <w:sz w:val="16"/>
          <w:szCs w:val="16"/>
        </w:rPr>
      </w:pPr>
    </w:p>
    <w:p w14:paraId="47F6A0F3" w14:textId="0BFE9B48" w:rsidR="00424192" w:rsidRPr="009107A6" w:rsidRDefault="00424192" w:rsidP="00424192">
      <w:pPr>
        <w:tabs>
          <w:tab w:val="left" w:pos="540"/>
          <w:tab w:val="left" w:pos="900"/>
          <w:tab w:val="left" w:pos="1440"/>
        </w:tabs>
        <w:ind w:right="450"/>
        <w:jc w:val="right"/>
        <w:rPr>
          <w:rFonts w:ascii="Bodoni 72 Smallcaps Book" w:hAnsi="Bodoni 72 Smallcaps Book" w:cs="Apple Chancery"/>
          <w:bCs/>
          <w:color w:val="FFFFFF" w:themeColor="background1"/>
          <w:sz w:val="56"/>
          <w:szCs w:val="56"/>
        </w:rPr>
      </w:pPr>
      <w:r w:rsidRPr="009107A6">
        <w:rPr>
          <w:rFonts w:ascii="Bodoni 72 Smallcaps Book" w:hAnsi="Bodoni 72 Smallcaps Book" w:cs="Apple Chancery"/>
          <w:bCs/>
          <w:color w:val="FFFFFF" w:themeColor="background1"/>
          <w:sz w:val="56"/>
          <w:szCs w:val="56"/>
        </w:rPr>
        <w:tab/>
      </w:r>
      <w:r w:rsidRPr="009107A6">
        <w:rPr>
          <w:rFonts w:ascii="Bodoni 72 Smallcaps Book" w:hAnsi="Bodoni 72 Smallcaps Book" w:cs="Apple Chancery"/>
          <w:bCs/>
          <w:color w:val="FFFFFF" w:themeColor="background1"/>
          <w:sz w:val="56"/>
          <w:szCs w:val="56"/>
        </w:rPr>
        <w:tab/>
      </w:r>
      <w:r w:rsidRPr="009107A6">
        <w:rPr>
          <w:rFonts w:ascii="Bodoni 72 Smallcaps Book" w:hAnsi="Bodoni 72 Smallcaps Book" w:cs="Apple Chancery"/>
          <w:bCs/>
          <w:color w:val="FFFFFF" w:themeColor="background1"/>
          <w:sz w:val="56"/>
          <w:szCs w:val="56"/>
        </w:rPr>
        <w:tab/>
      </w:r>
      <w:r w:rsidRPr="009107A6">
        <w:rPr>
          <w:rFonts w:ascii="Bodoni 72 Smallcaps Book" w:hAnsi="Bodoni 72 Smallcaps Book" w:cs="Apple Chancery"/>
          <w:bCs/>
          <w:color w:val="FFFFFF" w:themeColor="background1"/>
          <w:sz w:val="56"/>
          <w:szCs w:val="56"/>
        </w:rPr>
        <w:tab/>
      </w:r>
      <w:r w:rsidRPr="009107A6">
        <w:rPr>
          <w:rFonts w:ascii="Bodoni 72 Smallcaps Book" w:hAnsi="Bodoni 72 Smallcaps Book" w:cs="Apple Chancery"/>
          <w:bCs/>
          <w:color w:val="FFFFFF" w:themeColor="background1"/>
          <w:sz w:val="56"/>
          <w:szCs w:val="56"/>
        </w:rPr>
        <w:tab/>
      </w:r>
    </w:p>
    <w:p w14:paraId="5B8972E0" w14:textId="77777777" w:rsidR="00424192" w:rsidRPr="009107A6" w:rsidRDefault="00424192" w:rsidP="00424192">
      <w:pPr>
        <w:tabs>
          <w:tab w:val="left" w:pos="540"/>
          <w:tab w:val="left" w:pos="900"/>
          <w:tab w:val="left" w:pos="1440"/>
        </w:tabs>
        <w:ind w:right="180"/>
        <w:rPr>
          <w:rFonts w:ascii="Bodoni 72 Smallcaps Book" w:hAnsi="Bodoni 72 Smallcaps Book"/>
          <w:bCs/>
          <w:color w:val="FFFFFF" w:themeColor="background1"/>
        </w:rPr>
      </w:pPr>
    </w:p>
    <w:p w14:paraId="4308EB18" w14:textId="77777777" w:rsidR="00424192" w:rsidRPr="009107A6" w:rsidRDefault="00424192" w:rsidP="00424192">
      <w:pPr>
        <w:tabs>
          <w:tab w:val="left" w:pos="540"/>
          <w:tab w:val="left" w:pos="900"/>
          <w:tab w:val="left" w:pos="1440"/>
        </w:tabs>
        <w:ind w:right="180"/>
        <w:rPr>
          <w:rFonts w:ascii="Bodoni 72 Smallcaps Book" w:hAnsi="Bodoni 72 Smallcaps Book"/>
          <w:bCs/>
          <w:color w:val="FFFFFF" w:themeColor="background1"/>
          <w:sz w:val="20"/>
          <w:szCs w:val="20"/>
        </w:rPr>
      </w:pPr>
    </w:p>
    <w:p w14:paraId="1F4CD8E2" w14:textId="5079D463" w:rsidR="00424192" w:rsidRPr="009107A6" w:rsidRDefault="00424192" w:rsidP="00424192">
      <w:pPr>
        <w:tabs>
          <w:tab w:val="left" w:pos="540"/>
          <w:tab w:val="left" w:pos="900"/>
          <w:tab w:val="left" w:pos="1440"/>
        </w:tabs>
        <w:jc w:val="center"/>
        <w:rPr>
          <w:rFonts w:ascii="Bodoni 72 Smallcaps Book" w:hAnsi="Bodoni 72 Smallcaps Book"/>
          <w:bCs/>
          <w:color w:val="FBD4B4" w:themeColor="accent6" w:themeTint="66"/>
          <w:sz w:val="36"/>
          <w:szCs w:val="36"/>
        </w:rPr>
      </w:pPr>
      <w:r w:rsidRPr="009107A6">
        <w:rPr>
          <w:rFonts w:ascii="Bodoni 72 Smallcaps Book" w:hAnsi="Bodoni 72 Smallcaps Book"/>
          <w:bCs/>
          <w:color w:val="FBD4B4" w:themeColor="accent6" w:themeTint="66"/>
          <w:sz w:val="36"/>
          <w:szCs w:val="36"/>
        </w:rPr>
        <w:t>Covenant Presbyterian Church</w:t>
      </w:r>
    </w:p>
    <w:p w14:paraId="62292958" w14:textId="5D069B84" w:rsidR="00424192" w:rsidRPr="009107A6" w:rsidRDefault="00424192" w:rsidP="00424192">
      <w:pPr>
        <w:tabs>
          <w:tab w:val="left" w:pos="540"/>
          <w:tab w:val="left" w:pos="900"/>
          <w:tab w:val="left" w:pos="1440"/>
        </w:tabs>
        <w:jc w:val="center"/>
        <w:rPr>
          <w:rFonts w:ascii="Bodoni 72 Smallcaps Book" w:hAnsi="Bodoni 72 Smallcaps Book"/>
          <w:bCs/>
          <w:color w:val="FBD4B4" w:themeColor="accent6" w:themeTint="66"/>
          <w:sz w:val="36"/>
          <w:szCs w:val="36"/>
        </w:rPr>
      </w:pPr>
      <w:r w:rsidRPr="009107A6">
        <w:rPr>
          <w:rFonts w:ascii="Bodoni 72 Smallcaps Book" w:hAnsi="Bodoni 72 Smallcaps Book"/>
          <w:bCs/>
          <w:color w:val="FBD4B4" w:themeColor="accent6" w:themeTint="66"/>
          <w:sz w:val="36"/>
          <w:szCs w:val="36"/>
        </w:rPr>
        <w:t>Reno, Nevada</w:t>
      </w:r>
    </w:p>
    <w:p w14:paraId="6188FD14" w14:textId="5F61D835" w:rsidR="00424192" w:rsidRDefault="00424192" w:rsidP="00424192">
      <w:pPr>
        <w:tabs>
          <w:tab w:val="left" w:pos="540"/>
          <w:tab w:val="left" w:pos="900"/>
          <w:tab w:val="left" w:pos="1440"/>
        </w:tabs>
        <w:jc w:val="center"/>
        <w:rPr>
          <w:rFonts w:ascii="Bodoni 72 Smallcaps Book" w:hAnsi="Bodoni 72 Smallcaps Book"/>
          <w:bCs/>
          <w:color w:val="FFFFFF" w:themeColor="background1"/>
          <w:sz w:val="36"/>
          <w:szCs w:val="36"/>
        </w:rPr>
      </w:pPr>
    </w:p>
    <w:p w14:paraId="47B05154" w14:textId="522CE8D1" w:rsidR="00424192" w:rsidRDefault="00424192" w:rsidP="00424192">
      <w:pPr>
        <w:tabs>
          <w:tab w:val="left" w:pos="540"/>
          <w:tab w:val="left" w:pos="900"/>
          <w:tab w:val="left" w:pos="1440"/>
        </w:tabs>
        <w:jc w:val="center"/>
        <w:rPr>
          <w:rFonts w:ascii="Bodoni 72 Smallcaps Book" w:hAnsi="Bodoni 72 Smallcaps Book"/>
          <w:bCs/>
          <w:color w:val="FFFFFF" w:themeColor="background1"/>
          <w:sz w:val="36"/>
          <w:szCs w:val="36"/>
        </w:rPr>
      </w:pPr>
    </w:p>
    <w:p w14:paraId="1FEC89F2" w14:textId="5074D198" w:rsidR="00424192" w:rsidRDefault="00424192" w:rsidP="00424192">
      <w:pPr>
        <w:tabs>
          <w:tab w:val="left" w:pos="540"/>
          <w:tab w:val="left" w:pos="900"/>
          <w:tab w:val="left" w:pos="1440"/>
        </w:tabs>
        <w:jc w:val="center"/>
        <w:rPr>
          <w:rFonts w:ascii="Bodoni 72 Smallcaps Book" w:hAnsi="Bodoni 72 Smallcaps Book"/>
          <w:bCs/>
          <w:color w:val="FFFFFF" w:themeColor="background1"/>
          <w:sz w:val="36"/>
          <w:szCs w:val="36"/>
        </w:rPr>
      </w:pPr>
    </w:p>
    <w:p w14:paraId="2C999567" w14:textId="1B055A73" w:rsidR="00424192" w:rsidRDefault="00424192" w:rsidP="00424192">
      <w:pPr>
        <w:tabs>
          <w:tab w:val="left" w:pos="540"/>
          <w:tab w:val="left" w:pos="900"/>
          <w:tab w:val="left" w:pos="1440"/>
        </w:tabs>
        <w:jc w:val="center"/>
        <w:rPr>
          <w:rFonts w:ascii="Bodoni 72 Smallcaps Book" w:hAnsi="Bodoni 72 Smallcaps Book"/>
          <w:bCs/>
          <w:color w:val="FFFFFF" w:themeColor="background1"/>
          <w:sz w:val="36"/>
          <w:szCs w:val="36"/>
        </w:rPr>
      </w:pPr>
    </w:p>
    <w:p w14:paraId="376BB2F0" w14:textId="39BC6DC4" w:rsidR="00424192" w:rsidRDefault="00424192" w:rsidP="00424192">
      <w:pPr>
        <w:tabs>
          <w:tab w:val="left" w:pos="540"/>
          <w:tab w:val="left" w:pos="900"/>
          <w:tab w:val="left" w:pos="1440"/>
        </w:tabs>
        <w:jc w:val="center"/>
        <w:rPr>
          <w:rFonts w:ascii="Bodoni 72 Smallcaps Book" w:hAnsi="Bodoni 72 Smallcaps Book"/>
          <w:bCs/>
          <w:color w:val="FFFFFF" w:themeColor="background1"/>
          <w:sz w:val="36"/>
          <w:szCs w:val="36"/>
        </w:rPr>
      </w:pPr>
    </w:p>
    <w:p w14:paraId="0CCBC41C" w14:textId="002F19BA" w:rsidR="00424192" w:rsidRDefault="00424192" w:rsidP="00424192">
      <w:pPr>
        <w:tabs>
          <w:tab w:val="left" w:pos="540"/>
          <w:tab w:val="left" w:pos="900"/>
          <w:tab w:val="left" w:pos="1440"/>
        </w:tabs>
        <w:jc w:val="center"/>
        <w:rPr>
          <w:rFonts w:ascii="Bodoni 72 Smallcaps Book" w:hAnsi="Bodoni 72 Smallcaps Book"/>
          <w:bCs/>
          <w:color w:val="FFFFFF" w:themeColor="background1"/>
          <w:sz w:val="36"/>
          <w:szCs w:val="36"/>
        </w:rPr>
      </w:pPr>
    </w:p>
    <w:p w14:paraId="29FAA6D9" w14:textId="0FDFA81B" w:rsidR="00424192" w:rsidRDefault="00424192" w:rsidP="00424192">
      <w:pPr>
        <w:tabs>
          <w:tab w:val="left" w:pos="540"/>
          <w:tab w:val="left" w:pos="900"/>
          <w:tab w:val="left" w:pos="1440"/>
        </w:tabs>
        <w:jc w:val="center"/>
        <w:rPr>
          <w:rFonts w:ascii="Bodoni 72 Smallcaps Book" w:hAnsi="Bodoni 72 Smallcaps Book"/>
          <w:bCs/>
          <w:color w:val="FFFFFF" w:themeColor="background1"/>
          <w:sz w:val="36"/>
          <w:szCs w:val="36"/>
        </w:rPr>
      </w:pPr>
    </w:p>
    <w:p w14:paraId="1240CA6F" w14:textId="5AA2C7C2" w:rsidR="00424192" w:rsidRDefault="00424192" w:rsidP="00424192">
      <w:pPr>
        <w:tabs>
          <w:tab w:val="left" w:pos="540"/>
          <w:tab w:val="left" w:pos="900"/>
          <w:tab w:val="left" w:pos="1440"/>
        </w:tabs>
        <w:jc w:val="center"/>
        <w:rPr>
          <w:rFonts w:ascii="Bodoni 72 Smallcaps Book" w:hAnsi="Bodoni 72 Smallcaps Book"/>
          <w:bCs/>
          <w:color w:val="FFFFFF" w:themeColor="background1"/>
          <w:sz w:val="36"/>
          <w:szCs w:val="36"/>
        </w:rPr>
      </w:pPr>
    </w:p>
    <w:p w14:paraId="31D64999" w14:textId="04D2508C" w:rsidR="00424192" w:rsidRDefault="00424192" w:rsidP="00424192">
      <w:pPr>
        <w:tabs>
          <w:tab w:val="left" w:pos="540"/>
          <w:tab w:val="left" w:pos="900"/>
          <w:tab w:val="left" w:pos="1440"/>
        </w:tabs>
        <w:jc w:val="center"/>
        <w:rPr>
          <w:rFonts w:ascii="Bodoni 72 Smallcaps Book" w:hAnsi="Bodoni 72 Smallcaps Book"/>
          <w:bCs/>
          <w:color w:val="FFFFFF" w:themeColor="background1"/>
          <w:sz w:val="36"/>
          <w:szCs w:val="36"/>
        </w:rPr>
      </w:pPr>
    </w:p>
    <w:p w14:paraId="1368B5CC" w14:textId="331309A9" w:rsidR="00424192" w:rsidRDefault="00424192" w:rsidP="00424192">
      <w:pPr>
        <w:tabs>
          <w:tab w:val="left" w:pos="540"/>
          <w:tab w:val="left" w:pos="900"/>
          <w:tab w:val="left" w:pos="1440"/>
        </w:tabs>
        <w:jc w:val="center"/>
        <w:rPr>
          <w:rFonts w:ascii="Bodoni 72 Smallcaps Book" w:hAnsi="Bodoni 72 Smallcaps Book"/>
          <w:bCs/>
          <w:color w:val="FFFFFF" w:themeColor="background1"/>
          <w:sz w:val="36"/>
          <w:szCs w:val="36"/>
        </w:rPr>
      </w:pPr>
    </w:p>
    <w:p w14:paraId="7C6654DC" w14:textId="7CD26C29" w:rsidR="00424192" w:rsidRDefault="00424192" w:rsidP="00424192">
      <w:pPr>
        <w:tabs>
          <w:tab w:val="left" w:pos="540"/>
          <w:tab w:val="left" w:pos="900"/>
          <w:tab w:val="left" w:pos="1440"/>
        </w:tabs>
        <w:jc w:val="center"/>
        <w:rPr>
          <w:rFonts w:ascii="Bodoni 72 Smallcaps Book" w:hAnsi="Bodoni 72 Smallcaps Book"/>
          <w:bCs/>
          <w:color w:val="FFFFFF" w:themeColor="background1"/>
          <w:sz w:val="36"/>
          <w:szCs w:val="36"/>
        </w:rPr>
      </w:pPr>
    </w:p>
    <w:p w14:paraId="2F8C64FF" w14:textId="380B471B" w:rsidR="00424192" w:rsidRDefault="00424192" w:rsidP="00424192">
      <w:pPr>
        <w:tabs>
          <w:tab w:val="left" w:pos="540"/>
          <w:tab w:val="left" w:pos="900"/>
          <w:tab w:val="left" w:pos="1440"/>
        </w:tabs>
        <w:jc w:val="center"/>
        <w:rPr>
          <w:rFonts w:ascii="Bodoni 72 Smallcaps Book" w:hAnsi="Bodoni 72 Smallcaps Book"/>
          <w:bCs/>
          <w:color w:val="FFFFFF" w:themeColor="background1"/>
          <w:sz w:val="36"/>
          <w:szCs w:val="36"/>
        </w:rPr>
      </w:pPr>
    </w:p>
    <w:p w14:paraId="23B3A0B1" w14:textId="3D285D86" w:rsidR="00424192" w:rsidRDefault="00424192" w:rsidP="00424192">
      <w:pPr>
        <w:tabs>
          <w:tab w:val="left" w:pos="540"/>
          <w:tab w:val="left" w:pos="900"/>
          <w:tab w:val="left" w:pos="1440"/>
        </w:tabs>
        <w:jc w:val="center"/>
        <w:rPr>
          <w:rFonts w:ascii="Bodoni 72 Smallcaps Book" w:hAnsi="Bodoni 72 Smallcaps Book"/>
          <w:bCs/>
          <w:color w:val="FFFFFF" w:themeColor="background1"/>
          <w:sz w:val="36"/>
          <w:szCs w:val="36"/>
        </w:rPr>
      </w:pPr>
    </w:p>
    <w:p w14:paraId="5098B27F" w14:textId="0D04A3A8" w:rsidR="00424192" w:rsidRDefault="00424192" w:rsidP="00424192">
      <w:pPr>
        <w:tabs>
          <w:tab w:val="left" w:pos="540"/>
          <w:tab w:val="left" w:pos="900"/>
          <w:tab w:val="left" w:pos="1440"/>
        </w:tabs>
        <w:jc w:val="center"/>
        <w:rPr>
          <w:rFonts w:ascii="Bodoni 72 Smallcaps Book" w:hAnsi="Bodoni 72 Smallcaps Book"/>
          <w:bCs/>
          <w:color w:val="FFFFFF" w:themeColor="background1"/>
          <w:sz w:val="36"/>
          <w:szCs w:val="36"/>
        </w:rPr>
      </w:pPr>
    </w:p>
    <w:p w14:paraId="2FF0BAE9" w14:textId="140B532E" w:rsidR="00424192" w:rsidRPr="009107A6" w:rsidRDefault="009107A6" w:rsidP="009107A6">
      <w:pPr>
        <w:tabs>
          <w:tab w:val="left" w:pos="540"/>
          <w:tab w:val="left" w:pos="900"/>
          <w:tab w:val="left" w:pos="1440"/>
          <w:tab w:val="left" w:pos="5396"/>
        </w:tabs>
        <w:ind w:left="4410"/>
        <w:rPr>
          <w:rFonts w:ascii="Bodoni 72 Smallcaps Book" w:hAnsi="Bodoni 72 Smallcaps Book"/>
          <w:bCs/>
          <w:color w:val="FFFFFF" w:themeColor="background1"/>
          <w:sz w:val="28"/>
          <w:szCs w:val="28"/>
        </w:rPr>
      </w:pPr>
      <w:r>
        <w:rPr>
          <w:rFonts w:ascii="Bodoni 72 Smallcaps Book" w:hAnsi="Bodoni 72 Smallcaps Book"/>
          <w:bCs/>
          <w:color w:val="FFFFFF" w:themeColor="background1"/>
          <w:sz w:val="28"/>
          <w:szCs w:val="28"/>
        </w:rPr>
        <w:tab/>
      </w:r>
    </w:p>
    <w:p w14:paraId="7C658890" w14:textId="159B7D9A" w:rsidR="00424192" w:rsidRPr="009107A6" w:rsidRDefault="00424192" w:rsidP="009107A6">
      <w:pPr>
        <w:tabs>
          <w:tab w:val="left" w:pos="540"/>
          <w:tab w:val="left" w:pos="900"/>
          <w:tab w:val="left" w:pos="1440"/>
          <w:tab w:val="left" w:pos="6646"/>
        </w:tabs>
        <w:ind w:left="3960"/>
        <w:jc w:val="center"/>
        <w:rPr>
          <w:rFonts w:ascii="Bodoni 72 Smallcaps Book" w:hAnsi="Bodoni 72 Smallcaps Book"/>
          <w:bCs/>
          <w:color w:val="FBD4B4" w:themeColor="accent6" w:themeTint="66"/>
          <w:sz w:val="16"/>
          <w:szCs w:val="16"/>
        </w:rPr>
      </w:pPr>
      <w:r w:rsidRPr="009107A6">
        <w:rPr>
          <w:rFonts w:ascii="Bodoni 72 Smallcaps Book" w:hAnsi="Bodoni 72 Smallcaps Book"/>
          <w:bCs/>
          <w:color w:val="FBD4B4" w:themeColor="accent6" w:themeTint="66"/>
          <w:sz w:val="28"/>
          <w:szCs w:val="28"/>
        </w:rPr>
        <w:t>“</w:t>
      </w:r>
      <w:r w:rsidRPr="009107A6">
        <w:rPr>
          <w:rFonts w:ascii="Baskerville Old Face" w:hAnsi="Baskerville Old Face"/>
          <w:bCs/>
          <w:i/>
          <w:color w:val="FBD4B4" w:themeColor="accent6" w:themeTint="66"/>
          <w:sz w:val="28"/>
          <w:szCs w:val="28"/>
        </w:rPr>
        <w:t>I have said these things to you, that in me you may</w:t>
      </w:r>
    </w:p>
    <w:p w14:paraId="46AB917D" w14:textId="0A2D06AB" w:rsidR="00424192" w:rsidRPr="009107A6" w:rsidRDefault="00424192" w:rsidP="009107A6">
      <w:pPr>
        <w:tabs>
          <w:tab w:val="left" w:pos="540"/>
          <w:tab w:val="left" w:pos="900"/>
          <w:tab w:val="left" w:pos="1440"/>
        </w:tabs>
        <w:ind w:left="3960"/>
        <w:jc w:val="center"/>
        <w:rPr>
          <w:rFonts w:ascii="Baskerville Old Face" w:hAnsi="Baskerville Old Face"/>
          <w:bCs/>
          <w:i/>
          <w:color w:val="FBD4B4" w:themeColor="accent6" w:themeTint="66"/>
          <w:sz w:val="28"/>
          <w:szCs w:val="28"/>
        </w:rPr>
      </w:pPr>
      <w:r w:rsidRPr="009107A6">
        <w:rPr>
          <w:rFonts w:ascii="Baskerville Old Face" w:hAnsi="Baskerville Old Face"/>
          <w:bCs/>
          <w:i/>
          <w:color w:val="FBD4B4" w:themeColor="accent6" w:themeTint="66"/>
          <w:sz w:val="28"/>
          <w:szCs w:val="28"/>
        </w:rPr>
        <w:t xml:space="preserve">have peace. In the world you will have tribulation. </w:t>
      </w:r>
    </w:p>
    <w:p w14:paraId="0C3DAA1D" w14:textId="77777777" w:rsidR="00424192" w:rsidRPr="009107A6" w:rsidRDefault="00424192" w:rsidP="009107A6">
      <w:pPr>
        <w:tabs>
          <w:tab w:val="left" w:pos="540"/>
          <w:tab w:val="left" w:pos="900"/>
          <w:tab w:val="left" w:pos="1440"/>
        </w:tabs>
        <w:ind w:left="3960"/>
        <w:jc w:val="center"/>
        <w:rPr>
          <w:rFonts w:ascii="Baskerville Old Face" w:hAnsi="Baskerville Old Face"/>
          <w:bCs/>
          <w:color w:val="FBD4B4" w:themeColor="accent6" w:themeTint="66"/>
          <w:sz w:val="28"/>
          <w:szCs w:val="28"/>
        </w:rPr>
      </w:pPr>
      <w:r w:rsidRPr="009107A6">
        <w:rPr>
          <w:rFonts w:ascii="Baskerville Old Face" w:hAnsi="Baskerville Old Face"/>
          <w:bCs/>
          <w:i/>
          <w:color w:val="FBD4B4" w:themeColor="accent6" w:themeTint="66"/>
          <w:sz w:val="28"/>
          <w:szCs w:val="28"/>
        </w:rPr>
        <w:t>But take heart; I have overcome the world”</w:t>
      </w:r>
      <w:r w:rsidRPr="009107A6">
        <w:rPr>
          <w:rFonts w:ascii="Baskerville Old Face" w:hAnsi="Baskerville Old Face"/>
          <w:bCs/>
          <w:color w:val="FBD4B4" w:themeColor="accent6" w:themeTint="66"/>
          <w:sz w:val="28"/>
          <w:szCs w:val="28"/>
        </w:rPr>
        <w:t xml:space="preserve"> </w:t>
      </w:r>
    </w:p>
    <w:p w14:paraId="369E61D2" w14:textId="6A229C39" w:rsidR="00241F29" w:rsidRPr="009107A6" w:rsidRDefault="00424192" w:rsidP="00973663">
      <w:pPr>
        <w:pStyle w:val="ListParagraph"/>
        <w:numPr>
          <w:ilvl w:val="0"/>
          <w:numId w:val="16"/>
        </w:numPr>
        <w:tabs>
          <w:tab w:val="left" w:pos="540"/>
          <w:tab w:val="left" w:pos="900"/>
          <w:tab w:val="left" w:pos="1440"/>
        </w:tabs>
        <w:ind w:left="3960" w:right="360"/>
        <w:jc w:val="right"/>
        <w:rPr>
          <w:rFonts w:ascii="Baskerville Old Face" w:hAnsi="Baskerville Old Face"/>
          <w:bCs/>
          <w:color w:val="FBD4B4" w:themeColor="accent6" w:themeTint="66"/>
          <w:sz w:val="28"/>
          <w:szCs w:val="28"/>
        </w:rPr>
      </w:pPr>
      <w:r w:rsidRPr="009107A6">
        <w:rPr>
          <w:rFonts w:ascii="Baskerville Old Face" w:hAnsi="Baskerville Old Face"/>
          <w:bCs/>
          <w:color w:val="FBD4B4" w:themeColor="accent6" w:themeTint="66"/>
          <w:sz w:val="28"/>
          <w:szCs w:val="28"/>
        </w:rPr>
        <w:t>Jesus (John 16:33)</w:t>
      </w:r>
    </w:p>
    <w:p w14:paraId="751B7DBE" w14:textId="77777777" w:rsidR="00241F29" w:rsidRPr="00424192" w:rsidRDefault="00241F29" w:rsidP="00241F29">
      <w:pPr>
        <w:tabs>
          <w:tab w:val="left" w:pos="540"/>
          <w:tab w:val="left" w:pos="900"/>
          <w:tab w:val="left" w:pos="1440"/>
        </w:tabs>
        <w:ind w:right="180"/>
        <w:jc w:val="center"/>
        <w:rPr>
          <w:rFonts w:ascii="Bodoni 72 Smallcaps Book" w:hAnsi="Bodoni 72 Smallcaps Book"/>
          <w:bCs/>
          <w:color w:val="FFFFFF" w:themeColor="background1"/>
          <w:sz w:val="32"/>
          <w:szCs w:val="32"/>
        </w:rPr>
      </w:pPr>
    </w:p>
    <w:p w14:paraId="3AB3D4AA" w14:textId="77777777" w:rsidR="00241F29" w:rsidRPr="00424192" w:rsidRDefault="00241F29" w:rsidP="00241F29">
      <w:pPr>
        <w:tabs>
          <w:tab w:val="left" w:pos="540"/>
          <w:tab w:val="left" w:pos="900"/>
          <w:tab w:val="left" w:pos="1440"/>
        </w:tabs>
        <w:ind w:right="180"/>
        <w:jc w:val="center"/>
        <w:rPr>
          <w:rFonts w:ascii="Bodoni 72 Smallcaps Book" w:hAnsi="Bodoni 72 Smallcaps Book"/>
          <w:bCs/>
          <w:color w:val="FFFFFF" w:themeColor="background1"/>
        </w:rPr>
      </w:pPr>
    </w:p>
    <w:p w14:paraId="7A495030" w14:textId="77777777" w:rsidR="000C76BC" w:rsidRDefault="000C76BC" w:rsidP="000C76BC">
      <w:pPr>
        <w:tabs>
          <w:tab w:val="left" w:pos="540"/>
          <w:tab w:val="left" w:pos="900"/>
          <w:tab w:val="left" w:pos="1440"/>
        </w:tabs>
        <w:ind w:right="180"/>
        <w:jc w:val="center"/>
        <w:rPr>
          <w:rFonts w:ascii="Bodoni 72 Smallcaps Book" w:hAnsi="Bodoni 72 Smallcaps Book"/>
          <w:bCs/>
        </w:rPr>
      </w:pPr>
    </w:p>
    <w:p w14:paraId="6996346A" w14:textId="77777777" w:rsidR="000C76BC" w:rsidRDefault="000C76BC" w:rsidP="000C76BC">
      <w:pPr>
        <w:tabs>
          <w:tab w:val="left" w:pos="540"/>
          <w:tab w:val="left" w:pos="900"/>
          <w:tab w:val="left" w:pos="1440"/>
        </w:tabs>
        <w:ind w:right="180"/>
        <w:jc w:val="center"/>
        <w:rPr>
          <w:rFonts w:ascii="Bodoni 72 Smallcaps Book" w:hAnsi="Bodoni 72 Smallcaps Book"/>
          <w:bCs/>
        </w:rPr>
      </w:pPr>
    </w:p>
    <w:p w14:paraId="4265A930" w14:textId="77777777" w:rsidR="000C76BC" w:rsidRDefault="000C76BC" w:rsidP="000C76BC">
      <w:pPr>
        <w:tabs>
          <w:tab w:val="left" w:pos="540"/>
          <w:tab w:val="left" w:pos="900"/>
          <w:tab w:val="left" w:pos="1440"/>
        </w:tabs>
        <w:ind w:right="180"/>
        <w:jc w:val="center"/>
        <w:rPr>
          <w:rFonts w:ascii="Bodoni 72 Smallcaps Book" w:hAnsi="Bodoni 72 Smallcaps Book"/>
          <w:bCs/>
        </w:rPr>
      </w:pPr>
    </w:p>
    <w:p w14:paraId="511878BE" w14:textId="77777777" w:rsidR="000C76BC" w:rsidRDefault="000C76BC" w:rsidP="000C76BC">
      <w:pPr>
        <w:tabs>
          <w:tab w:val="left" w:pos="540"/>
          <w:tab w:val="left" w:pos="900"/>
          <w:tab w:val="left" w:pos="1440"/>
        </w:tabs>
        <w:ind w:right="180"/>
        <w:jc w:val="center"/>
        <w:rPr>
          <w:rFonts w:ascii="Bodoni 72 Smallcaps Book" w:hAnsi="Bodoni 72 Smallcaps Book"/>
          <w:bCs/>
        </w:rPr>
      </w:pPr>
    </w:p>
    <w:p w14:paraId="32DCF6DA" w14:textId="77777777" w:rsidR="000C76BC" w:rsidRPr="004B7B36" w:rsidRDefault="000C76BC" w:rsidP="000C76BC">
      <w:pPr>
        <w:tabs>
          <w:tab w:val="left" w:pos="540"/>
          <w:tab w:val="left" w:pos="900"/>
          <w:tab w:val="left" w:pos="1440"/>
        </w:tabs>
        <w:ind w:right="180"/>
        <w:jc w:val="center"/>
        <w:rPr>
          <w:rFonts w:ascii="Bodoni 72 Smallcaps Book" w:hAnsi="Bodoni 72 Smallcaps Book"/>
          <w:bCs/>
        </w:rPr>
      </w:pPr>
    </w:p>
    <w:p w14:paraId="61F6DD43" w14:textId="77777777" w:rsidR="000C76BC" w:rsidRPr="004B7B36" w:rsidRDefault="000C76BC" w:rsidP="000C76BC">
      <w:pPr>
        <w:tabs>
          <w:tab w:val="left" w:pos="540"/>
          <w:tab w:val="left" w:pos="900"/>
          <w:tab w:val="left" w:pos="1440"/>
        </w:tabs>
        <w:ind w:right="180"/>
        <w:rPr>
          <w:rFonts w:ascii="Bodoni 72 Smallcaps Book" w:hAnsi="Bodoni 72 Smallcaps Book"/>
          <w:bCs/>
        </w:rPr>
      </w:pPr>
    </w:p>
    <w:p w14:paraId="56934BE6" w14:textId="77777777" w:rsidR="000C76BC" w:rsidRDefault="000C76BC" w:rsidP="000C76BC">
      <w:pPr>
        <w:tabs>
          <w:tab w:val="left" w:pos="540"/>
          <w:tab w:val="left" w:pos="900"/>
          <w:tab w:val="left" w:pos="1440"/>
        </w:tabs>
        <w:ind w:right="180"/>
        <w:jc w:val="both"/>
        <w:rPr>
          <w:rFonts w:ascii="Baskerville Old Face" w:hAnsi="Baskerville Old Face"/>
          <w:bCs/>
        </w:rPr>
      </w:pPr>
    </w:p>
    <w:p w14:paraId="6BD39A5B" w14:textId="77777777" w:rsidR="000C76BC" w:rsidRDefault="000C76BC" w:rsidP="000C76BC">
      <w:pPr>
        <w:tabs>
          <w:tab w:val="left" w:pos="540"/>
          <w:tab w:val="left" w:pos="900"/>
          <w:tab w:val="left" w:pos="1440"/>
        </w:tabs>
        <w:ind w:right="180"/>
        <w:jc w:val="both"/>
        <w:rPr>
          <w:rFonts w:ascii="Baskerville Old Face" w:hAnsi="Baskerville Old Face"/>
          <w:bCs/>
        </w:rPr>
      </w:pPr>
    </w:p>
    <w:p w14:paraId="2FD5932A" w14:textId="77777777" w:rsidR="000C76BC" w:rsidRDefault="000C76BC" w:rsidP="000C76BC">
      <w:pPr>
        <w:tabs>
          <w:tab w:val="left" w:pos="2184"/>
        </w:tabs>
        <w:ind w:right="180"/>
        <w:jc w:val="both"/>
        <w:rPr>
          <w:rFonts w:ascii="Baskerville Old Face" w:hAnsi="Baskerville Old Face"/>
          <w:bCs/>
        </w:rPr>
      </w:pPr>
      <w:r>
        <w:rPr>
          <w:rFonts w:ascii="Baskerville Old Face" w:hAnsi="Baskerville Old Face"/>
          <w:bCs/>
        </w:rPr>
        <w:tab/>
      </w:r>
    </w:p>
    <w:p w14:paraId="2F7B80B6" w14:textId="77777777" w:rsidR="000C76BC" w:rsidRDefault="000C76BC" w:rsidP="000C76BC">
      <w:pPr>
        <w:tabs>
          <w:tab w:val="left" w:pos="2184"/>
        </w:tabs>
        <w:ind w:right="180"/>
        <w:jc w:val="both"/>
        <w:rPr>
          <w:rFonts w:ascii="Baskerville Old Face" w:hAnsi="Baskerville Old Face"/>
          <w:bCs/>
        </w:rPr>
      </w:pPr>
    </w:p>
    <w:p w14:paraId="3005806A" w14:textId="77777777" w:rsidR="000C76BC" w:rsidRDefault="000C76BC" w:rsidP="000C76BC">
      <w:pPr>
        <w:tabs>
          <w:tab w:val="left" w:pos="2184"/>
        </w:tabs>
        <w:ind w:right="180"/>
        <w:jc w:val="both"/>
        <w:rPr>
          <w:rFonts w:ascii="Baskerville Old Face" w:hAnsi="Baskerville Old Face"/>
          <w:bCs/>
        </w:rPr>
      </w:pPr>
    </w:p>
    <w:p w14:paraId="5E1C221F" w14:textId="77777777" w:rsidR="000C76BC" w:rsidRDefault="000C76BC" w:rsidP="000C76BC">
      <w:pPr>
        <w:tabs>
          <w:tab w:val="left" w:pos="2184"/>
        </w:tabs>
        <w:ind w:right="180"/>
        <w:jc w:val="both"/>
        <w:rPr>
          <w:rFonts w:ascii="Baskerville Old Face" w:hAnsi="Baskerville Old Face"/>
          <w:bCs/>
        </w:rPr>
      </w:pPr>
    </w:p>
    <w:p w14:paraId="7855E144" w14:textId="77777777" w:rsidR="000C76BC" w:rsidRDefault="000C76BC" w:rsidP="000C76BC">
      <w:pPr>
        <w:tabs>
          <w:tab w:val="left" w:pos="540"/>
          <w:tab w:val="left" w:pos="900"/>
          <w:tab w:val="left" w:pos="1440"/>
        </w:tabs>
        <w:ind w:right="180"/>
        <w:jc w:val="both"/>
        <w:rPr>
          <w:rFonts w:ascii="Baskerville Old Face" w:hAnsi="Baskerville Old Face"/>
          <w:bCs/>
        </w:rPr>
      </w:pPr>
    </w:p>
    <w:p w14:paraId="11AFDE06" w14:textId="77777777" w:rsidR="000C76BC" w:rsidRDefault="000C76BC" w:rsidP="000C76BC">
      <w:pPr>
        <w:tabs>
          <w:tab w:val="left" w:pos="540"/>
          <w:tab w:val="left" w:pos="900"/>
          <w:tab w:val="left" w:pos="1440"/>
        </w:tabs>
        <w:ind w:right="180"/>
        <w:jc w:val="both"/>
        <w:rPr>
          <w:rFonts w:ascii="Baskerville Old Face" w:hAnsi="Baskerville Old Face"/>
          <w:bCs/>
        </w:rPr>
      </w:pPr>
    </w:p>
    <w:p w14:paraId="22E54A72" w14:textId="77777777" w:rsidR="000C76BC" w:rsidRDefault="000C76BC" w:rsidP="000C76BC">
      <w:pPr>
        <w:tabs>
          <w:tab w:val="left" w:pos="540"/>
          <w:tab w:val="left" w:pos="900"/>
          <w:tab w:val="left" w:pos="1440"/>
        </w:tabs>
        <w:ind w:right="180"/>
        <w:jc w:val="both"/>
        <w:rPr>
          <w:rFonts w:ascii="Baskerville Old Face" w:hAnsi="Baskerville Old Face"/>
          <w:bCs/>
        </w:rPr>
      </w:pPr>
    </w:p>
    <w:p w14:paraId="5165CF14" w14:textId="77777777" w:rsidR="000C76BC" w:rsidRDefault="000C76BC" w:rsidP="000C76BC">
      <w:pPr>
        <w:tabs>
          <w:tab w:val="left" w:pos="540"/>
          <w:tab w:val="left" w:pos="900"/>
          <w:tab w:val="left" w:pos="1440"/>
        </w:tabs>
        <w:ind w:right="180"/>
        <w:jc w:val="both"/>
        <w:rPr>
          <w:rFonts w:ascii="Baskerville Old Face" w:hAnsi="Baskerville Old Face"/>
          <w:bCs/>
        </w:rPr>
      </w:pPr>
    </w:p>
    <w:p w14:paraId="49C62009" w14:textId="77777777" w:rsidR="000C76BC" w:rsidRDefault="000C76BC" w:rsidP="000C76BC">
      <w:pPr>
        <w:tabs>
          <w:tab w:val="left" w:pos="540"/>
          <w:tab w:val="left" w:pos="900"/>
          <w:tab w:val="left" w:pos="1440"/>
        </w:tabs>
        <w:ind w:right="180"/>
        <w:jc w:val="both"/>
        <w:rPr>
          <w:rFonts w:ascii="Baskerville Old Face" w:hAnsi="Baskerville Old Face"/>
          <w:bCs/>
        </w:rPr>
      </w:pPr>
    </w:p>
    <w:p w14:paraId="50C7D714" w14:textId="77777777" w:rsidR="000C76BC" w:rsidRDefault="000C76BC" w:rsidP="000C76BC">
      <w:pPr>
        <w:tabs>
          <w:tab w:val="left" w:pos="540"/>
          <w:tab w:val="left" w:pos="900"/>
          <w:tab w:val="left" w:pos="1440"/>
        </w:tabs>
        <w:ind w:right="180"/>
        <w:jc w:val="both"/>
        <w:rPr>
          <w:rFonts w:ascii="Baskerville Old Face" w:hAnsi="Baskerville Old Face"/>
          <w:bCs/>
        </w:rPr>
      </w:pPr>
    </w:p>
    <w:p w14:paraId="1D9303FE" w14:textId="77777777" w:rsidR="000C76BC" w:rsidRDefault="000C76BC" w:rsidP="000C76BC">
      <w:pPr>
        <w:tabs>
          <w:tab w:val="left" w:pos="540"/>
          <w:tab w:val="left" w:pos="900"/>
          <w:tab w:val="left" w:pos="1440"/>
        </w:tabs>
        <w:ind w:right="180"/>
        <w:jc w:val="both"/>
        <w:rPr>
          <w:rFonts w:ascii="Baskerville Old Face" w:hAnsi="Baskerville Old Face"/>
          <w:bCs/>
        </w:rPr>
      </w:pPr>
    </w:p>
    <w:p w14:paraId="2C0CE611" w14:textId="77777777" w:rsidR="000C76BC" w:rsidRDefault="000C76BC" w:rsidP="000C76BC">
      <w:pPr>
        <w:tabs>
          <w:tab w:val="left" w:pos="540"/>
          <w:tab w:val="left" w:pos="900"/>
          <w:tab w:val="left" w:pos="1440"/>
        </w:tabs>
        <w:ind w:right="180"/>
        <w:jc w:val="both"/>
        <w:rPr>
          <w:rFonts w:ascii="Baskerville Old Face" w:hAnsi="Baskerville Old Face"/>
          <w:bCs/>
        </w:rPr>
      </w:pPr>
    </w:p>
    <w:p w14:paraId="05E2D5E6" w14:textId="77777777" w:rsidR="000C76BC" w:rsidRDefault="000C76BC" w:rsidP="000C76BC">
      <w:pPr>
        <w:tabs>
          <w:tab w:val="left" w:pos="540"/>
          <w:tab w:val="left" w:pos="900"/>
          <w:tab w:val="left" w:pos="1440"/>
        </w:tabs>
        <w:ind w:right="180"/>
        <w:jc w:val="both"/>
        <w:rPr>
          <w:rFonts w:ascii="Baskerville Old Face" w:hAnsi="Baskerville Old Face"/>
          <w:bCs/>
        </w:rPr>
      </w:pPr>
    </w:p>
    <w:p w14:paraId="6A34831D" w14:textId="77777777" w:rsidR="000C76BC" w:rsidRDefault="000C76BC" w:rsidP="000C76BC">
      <w:pPr>
        <w:tabs>
          <w:tab w:val="left" w:pos="540"/>
          <w:tab w:val="left" w:pos="900"/>
          <w:tab w:val="left" w:pos="1440"/>
        </w:tabs>
        <w:ind w:right="180"/>
        <w:jc w:val="both"/>
        <w:rPr>
          <w:rFonts w:ascii="Baskerville Old Face" w:hAnsi="Baskerville Old Face"/>
          <w:bCs/>
        </w:rPr>
      </w:pPr>
    </w:p>
    <w:p w14:paraId="7B96CFF7" w14:textId="77777777" w:rsidR="000C76BC" w:rsidRDefault="000C76BC" w:rsidP="000C76BC">
      <w:pPr>
        <w:tabs>
          <w:tab w:val="left" w:pos="540"/>
          <w:tab w:val="left" w:pos="900"/>
          <w:tab w:val="left" w:pos="1440"/>
        </w:tabs>
        <w:ind w:right="180"/>
        <w:jc w:val="both"/>
        <w:rPr>
          <w:rFonts w:ascii="Baskerville Old Face" w:hAnsi="Baskerville Old Face"/>
          <w:bCs/>
        </w:rPr>
      </w:pPr>
    </w:p>
    <w:p w14:paraId="63B52E2A" w14:textId="77777777" w:rsidR="000C76BC" w:rsidRDefault="000C76BC" w:rsidP="000C76BC">
      <w:pPr>
        <w:tabs>
          <w:tab w:val="left" w:pos="540"/>
          <w:tab w:val="left" w:pos="900"/>
          <w:tab w:val="left" w:pos="1440"/>
        </w:tabs>
        <w:ind w:right="180"/>
        <w:jc w:val="both"/>
        <w:rPr>
          <w:rFonts w:ascii="Baskerville Old Face" w:hAnsi="Baskerville Old Face"/>
          <w:bCs/>
        </w:rPr>
      </w:pPr>
    </w:p>
    <w:p w14:paraId="38B8EFC7" w14:textId="77777777" w:rsidR="000C76BC" w:rsidRDefault="000C76BC" w:rsidP="000C76BC">
      <w:pPr>
        <w:tabs>
          <w:tab w:val="left" w:pos="540"/>
          <w:tab w:val="left" w:pos="900"/>
          <w:tab w:val="left" w:pos="1440"/>
        </w:tabs>
        <w:ind w:right="180"/>
        <w:jc w:val="both"/>
        <w:rPr>
          <w:rFonts w:ascii="Baskerville Old Face" w:hAnsi="Baskerville Old Face"/>
          <w:bCs/>
        </w:rPr>
      </w:pPr>
    </w:p>
    <w:p w14:paraId="29D37C10" w14:textId="77777777" w:rsidR="000C76BC" w:rsidRDefault="000C76BC" w:rsidP="000C76BC">
      <w:pPr>
        <w:tabs>
          <w:tab w:val="left" w:pos="540"/>
          <w:tab w:val="left" w:pos="900"/>
          <w:tab w:val="left" w:pos="1440"/>
        </w:tabs>
        <w:ind w:right="180"/>
        <w:jc w:val="both"/>
        <w:rPr>
          <w:rFonts w:ascii="Baskerville Old Face" w:hAnsi="Baskerville Old Face"/>
          <w:bCs/>
        </w:rPr>
      </w:pPr>
    </w:p>
    <w:p w14:paraId="314B3254" w14:textId="77777777" w:rsidR="000C76BC" w:rsidRDefault="000C76BC" w:rsidP="000C76BC">
      <w:pPr>
        <w:tabs>
          <w:tab w:val="left" w:pos="540"/>
          <w:tab w:val="left" w:pos="900"/>
          <w:tab w:val="left" w:pos="1440"/>
        </w:tabs>
        <w:ind w:right="180"/>
        <w:jc w:val="both"/>
        <w:rPr>
          <w:rFonts w:ascii="Baskerville Old Face" w:hAnsi="Baskerville Old Face"/>
          <w:bCs/>
        </w:rPr>
      </w:pPr>
    </w:p>
    <w:p w14:paraId="2CD6830E" w14:textId="77777777" w:rsidR="000C76BC" w:rsidRDefault="000C76BC" w:rsidP="000C76BC">
      <w:pPr>
        <w:tabs>
          <w:tab w:val="left" w:pos="540"/>
          <w:tab w:val="left" w:pos="900"/>
          <w:tab w:val="left" w:pos="1440"/>
        </w:tabs>
        <w:ind w:right="180"/>
        <w:jc w:val="both"/>
        <w:rPr>
          <w:rFonts w:ascii="Baskerville Old Face" w:hAnsi="Baskerville Old Face"/>
          <w:bCs/>
        </w:rPr>
      </w:pPr>
    </w:p>
    <w:p w14:paraId="3C6E6EF4" w14:textId="77777777" w:rsidR="000C76BC" w:rsidRDefault="000C76BC" w:rsidP="000C76BC">
      <w:pPr>
        <w:tabs>
          <w:tab w:val="left" w:pos="540"/>
          <w:tab w:val="left" w:pos="900"/>
          <w:tab w:val="left" w:pos="1440"/>
        </w:tabs>
        <w:ind w:right="180"/>
        <w:jc w:val="both"/>
        <w:rPr>
          <w:rFonts w:ascii="Baskerville Old Face" w:hAnsi="Baskerville Old Face"/>
          <w:bCs/>
        </w:rPr>
      </w:pPr>
    </w:p>
    <w:p w14:paraId="73A34953" w14:textId="77777777" w:rsidR="000C76BC" w:rsidRDefault="000C76BC" w:rsidP="000C76BC">
      <w:pPr>
        <w:tabs>
          <w:tab w:val="left" w:pos="540"/>
          <w:tab w:val="left" w:pos="900"/>
          <w:tab w:val="left" w:pos="1440"/>
        </w:tabs>
        <w:ind w:right="180"/>
        <w:jc w:val="both"/>
        <w:rPr>
          <w:rFonts w:ascii="Baskerville Old Face" w:hAnsi="Baskerville Old Face"/>
          <w:bCs/>
        </w:rPr>
      </w:pPr>
    </w:p>
    <w:p w14:paraId="5A40E851" w14:textId="77777777" w:rsidR="000C76BC" w:rsidRDefault="000C76BC" w:rsidP="000C76BC">
      <w:pPr>
        <w:tabs>
          <w:tab w:val="left" w:pos="540"/>
          <w:tab w:val="left" w:pos="900"/>
          <w:tab w:val="left" w:pos="1440"/>
        </w:tabs>
        <w:ind w:right="180"/>
        <w:jc w:val="both"/>
        <w:rPr>
          <w:rFonts w:ascii="Baskerville Old Face" w:hAnsi="Baskerville Old Face"/>
          <w:bCs/>
        </w:rPr>
      </w:pPr>
    </w:p>
    <w:p w14:paraId="071D4C50" w14:textId="77777777" w:rsidR="000C76BC" w:rsidRDefault="000C76BC" w:rsidP="000C76BC">
      <w:pPr>
        <w:tabs>
          <w:tab w:val="left" w:pos="540"/>
          <w:tab w:val="left" w:pos="900"/>
          <w:tab w:val="left" w:pos="1440"/>
        </w:tabs>
        <w:ind w:right="180"/>
        <w:jc w:val="both"/>
        <w:rPr>
          <w:rFonts w:ascii="Baskerville Old Face" w:hAnsi="Baskerville Old Face"/>
          <w:bCs/>
        </w:rPr>
      </w:pPr>
    </w:p>
    <w:p w14:paraId="0A054739" w14:textId="77777777" w:rsidR="000C76BC" w:rsidRDefault="000C76BC" w:rsidP="000C76BC">
      <w:pPr>
        <w:tabs>
          <w:tab w:val="left" w:pos="540"/>
          <w:tab w:val="left" w:pos="900"/>
          <w:tab w:val="left" w:pos="1440"/>
        </w:tabs>
        <w:ind w:right="180"/>
        <w:jc w:val="both"/>
        <w:rPr>
          <w:rFonts w:ascii="Baskerville Old Face" w:hAnsi="Baskerville Old Face"/>
          <w:bCs/>
        </w:rPr>
      </w:pPr>
    </w:p>
    <w:p w14:paraId="078A04FE" w14:textId="77777777" w:rsidR="000C76BC" w:rsidRDefault="000C76BC" w:rsidP="000C76BC">
      <w:pPr>
        <w:tabs>
          <w:tab w:val="left" w:pos="540"/>
          <w:tab w:val="left" w:pos="900"/>
          <w:tab w:val="left" w:pos="1440"/>
        </w:tabs>
        <w:ind w:right="180"/>
        <w:jc w:val="both"/>
        <w:rPr>
          <w:rFonts w:ascii="Baskerville Old Face" w:hAnsi="Baskerville Old Face"/>
          <w:bCs/>
        </w:rPr>
      </w:pPr>
    </w:p>
    <w:p w14:paraId="54EE28FD" w14:textId="77777777" w:rsidR="000C76BC" w:rsidRDefault="000C76BC" w:rsidP="000C76BC">
      <w:pPr>
        <w:tabs>
          <w:tab w:val="left" w:pos="540"/>
          <w:tab w:val="left" w:pos="900"/>
          <w:tab w:val="left" w:pos="1440"/>
        </w:tabs>
        <w:ind w:right="180"/>
        <w:jc w:val="both"/>
        <w:rPr>
          <w:rFonts w:ascii="Baskerville Old Face" w:hAnsi="Baskerville Old Face"/>
          <w:bCs/>
        </w:rPr>
      </w:pPr>
    </w:p>
    <w:p w14:paraId="4FA74BE6" w14:textId="77777777" w:rsidR="000C76BC" w:rsidRDefault="000C76BC" w:rsidP="000C76BC">
      <w:pPr>
        <w:tabs>
          <w:tab w:val="left" w:pos="540"/>
          <w:tab w:val="left" w:pos="900"/>
          <w:tab w:val="left" w:pos="1440"/>
        </w:tabs>
        <w:ind w:right="180"/>
        <w:jc w:val="both"/>
        <w:rPr>
          <w:rFonts w:ascii="Baskerville Old Face" w:hAnsi="Baskerville Old Face"/>
          <w:bCs/>
        </w:rPr>
      </w:pPr>
    </w:p>
    <w:p w14:paraId="60179629" w14:textId="77777777" w:rsidR="000C76BC" w:rsidRDefault="000C76BC" w:rsidP="000C76BC">
      <w:pPr>
        <w:tabs>
          <w:tab w:val="left" w:pos="540"/>
          <w:tab w:val="left" w:pos="900"/>
          <w:tab w:val="left" w:pos="1440"/>
        </w:tabs>
        <w:ind w:right="180"/>
        <w:jc w:val="both"/>
        <w:rPr>
          <w:rFonts w:ascii="Baskerville Old Face" w:hAnsi="Baskerville Old Face"/>
          <w:bCs/>
        </w:rPr>
      </w:pPr>
    </w:p>
    <w:p w14:paraId="03E89A69" w14:textId="77777777" w:rsidR="000C76BC" w:rsidRDefault="000C76BC" w:rsidP="000C76BC">
      <w:pPr>
        <w:tabs>
          <w:tab w:val="left" w:pos="540"/>
          <w:tab w:val="left" w:pos="900"/>
          <w:tab w:val="left" w:pos="1440"/>
        </w:tabs>
        <w:ind w:right="180"/>
        <w:jc w:val="both"/>
        <w:rPr>
          <w:rFonts w:ascii="Baskerville Old Face" w:hAnsi="Baskerville Old Face"/>
          <w:bCs/>
        </w:rPr>
      </w:pPr>
    </w:p>
    <w:p w14:paraId="0D7856C2" w14:textId="77777777" w:rsidR="000C76BC" w:rsidRDefault="000C76BC" w:rsidP="000C76BC">
      <w:pPr>
        <w:tabs>
          <w:tab w:val="left" w:pos="540"/>
          <w:tab w:val="left" w:pos="900"/>
          <w:tab w:val="left" w:pos="1440"/>
        </w:tabs>
        <w:ind w:right="180"/>
        <w:jc w:val="both"/>
        <w:rPr>
          <w:rFonts w:ascii="Baskerville Old Face" w:hAnsi="Baskerville Old Face"/>
          <w:bCs/>
        </w:rPr>
      </w:pPr>
    </w:p>
    <w:p w14:paraId="5CA5152F" w14:textId="77777777" w:rsidR="000C76BC" w:rsidRDefault="000C76BC" w:rsidP="000C76BC">
      <w:pPr>
        <w:tabs>
          <w:tab w:val="left" w:pos="540"/>
          <w:tab w:val="left" w:pos="900"/>
          <w:tab w:val="left" w:pos="1440"/>
        </w:tabs>
        <w:ind w:right="180"/>
        <w:jc w:val="both"/>
        <w:rPr>
          <w:rFonts w:ascii="Baskerville Old Face" w:hAnsi="Baskerville Old Face"/>
          <w:bCs/>
        </w:rPr>
      </w:pPr>
    </w:p>
    <w:p w14:paraId="442A9B91" w14:textId="77777777" w:rsidR="000C76BC" w:rsidRDefault="000C76BC" w:rsidP="000C76BC">
      <w:pPr>
        <w:tabs>
          <w:tab w:val="left" w:pos="540"/>
          <w:tab w:val="left" w:pos="900"/>
          <w:tab w:val="left" w:pos="1440"/>
        </w:tabs>
        <w:ind w:right="180"/>
        <w:jc w:val="both"/>
        <w:rPr>
          <w:rFonts w:ascii="Baskerville Old Face" w:hAnsi="Baskerville Old Face"/>
          <w:bCs/>
        </w:rPr>
      </w:pPr>
    </w:p>
    <w:p w14:paraId="319EEE4E" w14:textId="77777777" w:rsidR="000C76BC" w:rsidRDefault="000C76BC" w:rsidP="000C76BC">
      <w:pPr>
        <w:tabs>
          <w:tab w:val="left" w:pos="540"/>
          <w:tab w:val="left" w:pos="900"/>
          <w:tab w:val="left" w:pos="1440"/>
        </w:tabs>
        <w:ind w:right="180"/>
        <w:jc w:val="both"/>
        <w:rPr>
          <w:rFonts w:ascii="Baskerville Old Face" w:hAnsi="Baskerville Old Face"/>
          <w:bCs/>
        </w:rPr>
      </w:pPr>
    </w:p>
    <w:p w14:paraId="3928FE01" w14:textId="77777777" w:rsidR="000C76BC" w:rsidRDefault="000C76BC" w:rsidP="000C76BC">
      <w:pPr>
        <w:tabs>
          <w:tab w:val="left" w:pos="540"/>
          <w:tab w:val="left" w:pos="900"/>
          <w:tab w:val="left" w:pos="1440"/>
        </w:tabs>
        <w:ind w:right="180"/>
        <w:jc w:val="both"/>
        <w:rPr>
          <w:rFonts w:ascii="Baskerville Old Face" w:hAnsi="Baskerville Old Face"/>
          <w:bCs/>
        </w:rPr>
      </w:pPr>
    </w:p>
    <w:p w14:paraId="74A533C4" w14:textId="77777777" w:rsidR="000C76BC" w:rsidRDefault="000C76BC" w:rsidP="000C76BC">
      <w:pPr>
        <w:tabs>
          <w:tab w:val="left" w:pos="540"/>
          <w:tab w:val="left" w:pos="900"/>
          <w:tab w:val="left" w:pos="1440"/>
        </w:tabs>
        <w:ind w:right="180"/>
        <w:jc w:val="both"/>
        <w:rPr>
          <w:rFonts w:ascii="Baskerville Old Face" w:hAnsi="Baskerville Old Face"/>
          <w:bCs/>
        </w:rPr>
      </w:pPr>
    </w:p>
    <w:p w14:paraId="00BFEA61" w14:textId="77777777" w:rsidR="000C76BC" w:rsidRDefault="000C76BC" w:rsidP="000C76BC">
      <w:pPr>
        <w:tabs>
          <w:tab w:val="left" w:pos="540"/>
          <w:tab w:val="left" w:pos="900"/>
          <w:tab w:val="left" w:pos="1440"/>
        </w:tabs>
        <w:ind w:right="180"/>
        <w:jc w:val="both"/>
        <w:rPr>
          <w:rFonts w:ascii="Baskerville Old Face" w:hAnsi="Baskerville Old Face"/>
          <w:bCs/>
        </w:rPr>
      </w:pPr>
    </w:p>
    <w:p w14:paraId="5D8F4E99" w14:textId="77777777" w:rsidR="000C76BC" w:rsidRDefault="000C76BC" w:rsidP="000C76BC">
      <w:pPr>
        <w:tabs>
          <w:tab w:val="left" w:pos="540"/>
          <w:tab w:val="left" w:pos="900"/>
          <w:tab w:val="left" w:pos="1440"/>
        </w:tabs>
        <w:ind w:right="180"/>
        <w:jc w:val="both"/>
        <w:rPr>
          <w:rFonts w:ascii="Baskerville Old Face" w:hAnsi="Baskerville Old Face"/>
          <w:bCs/>
        </w:rPr>
      </w:pPr>
    </w:p>
    <w:p w14:paraId="5DC728BC" w14:textId="77777777" w:rsidR="000C76BC" w:rsidRDefault="000C76BC" w:rsidP="000C76BC">
      <w:pPr>
        <w:tabs>
          <w:tab w:val="left" w:pos="540"/>
          <w:tab w:val="left" w:pos="900"/>
          <w:tab w:val="left" w:pos="1440"/>
        </w:tabs>
        <w:ind w:right="180"/>
        <w:jc w:val="both"/>
        <w:rPr>
          <w:rFonts w:ascii="Baskerville Old Face" w:hAnsi="Baskerville Old Face"/>
          <w:bCs/>
        </w:rPr>
      </w:pPr>
    </w:p>
    <w:p w14:paraId="3C72A1D8" w14:textId="77777777" w:rsidR="000C76BC" w:rsidRDefault="000C76BC" w:rsidP="000C76BC">
      <w:pPr>
        <w:tabs>
          <w:tab w:val="left" w:pos="540"/>
          <w:tab w:val="left" w:pos="900"/>
          <w:tab w:val="left" w:pos="1440"/>
        </w:tabs>
        <w:ind w:right="180"/>
        <w:jc w:val="both"/>
        <w:rPr>
          <w:rFonts w:ascii="Baskerville Old Face" w:hAnsi="Baskerville Old Face"/>
          <w:bCs/>
        </w:rPr>
      </w:pPr>
    </w:p>
    <w:p w14:paraId="14B7A460" w14:textId="77777777" w:rsidR="000C76BC" w:rsidRDefault="000C76BC" w:rsidP="000C76BC">
      <w:pPr>
        <w:tabs>
          <w:tab w:val="left" w:pos="540"/>
          <w:tab w:val="left" w:pos="900"/>
          <w:tab w:val="left" w:pos="1440"/>
        </w:tabs>
        <w:ind w:right="180"/>
        <w:jc w:val="both"/>
        <w:rPr>
          <w:rFonts w:ascii="Baskerville Old Face" w:hAnsi="Baskerville Old Face"/>
          <w:bCs/>
        </w:rPr>
      </w:pPr>
    </w:p>
    <w:p w14:paraId="6429C699" w14:textId="77777777" w:rsidR="000C76BC" w:rsidRDefault="000C76BC" w:rsidP="000C76BC">
      <w:pPr>
        <w:tabs>
          <w:tab w:val="left" w:pos="540"/>
          <w:tab w:val="left" w:pos="900"/>
          <w:tab w:val="left" w:pos="1440"/>
        </w:tabs>
        <w:ind w:right="180"/>
        <w:jc w:val="both"/>
        <w:rPr>
          <w:rFonts w:ascii="Baskerville Old Face" w:hAnsi="Baskerville Old Face"/>
          <w:bCs/>
        </w:rPr>
      </w:pPr>
    </w:p>
    <w:p w14:paraId="2CEBD251" w14:textId="77777777" w:rsidR="00A2235B" w:rsidRPr="005C6FCC" w:rsidRDefault="00A2235B" w:rsidP="00871CD4">
      <w:pPr>
        <w:tabs>
          <w:tab w:val="left" w:pos="540"/>
          <w:tab w:val="left" w:pos="900"/>
          <w:tab w:val="left" w:pos="1440"/>
        </w:tabs>
        <w:jc w:val="both"/>
        <w:rPr>
          <w:rFonts w:ascii="Baskerville Old Face" w:hAnsi="Baskerville Old Face"/>
          <w:bCs/>
        </w:rPr>
      </w:pPr>
      <w:r w:rsidRPr="005C6FCC">
        <w:rPr>
          <w:rFonts w:ascii="Baskerville Old Face" w:hAnsi="Baskerville Old Face"/>
          <w:bCs/>
        </w:rPr>
        <w:t>Dear Friends:</w:t>
      </w:r>
    </w:p>
    <w:p w14:paraId="6DF04457" w14:textId="77777777" w:rsidR="00A2235B" w:rsidRPr="0073397D" w:rsidRDefault="00A2235B" w:rsidP="00871CD4">
      <w:pPr>
        <w:tabs>
          <w:tab w:val="left" w:pos="540"/>
          <w:tab w:val="left" w:pos="900"/>
          <w:tab w:val="left" w:pos="1440"/>
        </w:tabs>
        <w:ind w:firstLine="360"/>
        <w:jc w:val="both"/>
        <w:rPr>
          <w:rFonts w:ascii="Baskerville Old Face" w:hAnsi="Baskerville Old Face"/>
          <w:bCs/>
          <w:sz w:val="16"/>
          <w:szCs w:val="16"/>
        </w:rPr>
      </w:pPr>
    </w:p>
    <w:p w14:paraId="1FFA67E5" w14:textId="55F5D4B4" w:rsidR="00E87780" w:rsidRDefault="00A2235B" w:rsidP="00871CD4">
      <w:pPr>
        <w:tabs>
          <w:tab w:val="left" w:pos="540"/>
          <w:tab w:val="left" w:pos="900"/>
          <w:tab w:val="left" w:pos="1440"/>
        </w:tabs>
        <w:ind w:firstLine="360"/>
        <w:jc w:val="both"/>
        <w:rPr>
          <w:rFonts w:ascii="Baskerville Old Face" w:hAnsi="Baskerville Old Face"/>
          <w:bCs/>
        </w:rPr>
      </w:pPr>
      <w:r w:rsidRPr="005C6FCC">
        <w:rPr>
          <w:rFonts w:ascii="Baskerville Old Face" w:hAnsi="Baskerville Old Face"/>
          <w:bCs/>
        </w:rPr>
        <w:t>Welcome to Covenant Presbyterian Church’</w:t>
      </w:r>
      <w:r w:rsidR="0073397D">
        <w:rPr>
          <w:rFonts w:ascii="Baskerville Old Face" w:hAnsi="Baskerville Old Face"/>
          <w:bCs/>
        </w:rPr>
        <w:t>s Lent Devotional Guide for 20</w:t>
      </w:r>
      <w:r w:rsidR="005E307A">
        <w:rPr>
          <w:rFonts w:ascii="Baskerville Old Face" w:hAnsi="Baskerville Old Face"/>
          <w:bCs/>
        </w:rPr>
        <w:t>2</w:t>
      </w:r>
      <w:r w:rsidR="00597DC0">
        <w:rPr>
          <w:rFonts w:ascii="Baskerville Old Face" w:hAnsi="Baskerville Old Face"/>
          <w:bCs/>
        </w:rPr>
        <w:t>1</w:t>
      </w:r>
      <w:r w:rsidRPr="005C6FCC">
        <w:rPr>
          <w:rFonts w:ascii="Baskerville Old Face" w:hAnsi="Baskerville Old Face"/>
          <w:bCs/>
        </w:rPr>
        <w:t xml:space="preserve">. </w:t>
      </w:r>
    </w:p>
    <w:p w14:paraId="6A4EC475" w14:textId="799CE0CB" w:rsidR="00597DC0" w:rsidRDefault="00597DC0" w:rsidP="00871CD4">
      <w:pPr>
        <w:tabs>
          <w:tab w:val="left" w:pos="540"/>
          <w:tab w:val="left" w:pos="900"/>
          <w:tab w:val="left" w:pos="1440"/>
        </w:tabs>
        <w:ind w:firstLine="360"/>
        <w:jc w:val="both"/>
        <w:rPr>
          <w:rFonts w:ascii="Baskerville Old Face" w:hAnsi="Baskerville Old Face"/>
          <w:bCs/>
        </w:rPr>
      </w:pPr>
      <w:r>
        <w:rPr>
          <w:rFonts w:ascii="Baskerville Old Face" w:hAnsi="Baskerville Old Face"/>
          <w:bCs/>
        </w:rPr>
        <w:t>You’ve heard it a thousand times and in a variety of words and phrases: 2020 has been a uniquely challenging year</w:t>
      </w:r>
      <w:r w:rsidR="00DA4EC1">
        <w:rPr>
          <w:rFonts w:ascii="Baskerville Old Face" w:hAnsi="Baskerville Old Face"/>
          <w:bCs/>
        </w:rPr>
        <w:t>, a year of anything but peace</w:t>
      </w:r>
      <w:r>
        <w:rPr>
          <w:rFonts w:ascii="Baskerville Old Face" w:hAnsi="Baskerville Old Face"/>
          <w:bCs/>
        </w:rPr>
        <w:t xml:space="preserve">. When we last produced and presented this annual book of Bible readings and reflections in preparation for Easter, Covid-19 was barely on the horizon. Well, the Day of Coronavirus came as we were using our 2020 daily readings, and it came with a vengeance. And </w:t>
      </w:r>
      <w:r w:rsidR="00F924A8">
        <w:rPr>
          <w:rFonts w:ascii="Baskerville Old Face" w:hAnsi="Baskerville Old Face"/>
          <w:bCs/>
        </w:rPr>
        <w:t xml:space="preserve">its sun has not yet set. </w:t>
      </w:r>
      <w:r w:rsidR="00366F5D">
        <w:rPr>
          <w:rFonts w:ascii="Baskerville Old Face" w:hAnsi="Baskerville Old Face"/>
          <w:bCs/>
        </w:rPr>
        <w:t xml:space="preserve">Out-of-control illness is still with us as are controversial regulations, passionate opinions about it all, and daily reminders from most of our media that it is politically correct to live in fear. This Devotional Guide, I hope and pray, will offer us daily reminders that there is a better way to live and good reasons to do so. </w:t>
      </w:r>
      <w:r w:rsidR="00DA4EC1">
        <w:rPr>
          <w:rFonts w:ascii="Baskerville Old Face" w:hAnsi="Baskerville Old Face"/>
          <w:bCs/>
        </w:rPr>
        <w:t>May it help you find peace.</w:t>
      </w:r>
    </w:p>
    <w:p w14:paraId="284CF8BC" w14:textId="17051CCA" w:rsidR="00F924A8" w:rsidRDefault="00F924A8" w:rsidP="00871CD4">
      <w:pPr>
        <w:tabs>
          <w:tab w:val="left" w:pos="540"/>
          <w:tab w:val="left" w:pos="900"/>
          <w:tab w:val="left" w:pos="1440"/>
        </w:tabs>
        <w:ind w:firstLine="360"/>
        <w:jc w:val="both"/>
        <w:rPr>
          <w:rFonts w:ascii="Baskerville Old Face" w:hAnsi="Baskerville Old Face"/>
          <w:bCs/>
        </w:rPr>
      </w:pPr>
      <w:r>
        <w:rPr>
          <w:rFonts w:ascii="Baskerville Old Face" w:hAnsi="Baskerville Old Face"/>
          <w:bCs/>
        </w:rPr>
        <w:t xml:space="preserve">Our Lord Jesus Christ </w:t>
      </w:r>
      <w:r w:rsidR="00366F5D">
        <w:rPr>
          <w:rFonts w:ascii="Baskerville Old Face" w:hAnsi="Baskerville Old Face"/>
          <w:bCs/>
        </w:rPr>
        <w:t xml:space="preserve">offered some profound words that help us understand what we are up against here and now. </w:t>
      </w:r>
      <w:r w:rsidR="00366F5D" w:rsidRPr="00366F5D">
        <w:rPr>
          <w:rFonts w:ascii="Baskerville Old Face" w:hAnsi="Baskerville Old Face"/>
          <w:bCs/>
          <w:i/>
        </w:rPr>
        <w:t>I have said these things to you, that in me you may have peace. In the world you will have tribulation. But take heart; I have overcome the world”</w:t>
      </w:r>
      <w:r w:rsidR="00366F5D">
        <w:rPr>
          <w:rFonts w:ascii="Baskerville Old Face" w:hAnsi="Baskerville Old Face"/>
          <w:bCs/>
        </w:rPr>
        <w:t xml:space="preserve"> – John 16:33. </w:t>
      </w:r>
    </w:p>
    <w:p w14:paraId="2C0597B7" w14:textId="57D8F35C" w:rsidR="00366F5D" w:rsidRDefault="00871CD4" w:rsidP="00871CD4">
      <w:pPr>
        <w:tabs>
          <w:tab w:val="left" w:pos="540"/>
          <w:tab w:val="left" w:pos="900"/>
          <w:tab w:val="left" w:pos="1440"/>
        </w:tabs>
        <w:ind w:firstLine="360"/>
        <w:jc w:val="both"/>
        <w:rPr>
          <w:rFonts w:ascii="Baskerville Old Face" w:hAnsi="Baskerville Old Face"/>
          <w:bCs/>
        </w:rPr>
      </w:pPr>
      <w:r>
        <w:rPr>
          <w:rFonts w:ascii="Baskerville Old Face" w:hAnsi="Baskerville Old Face"/>
          <w:bCs/>
          <w:noProof/>
        </w:rPr>
        <w:drawing>
          <wp:anchor distT="0" distB="0" distL="114300" distR="114300" simplePos="0" relativeHeight="252036096" behindDoc="0" locked="0" layoutInCell="1" allowOverlap="1" wp14:anchorId="40FCCCD6" wp14:editId="79CB130B">
            <wp:simplePos x="0" y="0"/>
            <wp:positionH relativeFrom="column">
              <wp:posOffset>4376420</wp:posOffset>
            </wp:positionH>
            <wp:positionV relativeFrom="paragraph">
              <wp:posOffset>1268095</wp:posOffset>
            </wp:positionV>
            <wp:extent cx="2454910" cy="1157605"/>
            <wp:effectExtent l="12700" t="12700" r="8890" b="10795"/>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lent-2021-logo-300x142.jpg"/>
                    <pic:cNvPicPr/>
                  </pic:nvPicPr>
                  <pic:blipFill>
                    <a:blip r:embed="rId8">
                      <a:extLst>
                        <a:ext uri="{BEBA8EAE-BF5A-486C-A8C5-ECC9F3942E4B}">
                          <a14:imgProps xmlns:a14="http://schemas.microsoft.com/office/drawing/2010/main">
                            <a14:imgLayer>
                              <a14:imgEffect>
                                <a14:sharpenSoften amount="50000"/>
                              </a14:imgEffect>
                            </a14:imgLayer>
                          </a14:imgProps>
                        </a:ext>
                      </a:extLst>
                    </a:blip>
                    <a:stretch>
                      <a:fillRect/>
                    </a:stretch>
                  </pic:blipFill>
                  <pic:spPr>
                    <a:xfrm>
                      <a:off x="0" y="0"/>
                      <a:ext cx="2454910" cy="115760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366F5D">
        <w:rPr>
          <w:rFonts w:ascii="Baskerville Old Face" w:hAnsi="Baskerville Old Face"/>
          <w:bCs/>
        </w:rPr>
        <w:t>As part of our preparation for Easter and t</w:t>
      </w:r>
      <w:r w:rsidR="00366F5D" w:rsidRPr="0066429C">
        <w:rPr>
          <w:rFonts w:ascii="Baskerville Old Face" w:hAnsi="Baskerville Old Face"/>
          <w:bCs/>
        </w:rPr>
        <w:t xml:space="preserve">o help us all have a profitable and fruitful season of Lent this year, </w:t>
      </w:r>
      <w:r w:rsidR="00366F5D">
        <w:rPr>
          <w:rFonts w:ascii="Baskerville Old Face" w:hAnsi="Baskerville Old Face"/>
          <w:bCs/>
        </w:rPr>
        <w:t>we offer our</w:t>
      </w:r>
      <w:r w:rsidR="00366F5D" w:rsidRPr="0066429C">
        <w:rPr>
          <w:rFonts w:ascii="Baskerville Old Face" w:hAnsi="Baskerville Old Face"/>
          <w:bCs/>
        </w:rPr>
        <w:t xml:space="preserve"> </w:t>
      </w:r>
      <w:r w:rsidR="009107A6">
        <w:rPr>
          <w:rFonts w:ascii="Baskerville Old Face" w:hAnsi="Baskerville Old Face"/>
          <w:bCs/>
        </w:rPr>
        <w:t>D</w:t>
      </w:r>
      <w:r w:rsidR="00366F5D" w:rsidRPr="0066429C">
        <w:rPr>
          <w:rFonts w:ascii="Baskerville Old Face" w:hAnsi="Baskerville Old Face"/>
          <w:bCs/>
        </w:rPr>
        <w:t xml:space="preserve">evotional </w:t>
      </w:r>
      <w:r w:rsidR="009107A6">
        <w:rPr>
          <w:rFonts w:ascii="Baskerville Old Face" w:hAnsi="Baskerville Old Face"/>
          <w:bCs/>
        </w:rPr>
        <w:t>Book once again</w:t>
      </w:r>
      <w:r w:rsidR="00366F5D" w:rsidRPr="0066429C">
        <w:rPr>
          <w:rFonts w:ascii="Baskerville Old Face" w:hAnsi="Baskerville Old Face"/>
          <w:bCs/>
        </w:rPr>
        <w:t xml:space="preserve"> </w:t>
      </w:r>
      <w:r w:rsidR="00366F5D">
        <w:rPr>
          <w:rFonts w:ascii="Baskerville Old Face" w:hAnsi="Baskerville Old Face"/>
          <w:bCs/>
        </w:rPr>
        <w:t>as a gift to our family and friends here at Covenant</w:t>
      </w:r>
      <w:r w:rsidR="00366F5D" w:rsidRPr="0066429C">
        <w:rPr>
          <w:rFonts w:ascii="Baskerville Old Face" w:hAnsi="Baskerville Old Face"/>
          <w:bCs/>
        </w:rPr>
        <w:t xml:space="preserve">. </w:t>
      </w:r>
      <w:r w:rsidR="005C282C">
        <w:rPr>
          <w:rFonts w:ascii="Baskerville Old Face" w:hAnsi="Baskerville Old Face"/>
          <w:bCs/>
        </w:rPr>
        <w:t>We divide these</w:t>
      </w:r>
      <w:r w:rsidR="00366F5D">
        <w:rPr>
          <w:rFonts w:ascii="Baskerville Old Face" w:hAnsi="Baskerville Old Face"/>
          <w:bCs/>
        </w:rPr>
        <w:t xml:space="preserve"> readings</w:t>
      </w:r>
      <w:r w:rsidR="00366F5D" w:rsidRPr="005C6FCC">
        <w:rPr>
          <w:rFonts w:ascii="Baskerville Old Face" w:hAnsi="Baskerville Old Face"/>
          <w:bCs/>
        </w:rPr>
        <w:t xml:space="preserve"> into three parts:</w:t>
      </w:r>
      <w:r w:rsidR="005C282C">
        <w:rPr>
          <w:rFonts w:ascii="Baskerville Old Face" w:hAnsi="Baskerville Old Face"/>
          <w:bCs/>
        </w:rPr>
        <w:t xml:space="preserve"> </w:t>
      </w:r>
      <w:r w:rsidR="00366F5D" w:rsidRPr="005C6FCC">
        <w:rPr>
          <w:rFonts w:ascii="Baskerville Old Face" w:hAnsi="Baskerville Old Face"/>
          <w:bCs/>
        </w:rPr>
        <w:t>1.</w:t>
      </w:r>
      <w:r w:rsidR="009107A6">
        <w:rPr>
          <w:rFonts w:ascii="Baskerville Old Face" w:hAnsi="Baskerville Old Face"/>
          <w:bCs/>
        </w:rPr>
        <w:t xml:space="preserve"> </w:t>
      </w:r>
      <w:r w:rsidR="00366F5D" w:rsidRPr="005C6FCC">
        <w:rPr>
          <w:rFonts w:ascii="Baskerville Old Face" w:hAnsi="Baskerville Old Face"/>
          <w:bCs/>
        </w:rPr>
        <w:t>Old Testament Prophecies Pointing to Jesus’ Death and Resurrection, 2. New Testament Commentary on Jesus’ Death and Resurrection, an</w:t>
      </w:r>
      <w:r w:rsidR="00366F5D">
        <w:rPr>
          <w:rFonts w:ascii="Baskerville Old Face" w:hAnsi="Baskerville Old Face"/>
          <w:bCs/>
        </w:rPr>
        <w:t xml:space="preserve">d 3. New Testament Narrative of </w:t>
      </w:r>
      <w:r w:rsidR="00366F5D" w:rsidRPr="005C6FCC">
        <w:rPr>
          <w:rFonts w:ascii="Baskerville Old Face" w:hAnsi="Baskerville Old Face"/>
          <w:bCs/>
        </w:rPr>
        <w:t xml:space="preserve">Jesus’ Death and Resurrection. </w:t>
      </w:r>
      <w:r w:rsidR="005C282C">
        <w:rPr>
          <w:rFonts w:ascii="Baskerville Old Face" w:hAnsi="Baskerville Old Face"/>
          <w:bCs/>
        </w:rPr>
        <w:t xml:space="preserve">I am confident that what we will find in these pages will help us each day to understand more deeply the brokenness of this world in which we live and </w:t>
      </w:r>
      <w:r w:rsidR="009107A6">
        <w:rPr>
          <w:rFonts w:ascii="Baskerville Old Face" w:hAnsi="Baskerville Old Face"/>
          <w:bCs/>
        </w:rPr>
        <w:t>why</w:t>
      </w:r>
      <w:r w:rsidR="005C282C">
        <w:rPr>
          <w:rFonts w:ascii="Baskerville Old Face" w:hAnsi="Baskerville Old Face"/>
          <w:bCs/>
        </w:rPr>
        <w:t xml:space="preserve"> we encounter troubles. I pray we will also find insight into how Jesus “overcame the world”—obeying His Father all the way to the Cross, expressing His love for us and opening the gates of heaven---and so truly to “take heart” in Him.</w:t>
      </w:r>
    </w:p>
    <w:p w14:paraId="4702B9AE" w14:textId="5C0D9307" w:rsidR="00861AF3" w:rsidRPr="005C6FCC" w:rsidRDefault="00861AF3" w:rsidP="00871CD4">
      <w:pPr>
        <w:tabs>
          <w:tab w:val="left" w:pos="540"/>
          <w:tab w:val="left" w:pos="900"/>
          <w:tab w:val="left" w:pos="1440"/>
        </w:tabs>
        <w:ind w:firstLine="360"/>
        <w:jc w:val="both"/>
        <w:rPr>
          <w:rFonts w:ascii="Baskerville Old Face" w:hAnsi="Baskerville Old Face"/>
          <w:bCs/>
        </w:rPr>
      </w:pPr>
      <w:r w:rsidRPr="005C6FCC">
        <w:rPr>
          <w:rFonts w:ascii="Baskerville Old Face" w:hAnsi="Baskerville Old Face"/>
          <w:bCs/>
        </w:rPr>
        <w:t>I am grateful to those who have helped make this guide a reality for us this year. Yo</w:t>
      </w:r>
      <w:r>
        <w:rPr>
          <w:rFonts w:ascii="Baskerville Old Face" w:hAnsi="Baskerville Old Face"/>
          <w:bCs/>
        </w:rPr>
        <w:t xml:space="preserve">ur Worship Ministry Team, Staff, </w:t>
      </w:r>
      <w:r w:rsidRPr="005C6FCC">
        <w:rPr>
          <w:rFonts w:ascii="Baskerville Old Face" w:hAnsi="Baskerville Old Face"/>
          <w:bCs/>
        </w:rPr>
        <w:t xml:space="preserve">Elders </w:t>
      </w:r>
      <w:r>
        <w:rPr>
          <w:rFonts w:ascii="Baskerville Old Face" w:hAnsi="Baskerville Old Face"/>
          <w:bCs/>
        </w:rPr>
        <w:t xml:space="preserve">and others </w:t>
      </w:r>
      <w:r w:rsidRPr="005C6FCC">
        <w:rPr>
          <w:rFonts w:ascii="Baskerville Old Face" w:hAnsi="Baskerville Old Face"/>
          <w:bCs/>
        </w:rPr>
        <w:t xml:space="preserve">have worked hard to prepare this Guide for you. </w:t>
      </w:r>
    </w:p>
    <w:p w14:paraId="0C6976C5" w14:textId="31DD11FE" w:rsidR="0066429C" w:rsidRDefault="005C282C" w:rsidP="00871CD4">
      <w:pPr>
        <w:tabs>
          <w:tab w:val="left" w:pos="540"/>
          <w:tab w:val="left" w:pos="900"/>
          <w:tab w:val="left" w:pos="1440"/>
        </w:tabs>
        <w:ind w:firstLine="360"/>
        <w:jc w:val="both"/>
        <w:rPr>
          <w:rFonts w:ascii="Baskerville Old Face" w:hAnsi="Baskerville Old Face"/>
          <w:bCs/>
        </w:rPr>
      </w:pPr>
      <w:r>
        <w:rPr>
          <w:rFonts w:ascii="Baskerville Old Face" w:hAnsi="Baskerville Old Face"/>
          <w:bCs/>
        </w:rPr>
        <w:t>Jesus said something else that I find particularly poignant in this year of unexpected challenges and new fear:</w:t>
      </w:r>
      <w:r w:rsidR="00DA4EC1">
        <w:rPr>
          <w:rFonts w:ascii="Baskerville Old Face" w:hAnsi="Baskerville Old Face"/>
          <w:bCs/>
        </w:rPr>
        <w:t xml:space="preserve"> </w:t>
      </w:r>
      <w:r w:rsidR="00861AF3" w:rsidRPr="00861AF3">
        <w:rPr>
          <w:rFonts w:ascii="Baskerville Old Face" w:hAnsi="Baskerville Old Face"/>
          <w:bCs/>
          <w:i/>
        </w:rPr>
        <w:t>“I tell you, my friends, do not fear those who kill the body, and after that have nothing more that they can do.</w:t>
      </w:r>
      <w:r w:rsidR="00861AF3">
        <w:rPr>
          <w:rFonts w:ascii="Baskerville Old Face" w:hAnsi="Baskerville Old Face"/>
          <w:bCs/>
          <w:i/>
        </w:rPr>
        <w:t xml:space="preserve"> </w:t>
      </w:r>
      <w:r w:rsidR="00861AF3" w:rsidRPr="00861AF3">
        <w:rPr>
          <w:rFonts w:ascii="Baskerville Old Face" w:hAnsi="Baskerville Old Face"/>
          <w:bCs/>
          <w:i/>
        </w:rPr>
        <w:t>But I will warn you whom to fear: fear him who, after he has killed, has authority to cast into hell. Yes, I tell you, fear him!</w:t>
      </w:r>
      <w:r w:rsidR="00861AF3">
        <w:rPr>
          <w:rFonts w:ascii="Baskerville Old Face" w:hAnsi="Baskerville Old Face"/>
          <w:bCs/>
          <w:i/>
        </w:rPr>
        <w:t xml:space="preserve"> </w:t>
      </w:r>
      <w:r w:rsidR="00861AF3" w:rsidRPr="00861AF3">
        <w:rPr>
          <w:rFonts w:ascii="Baskerville Old Face" w:hAnsi="Baskerville Old Face"/>
          <w:bCs/>
          <w:i/>
        </w:rPr>
        <w:t>Are not five sparrows sold for two pennies? And not one of them is forgotten before God.</w:t>
      </w:r>
      <w:r w:rsidR="00861AF3">
        <w:rPr>
          <w:rFonts w:ascii="Baskerville Old Face" w:hAnsi="Baskerville Old Face"/>
          <w:bCs/>
          <w:i/>
        </w:rPr>
        <w:t xml:space="preserve"> </w:t>
      </w:r>
      <w:r w:rsidR="00861AF3" w:rsidRPr="00861AF3">
        <w:rPr>
          <w:rFonts w:ascii="Baskerville Old Face" w:hAnsi="Baskerville Old Face"/>
          <w:bCs/>
          <w:i/>
        </w:rPr>
        <w:t>Why, even the hairs of your head are all numbered. Fear not; you are of more value than many sparrows.</w:t>
      </w:r>
      <w:r w:rsidR="00861AF3">
        <w:rPr>
          <w:rFonts w:ascii="Baskerville Old Face" w:hAnsi="Baskerville Old Face"/>
          <w:bCs/>
          <w:i/>
        </w:rPr>
        <w:t xml:space="preserve"> </w:t>
      </w:r>
      <w:r w:rsidR="009107A6">
        <w:rPr>
          <w:rFonts w:ascii="Baskerville Old Face" w:hAnsi="Baskerville Old Face"/>
          <w:bCs/>
          <w:i/>
        </w:rPr>
        <w:t xml:space="preserve"> </w:t>
      </w:r>
      <w:r w:rsidR="00861AF3">
        <w:rPr>
          <w:rFonts w:ascii="Baskerville Old Face" w:hAnsi="Baskerville Old Face"/>
          <w:bCs/>
        </w:rPr>
        <w:t>- Luke 12:4-7</w:t>
      </w:r>
    </w:p>
    <w:p w14:paraId="3C15AF32" w14:textId="18322C44" w:rsidR="00950723" w:rsidRDefault="00861AF3" w:rsidP="00871CD4">
      <w:pPr>
        <w:tabs>
          <w:tab w:val="left" w:pos="540"/>
          <w:tab w:val="left" w:pos="900"/>
          <w:tab w:val="left" w:pos="1440"/>
        </w:tabs>
        <w:ind w:firstLine="360"/>
        <w:jc w:val="both"/>
        <w:rPr>
          <w:rFonts w:ascii="Baskerville Old Face" w:hAnsi="Baskerville Old Face"/>
          <w:bCs/>
        </w:rPr>
      </w:pPr>
      <w:r>
        <w:rPr>
          <w:rFonts w:ascii="Baskerville Old Face" w:hAnsi="Baskerville Old Face"/>
          <w:bCs/>
        </w:rPr>
        <w:t xml:space="preserve">We do not need to live in fear. We might die. We will die. But we are of great value to God. He has told us so. </w:t>
      </w:r>
      <w:r w:rsidR="00950723">
        <w:rPr>
          <w:rFonts w:ascii="Baskerville Old Face" w:hAnsi="Baskerville Old Face"/>
          <w:bCs/>
        </w:rPr>
        <w:t xml:space="preserve"> </w:t>
      </w:r>
      <w:r>
        <w:rPr>
          <w:rFonts w:ascii="Baskerville Old Face" w:hAnsi="Baskerville Old Face"/>
          <w:bCs/>
        </w:rPr>
        <w:t xml:space="preserve">Jesus has shown us so. He died for us. By our faith in Him we will be raised with Him to life eternal. May each day with this Guide help to solidify this faith in you and me, and </w:t>
      </w:r>
      <w:r w:rsidR="00144426">
        <w:rPr>
          <w:rFonts w:ascii="Baskerville Old Face" w:hAnsi="Baskerville Old Face"/>
          <w:bCs/>
        </w:rPr>
        <w:t>reveal</w:t>
      </w:r>
      <w:r>
        <w:rPr>
          <w:rFonts w:ascii="Baskerville Old Face" w:hAnsi="Baskerville Old Face"/>
          <w:bCs/>
        </w:rPr>
        <w:t xml:space="preserve">, in 2021, that there is a great difference between people sincerely and temporarily following the ways of our </w:t>
      </w:r>
      <w:r w:rsidR="00BA52D3">
        <w:rPr>
          <w:rFonts w:ascii="Baskerville Old Face" w:hAnsi="Baskerville Old Face"/>
          <w:bCs/>
        </w:rPr>
        <w:t>man-centered</w:t>
      </w:r>
      <w:r>
        <w:rPr>
          <w:rFonts w:ascii="Baskerville Old Face" w:hAnsi="Baskerville Old Face"/>
          <w:bCs/>
        </w:rPr>
        <w:t xml:space="preserve"> </w:t>
      </w:r>
      <w:proofErr w:type="spellStart"/>
      <w:r w:rsidR="00BA52D3">
        <w:rPr>
          <w:rFonts w:ascii="Baskerville Old Face" w:hAnsi="Baskerville Old Face"/>
          <w:bCs/>
        </w:rPr>
        <w:t>C</w:t>
      </w:r>
      <w:r>
        <w:rPr>
          <w:rFonts w:ascii="Baskerville Old Face" w:hAnsi="Baskerville Old Face"/>
          <w:bCs/>
        </w:rPr>
        <w:t>oronaphobic</w:t>
      </w:r>
      <w:proofErr w:type="spellEnd"/>
      <w:r>
        <w:rPr>
          <w:rFonts w:ascii="Baskerville Old Face" w:hAnsi="Baskerville Old Face"/>
          <w:bCs/>
        </w:rPr>
        <w:t xml:space="preserve"> culture</w:t>
      </w:r>
      <w:r w:rsidR="00BA52D3">
        <w:rPr>
          <w:rFonts w:ascii="Baskerville Old Face" w:hAnsi="Baskerville Old Face"/>
          <w:bCs/>
        </w:rPr>
        <w:t xml:space="preserve"> and the authentic God-honoring </w:t>
      </w:r>
      <w:r w:rsidR="009107A6">
        <w:rPr>
          <w:rFonts w:ascii="Baskerville Old Face" w:hAnsi="Baskerville Old Face"/>
          <w:bCs/>
        </w:rPr>
        <w:t>culture-challenging C</w:t>
      </w:r>
      <w:r w:rsidR="00BA52D3">
        <w:rPr>
          <w:rFonts w:ascii="Baskerville Old Face" w:hAnsi="Baskerville Old Face"/>
          <w:bCs/>
        </w:rPr>
        <w:t>hurch of Christ-followers we are called and equipped to be.</w:t>
      </w:r>
      <w:r w:rsidR="00207653">
        <w:rPr>
          <w:rFonts w:ascii="Baskerville Old Face" w:hAnsi="Baskerville Old Face"/>
          <w:bCs/>
        </w:rPr>
        <w:t xml:space="preserve"> </w:t>
      </w:r>
    </w:p>
    <w:p w14:paraId="52C7A24A" w14:textId="1136852D" w:rsidR="00861AF3" w:rsidRDefault="00207653" w:rsidP="00871CD4">
      <w:pPr>
        <w:tabs>
          <w:tab w:val="left" w:pos="540"/>
          <w:tab w:val="left" w:pos="900"/>
          <w:tab w:val="left" w:pos="1440"/>
        </w:tabs>
        <w:ind w:firstLine="360"/>
        <w:jc w:val="both"/>
        <w:rPr>
          <w:rFonts w:ascii="Baskerville Old Face" w:hAnsi="Baskerville Old Face"/>
          <w:bCs/>
        </w:rPr>
      </w:pPr>
      <w:r>
        <w:rPr>
          <w:rFonts w:ascii="Baskerville Old Face" w:hAnsi="Baskerville Old Face"/>
          <w:bCs/>
        </w:rPr>
        <w:t>Here is a little compare</w:t>
      </w:r>
      <w:r w:rsidR="00872484">
        <w:rPr>
          <w:rFonts w:ascii="Baskerville Old Face" w:hAnsi="Baskerville Old Face"/>
          <w:bCs/>
        </w:rPr>
        <w:t>-</w:t>
      </w:r>
      <w:r>
        <w:rPr>
          <w:rFonts w:ascii="Baskerville Old Face" w:hAnsi="Baskerville Old Face"/>
          <w:bCs/>
        </w:rPr>
        <w:t>and</w:t>
      </w:r>
      <w:r w:rsidR="00872484">
        <w:rPr>
          <w:rFonts w:ascii="Baskerville Old Face" w:hAnsi="Baskerville Old Face"/>
          <w:bCs/>
        </w:rPr>
        <w:t>-</w:t>
      </w:r>
      <w:r>
        <w:rPr>
          <w:rFonts w:ascii="Baskerville Old Face" w:hAnsi="Baskerville Old Face"/>
          <w:bCs/>
        </w:rPr>
        <w:t xml:space="preserve">contrast </w:t>
      </w:r>
      <w:r w:rsidR="00872484">
        <w:rPr>
          <w:rFonts w:ascii="Baskerville Old Face" w:hAnsi="Baskerville Old Face"/>
          <w:bCs/>
        </w:rPr>
        <w:t xml:space="preserve">list </w:t>
      </w:r>
      <w:r w:rsidR="00950723">
        <w:rPr>
          <w:rFonts w:ascii="Baskerville Old Face" w:hAnsi="Baskerville Old Face"/>
          <w:bCs/>
        </w:rPr>
        <w:t>for you to consider at the outset of this Lenten adventure…</w:t>
      </w:r>
    </w:p>
    <w:p w14:paraId="7A0A113B" w14:textId="77777777" w:rsidR="00950723" w:rsidRPr="00950723" w:rsidRDefault="00950723" w:rsidP="00871CD4">
      <w:pPr>
        <w:tabs>
          <w:tab w:val="left" w:pos="540"/>
          <w:tab w:val="left" w:pos="900"/>
          <w:tab w:val="left" w:pos="1440"/>
        </w:tabs>
        <w:ind w:firstLine="360"/>
        <w:jc w:val="both"/>
        <w:rPr>
          <w:rFonts w:ascii="Baskerville Old Face" w:hAnsi="Baskerville Old Face"/>
          <w:bCs/>
          <w:sz w:val="4"/>
          <w:szCs w:val="4"/>
        </w:rPr>
      </w:pPr>
    </w:p>
    <w:p w14:paraId="0BC92A3C" w14:textId="39C4E153" w:rsidR="00BA52D3" w:rsidRPr="00207653" w:rsidRDefault="00BA52D3" w:rsidP="00871CD4">
      <w:pPr>
        <w:tabs>
          <w:tab w:val="left" w:pos="360"/>
          <w:tab w:val="left" w:pos="540"/>
          <w:tab w:val="left" w:pos="900"/>
          <w:tab w:val="left" w:pos="1440"/>
          <w:tab w:val="left" w:pos="1800"/>
          <w:tab w:val="left" w:pos="2160"/>
          <w:tab w:val="left" w:pos="2880"/>
          <w:tab w:val="left" w:pos="3600"/>
          <w:tab w:val="left" w:pos="4320"/>
          <w:tab w:val="left" w:pos="5040"/>
          <w:tab w:val="left" w:pos="5400"/>
          <w:tab w:val="left" w:pos="5760"/>
          <w:tab w:val="left" w:pos="6120"/>
          <w:tab w:val="left" w:pos="6480"/>
          <w:tab w:val="left" w:pos="6840"/>
          <w:tab w:val="left" w:pos="7200"/>
          <w:tab w:val="left" w:pos="7560"/>
          <w:tab w:val="left" w:pos="7920"/>
        </w:tabs>
        <w:ind w:firstLine="180"/>
        <w:jc w:val="both"/>
        <w:rPr>
          <w:rFonts w:ascii="Baskerville Old Face" w:hAnsi="Baskerville Old Face"/>
          <w:b/>
          <w:bCs/>
        </w:rPr>
      </w:pPr>
      <w:r w:rsidRPr="00207653">
        <w:rPr>
          <w:rFonts w:ascii="Baskerville Old Face" w:hAnsi="Baskerville Old Face"/>
          <w:b/>
          <w:bCs/>
          <w:u w:val="single"/>
        </w:rPr>
        <w:t xml:space="preserve">The Word’s </w:t>
      </w:r>
      <w:r w:rsidR="00950723">
        <w:rPr>
          <w:rFonts w:ascii="Baskerville Old Face" w:hAnsi="Baskerville Old Face"/>
          <w:b/>
          <w:bCs/>
          <w:u w:val="single"/>
        </w:rPr>
        <w:t xml:space="preserve">2020-2021 </w:t>
      </w:r>
      <w:r w:rsidRPr="00207653">
        <w:rPr>
          <w:rFonts w:ascii="Baskerville Old Face" w:hAnsi="Baskerville Old Face"/>
          <w:b/>
          <w:bCs/>
          <w:u w:val="single"/>
        </w:rPr>
        <w:t>Covid-19 Church</w:t>
      </w:r>
      <w:r w:rsidRPr="00207653">
        <w:rPr>
          <w:rFonts w:ascii="Baskerville Old Face" w:hAnsi="Baskerville Old Face"/>
          <w:b/>
          <w:bCs/>
        </w:rPr>
        <w:tab/>
      </w:r>
      <w:r w:rsidRPr="00207653">
        <w:rPr>
          <w:rFonts w:ascii="Baskerville Old Face" w:hAnsi="Baskerville Old Face"/>
          <w:b/>
          <w:bCs/>
        </w:rPr>
        <w:tab/>
      </w:r>
      <w:r w:rsidRPr="00207653">
        <w:rPr>
          <w:rFonts w:ascii="Baskerville Old Face" w:hAnsi="Baskerville Old Face"/>
          <w:b/>
          <w:bCs/>
        </w:rPr>
        <w:tab/>
      </w:r>
      <w:proofErr w:type="gramStart"/>
      <w:r w:rsidRPr="00207653">
        <w:rPr>
          <w:rFonts w:ascii="Baskerville Old Face" w:hAnsi="Baskerville Old Face"/>
          <w:b/>
          <w:bCs/>
          <w:u w:val="single"/>
        </w:rPr>
        <w:t>The</w:t>
      </w:r>
      <w:proofErr w:type="gramEnd"/>
      <w:r w:rsidRPr="00207653">
        <w:rPr>
          <w:rFonts w:ascii="Baskerville Old Face" w:hAnsi="Baskerville Old Face"/>
          <w:b/>
          <w:bCs/>
          <w:u w:val="single"/>
        </w:rPr>
        <w:t xml:space="preserve"> Authentic Church in Every Season</w:t>
      </w:r>
    </w:p>
    <w:p w14:paraId="4BA57808" w14:textId="6A6C1197" w:rsidR="00BA52D3" w:rsidRDefault="00BA52D3" w:rsidP="00871CD4">
      <w:pPr>
        <w:tabs>
          <w:tab w:val="left" w:pos="360"/>
          <w:tab w:val="left" w:pos="540"/>
          <w:tab w:val="left" w:pos="900"/>
          <w:tab w:val="left" w:pos="1440"/>
          <w:tab w:val="left" w:pos="1800"/>
          <w:tab w:val="left" w:pos="2160"/>
          <w:tab w:val="left" w:pos="2880"/>
          <w:tab w:val="left" w:pos="3600"/>
          <w:tab w:val="left" w:pos="4320"/>
          <w:tab w:val="left" w:pos="5040"/>
          <w:tab w:val="left" w:pos="5400"/>
          <w:tab w:val="left" w:pos="5760"/>
          <w:tab w:val="left" w:pos="6120"/>
          <w:tab w:val="left" w:pos="6480"/>
          <w:tab w:val="left" w:pos="6840"/>
          <w:tab w:val="left" w:pos="7200"/>
          <w:tab w:val="left" w:pos="7560"/>
          <w:tab w:val="left" w:pos="7920"/>
        </w:tabs>
        <w:ind w:firstLine="180"/>
        <w:jc w:val="both"/>
        <w:rPr>
          <w:rFonts w:ascii="Baskerville Old Face" w:hAnsi="Baskerville Old Face"/>
          <w:bCs/>
        </w:rPr>
      </w:pPr>
      <w:r>
        <w:rPr>
          <w:rFonts w:ascii="Baskerville Old Face" w:hAnsi="Baskerville Old Face"/>
          <w:bCs/>
        </w:rPr>
        <w:t xml:space="preserve">1. Sick (in Body)?... Stay at </w:t>
      </w:r>
      <w:r w:rsidR="00207653">
        <w:rPr>
          <w:rFonts w:ascii="Baskerville Old Face" w:hAnsi="Baskerville Old Face"/>
          <w:bCs/>
        </w:rPr>
        <w:t>h</w:t>
      </w:r>
      <w:r>
        <w:rPr>
          <w:rFonts w:ascii="Baskerville Old Face" w:hAnsi="Baskerville Old Face"/>
          <w:bCs/>
        </w:rPr>
        <w:t xml:space="preserve">ome </w:t>
      </w:r>
      <w:r>
        <w:rPr>
          <w:rFonts w:ascii="Baskerville Old Face" w:hAnsi="Baskerville Old Face"/>
          <w:bCs/>
          <w:i/>
        </w:rPr>
        <w:t>(</w:t>
      </w:r>
      <w:r w:rsidR="00207653">
        <w:rPr>
          <w:rFonts w:ascii="Baskerville Old Face" w:hAnsi="Baskerville Old Face"/>
          <w:bCs/>
          <w:i/>
        </w:rPr>
        <w:t>I</w:t>
      </w:r>
      <w:r>
        <w:rPr>
          <w:rFonts w:ascii="Baskerville Old Face" w:hAnsi="Baskerville Old Face"/>
          <w:bCs/>
          <w:i/>
        </w:rPr>
        <w:t>solation)</w:t>
      </w:r>
      <w:r>
        <w:rPr>
          <w:rFonts w:ascii="Baskerville Old Face" w:hAnsi="Baskerville Old Face"/>
          <w:bCs/>
        </w:rPr>
        <w:tab/>
      </w:r>
      <w:r>
        <w:rPr>
          <w:rFonts w:ascii="Baskerville Old Face" w:hAnsi="Baskerville Old Face"/>
          <w:bCs/>
        </w:rPr>
        <w:tab/>
        <w:t>1.</w:t>
      </w:r>
      <w:r w:rsidR="00207653">
        <w:rPr>
          <w:rFonts w:ascii="Baskerville Old Face" w:hAnsi="Baskerville Old Face"/>
          <w:bCs/>
        </w:rPr>
        <w:t xml:space="preserve"> </w:t>
      </w:r>
      <w:r>
        <w:rPr>
          <w:rFonts w:ascii="Baskerville Old Face" w:hAnsi="Baskerville Old Face"/>
          <w:bCs/>
        </w:rPr>
        <w:t xml:space="preserve">Really Sick (in Soul)?... Come </w:t>
      </w:r>
      <w:r w:rsidR="00207653">
        <w:rPr>
          <w:rFonts w:ascii="Baskerville Old Face" w:hAnsi="Baskerville Old Face"/>
          <w:bCs/>
        </w:rPr>
        <w:t>h</w:t>
      </w:r>
      <w:r>
        <w:rPr>
          <w:rFonts w:ascii="Baskerville Old Face" w:hAnsi="Baskerville Old Face"/>
          <w:bCs/>
        </w:rPr>
        <w:t xml:space="preserve">ere! </w:t>
      </w:r>
      <w:r>
        <w:rPr>
          <w:rFonts w:ascii="Baskerville Old Face" w:hAnsi="Baskerville Old Face"/>
          <w:bCs/>
          <w:i/>
        </w:rPr>
        <w:t>(</w:t>
      </w:r>
      <w:r w:rsidR="00207653">
        <w:rPr>
          <w:rFonts w:ascii="Baskerville Old Face" w:hAnsi="Baskerville Old Face"/>
          <w:bCs/>
          <w:i/>
        </w:rPr>
        <w:t>C</w:t>
      </w:r>
      <w:r>
        <w:rPr>
          <w:rFonts w:ascii="Baskerville Old Face" w:hAnsi="Baskerville Old Face"/>
          <w:bCs/>
          <w:i/>
        </w:rPr>
        <w:t>ommunity)</w:t>
      </w:r>
    </w:p>
    <w:p w14:paraId="4D463C37" w14:textId="21A3ED0C" w:rsidR="00BA52D3" w:rsidRPr="00BA52D3" w:rsidRDefault="00BA52D3" w:rsidP="00871CD4">
      <w:pPr>
        <w:tabs>
          <w:tab w:val="left" w:pos="360"/>
          <w:tab w:val="left" w:pos="540"/>
          <w:tab w:val="left" w:pos="900"/>
          <w:tab w:val="left" w:pos="1440"/>
          <w:tab w:val="left" w:pos="1800"/>
          <w:tab w:val="left" w:pos="2160"/>
          <w:tab w:val="left" w:pos="2880"/>
          <w:tab w:val="left" w:pos="3600"/>
          <w:tab w:val="left" w:pos="4320"/>
          <w:tab w:val="left" w:pos="5040"/>
          <w:tab w:val="left" w:pos="5400"/>
          <w:tab w:val="left" w:pos="5760"/>
          <w:tab w:val="left" w:pos="6120"/>
          <w:tab w:val="left" w:pos="6480"/>
          <w:tab w:val="left" w:pos="6840"/>
          <w:tab w:val="left" w:pos="7200"/>
          <w:tab w:val="left" w:pos="7560"/>
          <w:tab w:val="left" w:pos="7920"/>
        </w:tabs>
        <w:ind w:firstLine="180"/>
        <w:jc w:val="both"/>
        <w:rPr>
          <w:rFonts w:ascii="Baskerville Old Face" w:hAnsi="Baskerville Old Face"/>
          <w:bCs/>
        </w:rPr>
      </w:pPr>
      <w:r>
        <w:rPr>
          <w:rFonts w:ascii="Baskerville Old Face" w:hAnsi="Baskerville Old Face"/>
          <w:bCs/>
        </w:rPr>
        <w:t xml:space="preserve">2. What you </w:t>
      </w:r>
      <w:r>
        <w:rPr>
          <w:rFonts w:ascii="Baskerville Old Face" w:hAnsi="Baskerville Old Face"/>
          <w:bCs/>
          <w:i/>
        </w:rPr>
        <w:t>Might</w:t>
      </w:r>
      <w:r>
        <w:rPr>
          <w:rFonts w:ascii="Baskerville Old Face" w:hAnsi="Baskerville Old Face"/>
          <w:bCs/>
        </w:rPr>
        <w:t xml:space="preserve"> have (a Virus?) must</w:t>
      </w:r>
      <w:r>
        <w:rPr>
          <w:rFonts w:ascii="Baskerville Old Face" w:hAnsi="Baskerville Old Face"/>
          <w:bCs/>
        </w:rPr>
        <w:tab/>
      </w:r>
      <w:r>
        <w:rPr>
          <w:rFonts w:ascii="Baskerville Old Face" w:hAnsi="Baskerville Old Face"/>
          <w:bCs/>
        </w:rPr>
        <w:tab/>
      </w:r>
      <w:r>
        <w:rPr>
          <w:rFonts w:ascii="Baskerville Old Face" w:hAnsi="Baskerville Old Face"/>
          <w:bCs/>
        </w:rPr>
        <w:tab/>
        <w:t xml:space="preserve">2. What you </w:t>
      </w:r>
      <w:r>
        <w:rPr>
          <w:rFonts w:ascii="Baskerville Old Face" w:hAnsi="Baskerville Old Face"/>
          <w:bCs/>
          <w:i/>
        </w:rPr>
        <w:t>Do</w:t>
      </w:r>
      <w:r>
        <w:rPr>
          <w:rFonts w:ascii="Baskerville Old Face" w:hAnsi="Baskerville Old Face"/>
          <w:bCs/>
        </w:rPr>
        <w:t xml:space="preserve"> have (The Good News of Jesus</w:t>
      </w:r>
      <w:r w:rsidR="00865D02">
        <w:rPr>
          <w:rFonts w:ascii="Baskerville Old Face" w:hAnsi="Baskerville Old Face"/>
          <w:bCs/>
        </w:rPr>
        <w:t>!</w:t>
      </w:r>
      <w:r>
        <w:rPr>
          <w:rFonts w:ascii="Baskerville Old Face" w:hAnsi="Baskerville Old Face"/>
          <w:bCs/>
        </w:rPr>
        <w:t>)</w:t>
      </w:r>
    </w:p>
    <w:p w14:paraId="3F5A4B1B" w14:textId="74DEC7CD" w:rsidR="005C282C" w:rsidRDefault="00BA52D3" w:rsidP="00871CD4">
      <w:pPr>
        <w:tabs>
          <w:tab w:val="left" w:pos="360"/>
          <w:tab w:val="left" w:pos="540"/>
          <w:tab w:val="left" w:pos="900"/>
          <w:tab w:val="left" w:pos="1440"/>
          <w:tab w:val="left" w:pos="1800"/>
          <w:tab w:val="left" w:pos="2160"/>
          <w:tab w:val="left" w:pos="2880"/>
          <w:tab w:val="left" w:pos="3600"/>
          <w:tab w:val="left" w:pos="4320"/>
          <w:tab w:val="left" w:pos="5040"/>
          <w:tab w:val="left" w:pos="5400"/>
          <w:tab w:val="left" w:pos="5760"/>
          <w:tab w:val="left" w:pos="6120"/>
          <w:tab w:val="left" w:pos="6480"/>
          <w:tab w:val="left" w:pos="6840"/>
          <w:tab w:val="left" w:pos="7200"/>
          <w:tab w:val="left" w:pos="7560"/>
          <w:tab w:val="left" w:pos="7920"/>
        </w:tabs>
        <w:ind w:firstLine="180"/>
        <w:jc w:val="both"/>
        <w:rPr>
          <w:rFonts w:ascii="Baskerville Old Face" w:hAnsi="Baskerville Old Face"/>
          <w:bCs/>
        </w:rPr>
      </w:pPr>
      <w:r>
        <w:rPr>
          <w:rFonts w:ascii="Baskerville Old Face" w:hAnsi="Baskerville Old Face"/>
          <w:bCs/>
        </w:rPr>
        <w:tab/>
      </w:r>
      <w:r>
        <w:rPr>
          <w:rFonts w:ascii="Baskerville Old Face" w:hAnsi="Baskerville Old Face"/>
          <w:bCs/>
        </w:rPr>
        <w:tab/>
        <w:t xml:space="preserve">NOT be shared </w:t>
      </w:r>
      <w:r>
        <w:rPr>
          <w:rFonts w:ascii="Baskerville Old Face" w:hAnsi="Baskerville Old Face"/>
          <w:bCs/>
          <w:i/>
        </w:rPr>
        <w:t>(</w:t>
      </w:r>
      <w:r w:rsidR="00207653">
        <w:rPr>
          <w:rFonts w:ascii="Baskerville Old Face" w:hAnsi="Baskerville Old Face"/>
          <w:bCs/>
          <w:i/>
        </w:rPr>
        <w:t>U</w:t>
      </w:r>
      <w:r>
        <w:rPr>
          <w:rFonts w:ascii="Baskerville Old Face" w:hAnsi="Baskerville Old Face"/>
          <w:bCs/>
          <w:i/>
        </w:rPr>
        <w:t xml:space="preserve">ncertainty </w:t>
      </w:r>
      <w:r w:rsidR="00865D02">
        <w:rPr>
          <w:rFonts w:ascii="Baskerville Old Face" w:hAnsi="Baskerville Old Face"/>
          <w:bCs/>
          <w:i/>
        </w:rPr>
        <w:t>and</w:t>
      </w:r>
      <w:r>
        <w:rPr>
          <w:rFonts w:ascii="Baskerville Old Face" w:hAnsi="Baskerville Old Face"/>
          <w:bCs/>
          <w:i/>
        </w:rPr>
        <w:t xml:space="preserve"> </w:t>
      </w:r>
      <w:r w:rsidR="00207653">
        <w:rPr>
          <w:rFonts w:ascii="Baskerville Old Face" w:hAnsi="Baskerville Old Face"/>
          <w:bCs/>
          <w:i/>
        </w:rPr>
        <w:t>I</w:t>
      </w:r>
      <w:r>
        <w:rPr>
          <w:rFonts w:ascii="Baskerville Old Face" w:hAnsi="Baskerville Old Face"/>
          <w:bCs/>
          <w:i/>
        </w:rPr>
        <w:t>solation)</w:t>
      </w:r>
      <w:r>
        <w:rPr>
          <w:rFonts w:ascii="Baskerville Old Face" w:hAnsi="Baskerville Old Face"/>
          <w:bCs/>
        </w:rPr>
        <w:tab/>
      </w:r>
      <w:r>
        <w:rPr>
          <w:rFonts w:ascii="Baskerville Old Face" w:hAnsi="Baskerville Old Face"/>
          <w:bCs/>
        </w:rPr>
        <w:tab/>
      </w:r>
      <w:r>
        <w:rPr>
          <w:rFonts w:ascii="Baskerville Old Face" w:hAnsi="Baskerville Old Face"/>
          <w:bCs/>
        </w:rPr>
        <w:tab/>
        <w:t xml:space="preserve">MUST be shared </w:t>
      </w:r>
      <w:r>
        <w:rPr>
          <w:rFonts w:ascii="Baskerville Old Face" w:hAnsi="Baskerville Old Face"/>
          <w:bCs/>
          <w:i/>
        </w:rPr>
        <w:t>(</w:t>
      </w:r>
      <w:r w:rsidR="00207653">
        <w:rPr>
          <w:rFonts w:ascii="Baskerville Old Face" w:hAnsi="Baskerville Old Face"/>
          <w:bCs/>
          <w:i/>
        </w:rPr>
        <w:t>C</w:t>
      </w:r>
      <w:r>
        <w:rPr>
          <w:rFonts w:ascii="Baskerville Old Face" w:hAnsi="Baskerville Old Face"/>
          <w:bCs/>
          <w:i/>
        </w:rPr>
        <w:t xml:space="preserve">ertainty </w:t>
      </w:r>
      <w:r w:rsidR="00865D02">
        <w:rPr>
          <w:rFonts w:ascii="Baskerville Old Face" w:hAnsi="Baskerville Old Face"/>
          <w:bCs/>
          <w:i/>
        </w:rPr>
        <w:t>and</w:t>
      </w:r>
      <w:r>
        <w:rPr>
          <w:rFonts w:ascii="Baskerville Old Face" w:hAnsi="Baskerville Old Face"/>
          <w:bCs/>
          <w:i/>
        </w:rPr>
        <w:t xml:space="preserve"> </w:t>
      </w:r>
      <w:r w:rsidR="00207653">
        <w:rPr>
          <w:rFonts w:ascii="Baskerville Old Face" w:hAnsi="Baskerville Old Face"/>
          <w:bCs/>
          <w:i/>
        </w:rPr>
        <w:t>C</w:t>
      </w:r>
      <w:r>
        <w:rPr>
          <w:rFonts w:ascii="Baskerville Old Face" w:hAnsi="Baskerville Old Face"/>
          <w:bCs/>
          <w:i/>
        </w:rPr>
        <w:t>ommunity)</w:t>
      </w:r>
    </w:p>
    <w:p w14:paraId="4B4ABA10" w14:textId="4D8661B4" w:rsidR="00BA52D3" w:rsidRPr="00BA52D3" w:rsidRDefault="00BA52D3" w:rsidP="00871CD4">
      <w:pPr>
        <w:tabs>
          <w:tab w:val="left" w:pos="360"/>
          <w:tab w:val="left" w:pos="540"/>
          <w:tab w:val="left" w:pos="900"/>
          <w:tab w:val="left" w:pos="1440"/>
          <w:tab w:val="left" w:pos="1800"/>
          <w:tab w:val="left" w:pos="2160"/>
          <w:tab w:val="left" w:pos="2880"/>
          <w:tab w:val="left" w:pos="3600"/>
          <w:tab w:val="left" w:pos="4320"/>
          <w:tab w:val="left" w:pos="5040"/>
          <w:tab w:val="left" w:pos="5400"/>
          <w:tab w:val="left" w:pos="5760"/>
          <w:tab w:val="left" w:pos="6120"/>
          <w:tab w:val="left" w:pos="6480"/>
          <w:tab w:val="left" w:pos="6840"/>
          <w:tab w:val="left" w:pos="7200"/>
          <w:tab w:val="left" w:pos="7560"/>
          <w:tab w:val="left" w:pos="7920"/>
        </w:tabs>
        <w:ind w:firstLine="180"/>
        <w:jc w:val="both"/>
        <w:rPr>
          <w:rFonts w:ascii="Baskerville Old Face" w:hAnsi="Baskerville Old Face"/>
          <w:bCs/>
        </w:rPr>
      </w:pPr>
      <w:r>
        <w:rPr>
          <w:rFonts w:ascii="Baskerville Old Face" w:hAnsi="Baskerville Old Face"/>
          <w:bCs/>
        </w:rPr>
        <w:t xml:space="preserve">3.  Governing authorities decide for us </w:t>
      </w:r>
      <w:r w:rsidR="00207653">
        <w:rPr>
          <w:rFonts w:ascii="Baskerville Old Face" w:hAnsi="Baskerville Old Face"/>
          <w:bCs/>
        </w:rPr>
        <w:t>(</w:t>
      </w:r>
      <w:r w:rsidR="00207653">
        <w:rPr>
          <w:rFonts w:ascii="Baskerville Old Face" w:hAnsi="Baskerville Old Face"/>
          <w:bCs/>
          <w:i/>
        </w:rPr>
        <w:t>P</w:t>
      </w:r>
      <w:r>
        <w:rPr>
          <w:rFonts w:ascii="Baskerville Old Face" w:hAnsi="Baskerville Old Face"/>
          <w:bCs/>
          <w:i/>
        </w:rPr>
        <w:t>ersonal</w:t>
      </w:r>
      <w:r>
        <w:rPr>
          <w:rFonts w:ascii="Baskerville Old Face" w:hAnsi="Baskerville Old Face"/>
          <w:bCs/>
          <w:i/>
        </w:rPr>
        <w:tab/>
      </w:r>
      <w:r>
        <w:rPr>
          <w:rFonts w:ascii="Baskerville Old Face" w:hAnsi="Baskerville Old Face"/>
          <w:bCs/>
          <w:i/>
        </w:rPr>
        <w:tab/>
      </w:r>
      <w:r>
        <w:rPr>
          <w:rFonts w:ascii="Baskerville Old Face" w:hAnsi="Baskerville Old Face"/>
          <w:bCs/>
        </w:rPr>
        <w:t>3. We decide to submit to governing authorities to the</w:t>
      </w:r>
    </w:p>
    <w:p w14:paraId="2A445360" w14:textId="674D296F" w:rsidR="00BA52D3" w:rsidRDefault="00BA52D3" w:rsidP="00871CD4">
      <w:pPr>
        <w:tabs>
          <w:tab w:val="left" w:pos="360"/>
          <w:tab w:val="left" w:pos="540"/>
          <w:tab w:val="left" w:pos="900"/>
          <w:tab w:val="left" w:pos="1440"/>
          <w:tab w:val="left" w:pos="1800"/>
          <w:tab w:val="left" w:pos="2160"/>
          <w:tab w:val="left" w:pos="2880"/>
          <w:tab w:val="left" w:pos="3600"/>
          <w:tab w:val="left" w:pos="4320"/>
          <w:tab w:val="left" w:pos="5040"/>
          <w:tab w:val="left" w:pos="5400"/>
          <w:tab w:val="left" w:pos="5760"/>
          <w:tab w:val="left" w:pos="6120"/>
          <w:tab w:val="left" w:pos="6480"/>
          <w:tab w:val="left" w:pos="6840"/>
          <w:tab w:val="left" w:pos="7200"/>
          <w:tab w:val="left" w:pos="7560"/>
          <w:tab w:val="left" w:pos="7920"/>
        </w:tabs>
        <w:ind w:firstLine="180"/>
        <w:jc w:val="both"/>
        <w:rPr>
          <w:rFonts w:ascii="Baskerville Old Face" w:hAnsi="Baskerville Old Face"/>
          <w:bCs/>
        </w:rPr>
      </w:pPr>
      <w:r>
        <w:rPr>
          <w:rFonts w:ascii="Baskerville Old Face" w:hAnsi="Baskerville Old Face"/>
          <w:bCs/>
          <w:i/>
        </w:rPr>
        <w:tab/>
      </w:r>
      <w:r>
        <w:rPr>
          <w:rFonts w:ascii="Baskerville Old Face" w:hAnsi="Baskerville Old Face"/>
          <w:bCs/>
          <w:i/>
        </w:rPr>
        <w:tab/>
      </w:r>
      <w:r w:rsidR="00207653">
        <w:rPr>
          <w:rFonts w:ascii="Baskerville Old Face" w:hAnsi="Baskerville Old Face"/>
          <w:bCs/>
          <w:i/>
        </w:rPr>
        <w:t>R</w:t>
      </w:r>
      <w:r>
        <w:rPr>
          <w:rFonts w:ascii="Baskerville Old Face" w:hAnsi="Baskerville Old Face"/>
          <w:bCs/>
          <w:i/>
        </w:rPr>
        <w:t xml:space="preserve">esponsibility </w:t>
      </w:r>
      <w:r w:rsidR="00207653">
        <w:rPr>
          <w:rFonts w:ascii="Baskerville Old Face" w:hAnsi="Baskerville Old Face"/>
          <w:bCs/>
          <w:i/>
        </w:rPr>
        <w:t>A</w:t>
      </w:r>
      <w:r>
        <w:rPr>
          <w:rFonts w:ascii="Baskerville Old Face" w:hAnsi="Baskerville Old Face"/>
          <w:bCs/>
          <w:i/>
        </w:rPr>
        <w:t>voided)</w:t>
      </w:r>
      <w:r>
        <w:rPr>
          <w:rFonts w:ascii="Baskerville Old Face" w:hAnsi="Baskerville Old Face"/>
          <w:bCs/>
          <w:i/>
        </w:rPr>
        <w:tab/>
      </w:r>
      <w:r>
        <w:rPr>
          <w:rFonts w:ascii="Baskerville Old Face" w:hAnsi="Baskerville Old Face"/>
          <w:bCs/>
          <w:i/>
        </w:rPr>
        <w:tab/>
      </w:r>
      <w:r>
        <w:rPr>
          <w:rFonts w:ascii="Baskerville Old Face" w:hAnsi="Baskerville Old Face"/>
          <w:bCs/>
          <w:i/>
        </w:rPr>
        <w:tab/>
      </w:r>
      <w:r>
        <w:rPr>
          <w:rFonts w:ascii="Baskerville Old Face" w:hAnsi="Baskerville Old Face"/>
          <w:bCs/>
          <w:i/>
        </w:rPr>
        <w:tab/>
      </w:r>
      <w:r>
        <w:rPr>
          <w:rFonts w:ascii="Baskerville Old Face" w:hAnsi="Baskerville Old Face"/>
          <w:bCs/>
          <w:i/>
        </w:rPr>
        <w:tab/>
      </w:r>
      <w:r w:rsidR="00207653">
        <w:rPr>
          <w:rFonts w:ascii="Baskerville Old Face" w:hAnsi="Baskerville Old Face"/>
          <w:bCs/>
          <w:i/>
        </w:rPr>
        <w:tab/>
      </w:r>
      <w:r>
        <w:rPr>
          <w:rFonts w:ascii="Baskerville Old Face" w:hAnsi="Baskerville Old Face"/>
          <w:bCs/>
        </w:rPr>
        <w:t xml:space="preserve">glory of God </w:t>
      </w:r>
      <w:r>
        <w:rPr>
          <w:rFonts w:ascii="Baskerville Old Face" w:hAnsi="Baskerville Old Face"/>
          <w:bCs/>
          <w:i/>
        </w:rPr>
        <w:t>(</w:t>
      </w:r>
      <w:r w:rsidR="00207653">
        <w:rPr>
          <w:rFonts w:ascii="Baskerville Old Face" w:hAnsi="Baskerville Old Face"/>
          <w:bCs/>
          <w:i/>
        </w:rPr>
        <w:t>P</w:t>
      </w:r>
      <w:r>
        <w:rPr>
          <w:rFonts w:ascii="Baskerville Old Face" w:hAnsi="Baskerville Old Face"/>
          <w:bCs/>
          <w:i/>
        </w:rPr>
        <w:t xml:space="preserve">ersonal </w:t>
      </w:r>
      <w:r w:rsidR="00207653">
        <w:rPr>
          <w:rFonts w:ascii="Baskerville Old Face" w:hAnsi="Baskerville Old Face"/>
          <w:bCs/>
          <w:i/>
        </w:rPr>
        <w:t>R</w:t>
      </w:r>
      <w:r>
        <w:rPr>
          <w:rFonts w:ascii="Baskerville Old Face" w:hAnsi="Baskerville Old Face"/>
          <w:bCs/>
          <w:i/>
        </w:rPr>
        <w:t xml:space="preserve">esponsibility </w:t>
      </w:r>
      <w:r w:rsidR="00207653">
        <w:rPr>
          <w:rFonts w:ascii="Baskerville Old Face" w:hAnsi="Baskerville Old Face"/>
          <w:bCs/>
          <w:i/>
        </w:rPr>
        <w:t>A</w:t>
      </w:r>
      <w:r>
        <w:rPr>
          <w:rFonts w:ascii="Baskerville Old Face" w:hAnsi="Baskerville Old Face"/>
          <w:bCs/>
          <w:i/>
        </w:rPr>
        <w:t>ccepted)</w:t>
      </w:r>
    </w:p>
    <w:p w14:paraId="28A35599" w14:textId="2083854D" w:rsidR="00BA52D3" w:rsidRDefault="00BA52D3" w:rsidP="00871CD4">
      <w:pPr>
        <w:tabs>
          <w:tab w:val="left" w:pos="360"/>
          <w:tab w:val="left" w:pos="540"/>
          <w:tab w:val="left" w:pos="900"/>
          <w:tab w:val="left" w:pos="1440"/>
          <w:tab w:val="left" w:pos="1800"/>
          <w:tab w:val="left" w:pos="2160"/>
          <w:tab w:val="left" w:pos="2880"/>
          <w:tab w:val="left" w:pos="3600"/>
          <w:tab w:val="left" w:pos="4320"/>
          <w:tab w:val="left" w:pos="5040"/>
          <w:tab w:val="left" w:pos="5400"/>
          <w:tab w:val="left" w:pos="5760"/>
          <w:tab w:val="left" w:pos="6120"/>
          <w:tab w:val="left" w:pos="6480"/>
          <w:tab w:val="left" w:pos="6840"/>
          <w:tab w:val="left" w:pos="7200"/>
          <w:tab w:val="left" w:pos="7560"/>
          <w:tab w:val="left" w:pos="7920"/>
        </w:tabs>
        <w:ind w:firstLine="180"/>
        <w:jc w:val="both"/>
        <w:rPr>
          <w:rFonts w:ascii="Baskerville Old Face" w:hAnsi="Baskerville Old Face"/>
          <w:bCs/>
        </w:rPr>
      </w:pPr>
      <w:r>
        <w:rPr>
          <w:rFonts w:ascii="Baskerville Old Face" w:hAnsi="Baskerville Old Face"/>
          <w:bCs/>
        </w:rPr>
        <w:t xml:space="preserve">4. </w:t>
      </w:r>
      <w:r w:rsidR="00207653">
        <w:rPr>
          <w:rFonts w:ascii="Baskerville Old Face" w:hAnsi="Baskerville Old Face"/>
          <w:bCs/>
        </w:rPr>
        <w:t xml:space="preserve">We must all look </w:t>
      </w:r>
      <w:r w:rsidR="00865D02">
        <w:rPr>
          <w:rFonts w:ascii="Baskerville Old Face" w:hAnsi="Baskerville Old Face"/>
          <w:bCs/>
        </w:rPr>
        <w:t>and</w:t>
      </w:r>
      <w:r w:rsidR="00207653">
        <w:rPr>
          <w:rFonts w:ascii="Baskerville Old Face" w:hAnsi="Baskerville Old Face"/>
          <w:bCs/>
        </w:rPr>
        <w:t xml:space="preserve"> do the same to keep us</w:t>
      </w:r>
      <w:r w:rsidR="00207653">
        <w:rPr>
          <w:rFonts w:ascii="Baskerville Old Face" w:hAnsi="Baskerville Old Face"/>
          <w:bCs/>
        </w:rPr>
        <w:tab/>
      </w:r>
      <w:r w:rsidR="00207653">
        <w:rPr>
          <w:rFonts w:ascii="Baskerville Old Face" w:hAnsi="Baskerville Old Face"/>
          <w:bCs/>
        </w:rPr>
        <w:tab/>
        <w:t xml:space="preserve">4. We must all express our unique gifts </w:t>
      </w:r>
      <w:r w:rsidR="00865D02">
        <w:rPr>
          <w:rFonts w:ascii="Baskerville Old Face" w:hAnsi="Baskerville Old Face"/>
          <w:bCs/>
        </w:rPr>
        <w:t>and</w:t>
      </w:r>
      <w:r w:rsidR="00207653">
        <w:rPr>
          <w:rFonts w:ascii="Baskerville Old Face" w:hAnsi="Baskerville Old Face"/>
          <w:bCs/>
        </w:rPr>
        <w:t xml:space="preserve"> personhood</w:t>
      </w:r>
    </w:p>
    <w:p w14:paraId="0B11AC89" w14:textId="6BB5AF9A" w:rsidR="00207653" w:rsidRDefault="00207653" w:rsidP="00871CD4">
      <w:pPr>
        <w:tabs>
          <w:tab w:val="left" w:pos="360"/>
          <w:tab w:val="left" w:pos="540"/>
          <w:tab w:val="left" w:pos="900"/>
          <w:tab w:val="left" w:pos="1440"/>
          <w:tab w:val="left" w:pos="1800"/>
          <w:tab w:val="left" w:pos="2160"/>
          <w:tab w:val="left" w:pos="2880"/>
          <w:tab w:val="left" w:pos="3600"/>
          <w:tab w:val="left" w:pos="4320"/>
          <w:tab w:val="left" w:pos="5040"/>
          <w:tab w:val="left" w:pos="5400"/>
          <w:tab w:val="left" w:pos="5760"/>
          <w:tab w:val="left" w:pos="6120"/>
          <w:tab w:val="left" w:pos="6480"/>
          <w:tab w:val="left" w:pos="6840"/>
          <w:tab w:val="left" w:pos="7200"/>
          <w:tab w:val="left" w:pos="7560"/>
          <w:tab w:val="left" w:pos="7920"/>
        </w:tabs>
        <w:ind w:firstLine="180"/>
        <w:jc w:val="both"/>
        <w:rPr>
          <w:rFonts w:ascii="Baskerville Old Face" w:hAnsi="Baskerville Old Face"/>
          <w:bCs/>
        </w:rPr>
      </w:pPr>
      <w:r>
        <w:rPr>
          <w:rFonts w:ascii="Baskerville Old Face" w:hAnsi="Baskerville Old Face"/>
          <w:bCs/>
        </w:rPr>
        <w:tab/>
      </w:r>
      <w:r>
        <w:rPr>
          <w:rFonts w:ascii="Baskerville Old Face" w:hAnsi="Baskerville Old Face"/>
          <w:bCs/>
        </w:rPr>
        <w:tab/>
        <w:t xml:space="preserve">all safe </w:t>
      </w:r>
      <w:r>
        <w:rPr>
          <w:rFonts w:ascii="Baskerville Old Face" w:hAnsi="Baskerville Old Face"/>
          <w:bCs/>
          <w:i/>
        </w:rPr>
        <w:t>(Utilitarian Conformity)</w:t>
      </w:r>
      <w:r>
        <w:rPr>
          <w:rFonts w:ascii="Baskerville Old Face" w:hAnsi="Baskerville Old Face"/>
          <w:bCs/>
          <w:i/>
        </w:rPr>
        <w:tab/>
      </w:r>
      <w:r>
        <w:rPr>
          <w:rFonts w:ascii="Baskerville Old Face" w:hAnsi="Baskerville Old Face"/>
          <w:bCs/>
          <w:i/>
        </w:rPr>
        <w:tab/>
      </w:r>
      <w:r>
        <w:rPr>
          <w:rFonts w:ascii="Baskerville Old Face" w:hAnsi="Baskerville Old Face"/>
          <w:bCs/>
          <w:i/>
        </w:rPr>
        <w:tab/>
      </w:r>
      <w:r>
        <w:rPr>
          <w:rFonts w:ascii="Baskerville Old Face" w:hAnsi="Baskerville Old Face"/>
          <w:bCs/>
          <w:i/>
        </w:rPr>
        <w:tab/>
      </w:r>
      <w:r>
        <w:rPr>
          <w:rFonts w:ascii="Baskerville Old Face" w:hAnsi="Baskerville Old Face"/>
          <w:bCs/>
          <w:i/>
        </w:rPr>
        <w:tab/>
      </w:r>
      <w:r>
        <w:rPr>
          <w:rFonts w:ascii="Baskerville Old Face" w:hAnsi="Baskerville Old Face"/>
          <w:bCs/>
        </w:rPr>
        <w:t xml:space="preserve">for God’s glory </w:t>
      </w:r>
      <w:r w:rsidR="00865D02">
        <w:rPr>
          <w:rFonts w:ascii="Baskerville Old Face" w:hAnsi="Baskerville Old Face"/>
          <w:bCs/>
        </w:rPr>
        <w:t>and</w:t>
      </w:r>
      <w:r>
        <w:rPr>
          <w:rFonts w:ascii="Baskerville Old Face" w:hAnsi="Baskerville Old Face"/>
          <w:bCs/>
        </w:rPr>
        <w:t xml:space="preserve"> purposes </w:t>
      </w:r>
      <w:r>
        <w:rPr>
          <w:rFonts w:ascii="Baskerville Old Face" w:hAnsi="Baskerville Old Face"/>
          <w:bCs/>
          <w:i/>
        </w:rPr>
        <w:t xml:space="preserve">(Diversity </w:t>
      </w:r>
      <w:r w:rsidR="00865D02">
        <w:rPr>
          <w:rFonts w:ascii="Baskerville Old Face" w:hAnsi="Baskerville Old Face"/>
          <w:bCs/>
          <w:i/>
        </w:rPr>
        <w:t>and</w:t>
      </w:r>
      <w:r>
        <w:rPr>
          <w:rFonts w:ascii="Baskerville Old Face" w:hAnsi="Baskerville Old Face"/>
          <w:bCs/>
          <w:i/>
        </w:rPr>
        <w:t xml:space="preserve"> Unity) </w:t>
      </w:r>
    </w:p>
    <w:p w14:paraId="7B8A5F44" w14:textId="791DBE5C" w:rsidR="00207653" w:rsidRDefault="00207653" w:rsidP="00871CD4">
      <w:pPr>
        <w:tabs>
          <w:tab w:val="left" w:pos="360"/>
          <w:tab w:val="left" w:pos="540"/>
          <w:tab w:val="left" w:pos="900"/>
          <w:tab w:val="left" w:pos="1440"/>
          <w:tab w:val="left" w:pos="1800"/>
          <w:tab w:val="left" w:pos="2160"/>
          <w:tab w:val="left" w:pos="2880"/>
          <w:tab w:val="left" w:pos="3600"/>
          <w:tab w:val="left" w:pos="4320"/>
          <w:tab w:val="left" w:pos="5040"/>
          <w:tab w:val="left" w:pos="5400"/>
          <w:tab w:val="left" w:pos="5760"/>
          <w:tab w:val="left" w:pos="6120"/>
          <w:tab w:val="left" w:pos="6480"/>
          <w:tab w:val="left" w:pos="6840"/>
          <w:tab w:val="left" w:pos="7200"/>
          <w:tab w:val="left" w:pos="7560"/>
          <w:tab w:val="left" w:pos="7920"/>
        </w:tabs>
        <w:ind w:firstLine="180"/>
        <w:jc w:val="both"/>
        <w:rPr>
          <w:rFonts w:ascii="Baskerville Old Face" w:hAnsi="Baskerville Old Face"/>
          <w:bCs/>
        </w:rPr>
      </w:pPr>
      <w:r>
        <w:rPr>
          <w:rFonts w:ascii="Baskerville Old Face" w:hAnsi="Baskerville Old Face"/>
          <w:bCs/>
        </w:rPr>
        <w:t xml:space="preserve">5. Put on a (literal) </w:t>
      </w:r>
      <w:r w:rsidR="00144426">
        <w:rPr>
          <w:rFonts w:ascii="Baskerville Old Face" w:hAnsi="Baskerville Old Face"/>
          <w:bCs/>
        </w:rPr>
        <w:t>M</w:t>
      </w:r>
      <w:r>
        <w:rPr>
          <w:rFonts w:ascii="Baskerville Old Face" w:hAnsi="Baskerville Old Face"/>
          <w:bCs/>
        </w:rPr>
        <w:t xml:space="preserve">ask for safety </w:t>
      </w:r>
      <w:r>
        <w:rPr>
          <w:rFonts w:ascii="Baskerville Old Face" w:hAnsi="Baskerville Old Face"/>
          <w:bCs/>
          <w:i/>
        </w:rPr>
        <w:t>(Safety Illusion)</w:t>
      </w:r>
      <w:r>
        <w:rPr>
          <w:rFonts w:ascii="Baskerville Old Face" w:hAnsi="Baskerville Old Face"/>
          <w:bCs/>
        </w:rPr>
        <w:tab/>
      </w:r>
      <w:r>
        <w:rPr>
          <w:rFonts w:ascii="Baskerville Old Face" w:hAnsi="Baskerville Old Face"/>
          <w:bCs/>
        </w:rPr>
        <w:tab/>
        <w:t xml:space="preserve">5. It’s safe to take your (figurative) </w:t>
      </w:r>
      <w:r w:rsidR="00144426">
        <w:rPr>
          <w:rFonts w:ascii="Baskerville Old Face" w:hAnsi="Baskerville Old Face"/>
          <w:bCs/>
        </w:rPr>
        <w:t>M</w:t>
      </w:r>
      <w:r>
        <w:rPr>
          <w:rFonts w:ascii="Baskerville Old Face" w:hAnsi="Baskerville Old Face"/>
          <w:bCs/>
        </w:rPr>
        <w:t xml:space="preserve">asks off </w:t>
      </w:r>
      <w:r>
        <w:rPr>
          <w:rFonts w:ascii="Baskerville Old Face" w:hAnsi="Baskerville Old Face"/>
          <w:bCs/>
          <w:i/>
        </w:rPr>
        <w:t>(Safety!)</w:t>
      </w:r>
    </w:p>
    <w:p w14:paraId="7FB82790" w14:textId="6AE56DA9" w:rsidR="00207653" w:rsidRPr="00207653" w:rsidRDefault="00207653" w:rsidP="00871CD4">
      <w:pPr>
        <w:tabs>
          <w:tab w:val="left" w:pos="360"/>
          <w:tab w:val="left" w:pos="540"/>
          <w:tab w:val="left" w:pos="900"/>
          <w:tab w:val="left" w:pos="1440"/>
          <w:tab w:val="left" w:pos="1800"/>
          <w:tab w:val="left" w:pos="2160"/>
          <w:tab w:val="left" w:pos="2880"/>
          <w:tab w:val="left" w:pos="3600"/>
          <w:tab w:val="left" w:pos="4320"/>
          <w:tab w:val="left" w:pos="5040"/>
          <w:tab w:val="left" w:pos="5400"/>
          <w:tab w:val="left" w:pos="5760"/>
          <w:tab w:val="left" w:pos="6120"/>
          <w:tab w:val="left" w:pos="6480"/>
          <w:tab w:val="left" w:pos="6840"/>
          <w:tab w:val="left" w:pos="7200"/>
          <w:tab w:val="left" w:pos="7560"/>
          <w:tab w:val="left" w:pos="7920"/>
        </w:tabs>
        <w:ind w:firstLine="180"/>
        <w:jc w:val="both"/>
        <w:rPr>
          <w:rFonts w:ascii="Baskerville Old Face" w:hAnsi="Baskerville Old Face"/>
          <w:bCs/>
          <w:i/>
        </w:rPr>
      </w:pPr>
      <w:r w:rsidRPr="00207653">
        <w:rPr>
          <w:rFonts w:ascii="Baskerville Old Face" w:hAnsi="Baskerville Old Face"/>
          <w:bCs/>
        </w:rPr>
        <w:t xml:space="preserve">6. </w:t>
      </w:r>
      <w:r>
        <w:rPr>
          <w:rFonts w:ascii="Baskerville Old Face" w:hAnsi="Baskerville Old Face"/>
          <w:bCs/>
        </w:rPr>
        <w:t xml:space="preserve">We’ll keep you safe </w:t>
      </w:r>
      <w:r>
        <w:rPr>
          <w:rFonts w:ascii="Baskerville Old Face" w:hAnsi="Baskerville Old Face"/>
          <w:bCs/>
          <w:i/>
        </w:rPr>
        <w:t>(Attractive Lie)</w:t>
      </w:r>
      <w:r>
        <w:rPr>
          <w:rFonts w:ascii="Baskerville Old Face" w:hAnsi="Baskerville Old Face"/>
          <w:bCs/>
        </w:rPr>
        <w:tab/>
      </w:r>
      <w:r>
        <w:rPr>
          <w:rFonts w:ascii="Baskerville Old Face" w:hAnsi="Baskerville Old Face"/>
          <w:bCs/>
        </w:rPr>
        <w:tab/>
      </w:r>
      <w:r>
        <w:rPr>
          <w:rFonts w:ascii="Baskerville Old Face" w:hAnsi="Baskerville Old Face"/>
          <w:bCs/>
        </w:rPr>
        <w:tab/>
        <w:t xml:space="preserve">6. We’ll teach you not to fear death </w:t>
      </w:r>
      <w:r>
        <w:rPr>
          <w:rFonts w:ascii="Baskerville Old Face" w:hAnsi="Baskerville Old Face"/>
          <w:bCs/>
          <w:i/>
        </w:rPr>
        <w:t>(Eternal Truth)</w:t>
      </w:r>
    </w:p>
    <w:p w14:paraId="15DAB43B" w14:textId="2B1BC052" w:rsidR="00A2235B" w:rsidRPr="00950723" w:rsidRDefault="0066429C" w:rsidP="00871CD4">
      <w:pPr>
        <w:tabs>
          <w:tab w:val="left" w:pos="360"/>
          <w:tab w:val="left" w:pos="540"/>
          <w:tab w:val="left" w:pos="900"/>
          <w:tab w:val="left" w:pos="1440"/>
          <w:tab w:val="left" w:pos="1800"/>
          <w:tab w:val="left" w:pos="2160"/>
          <w:tab w:val="left" w:pos="2880"/>
          <w:tab w:val="left" w:pos="3600"/>
          <w:tab w:val="left" w:pos="4320"/>
          <w:tab w:val="left" w:pos="5040"/>
          <w:tab w:val="left" w:pos="5760"/>
          <w:tab w:val="left" w:pos="6120"/>
          <w:tab w:val="left" w:pos="6480"/>
          <w:tab w:val="left" w:pos="6840"/>
          <w:tab w:val="left" w:pos="7200"/>
          <w:tab w:val="left" w:pos="7560"/>
          <w:tab w:val="left" w:pos="7920"/>
        </w:tabs>
        <w:ind w:firstLine="180"/>
        <w:jc w:val="both"/>
        <w:rPr>
          <w:rFonts w:ascii="Baskerville Old Face" w:hAnsi="Baskerville Old Face"/>
          <w:bCs/>
          <w:sz w:val="4"/>
          <w:szCs w:val="4"/>
        </w:rPr>
      </w:pPr>
      <w:r w:rsidRPr="00950723">
        <w:rPr>
          <w:rFonts w:ascii="Baskerville Old Face" w:hAnsi="Baskerville Old Face"/>
          <w:bCs/>
          <w:sz w:val="4"/>
          <w:szCs w:val="4"/>
        </w:rPr>
        <w:tab/>
      </w:r>
      <w:r w:rsidR="00A2235B" w:rsidRPr="00950723">
        <w:rPr>
          <w:rFonts w:ascii="Baskerville Old Face" w:hAnsi="Baskerville Old Face"/>
          <w:bCs/>
          <w:sz w:val="4"/>
          <w:szCs w:val="4"/>
        </w:rPr>
        <w:t xml:space="preserve"> </w:t>
      </w:r>
    </w:p>
    <w:p w14:paraId="196BFB2B" w14:textId="0007E730" w:rsidR="00950723" w:rsidRDefault="00A2235B" w:rsidP="00871CD4">
      <w:pPr>
        <w:tabs>
          <w:tab w:val="left" w:pos="540"/>
          <w:tab w:val="left" w:pos="900"/>
          <w:tab w:val="left" w:pos="1440"/>
          <w:tab w:val="right" w:pos="10620"/>
        </w:tabs>
        <w:ind w:firstLine="360"/>
        <w:jc w:val="both"/>
        <w:rPr>
          <w:rFonts w:ascii="Baskerville Old Face" w:hAnsi="Baskerville Old Face"/>
          <w:bCs/>
        </w:rPr>
      </w:pPr>
      <w:r w:rsidRPr="005C6FCC">
        <w:rPr>
          <w:rFonts w:ascii="Baskerville Old Face" w:hAnsi="Baskerville Old Face"/>
          <w:bCs/>
        </w:rPr>
        <w:t>May you be blessed</w:t>
      </w:r>
      <w:r w:rsidR="00207653">
        <w:rPr>
          <w:rFonts w:ascii="Baskerville Old Face" w:hAnsi="Baskerville Old Face"/>
          <w:bCs/>
        </w:rPr>
        <w:t xml:space="preserve"> by what is offered</w:t>
      </w:r>
      <w:r w:rsidRPr="005C6FCC">
        <w:rPr>
          <w:rFonts w:ascii="Baskerville Old Face" w:hAnsi="Baskerville Old Face"/>
          <w:bCs/>
        </w:rPr>
        <w:t xml:space="preserve"> here</w:t>
      </w:r>
      <w:r w:rsidR="00207653">
        <w:rPr>
          <w:rFonts w:ascii="Baskerville Old Face" w:hAnsi="Baskerville Old Face"/>
          <w:bCs/>
        </w:rPr>
        <w:t xml:space="preserve"> </w:t>
      </w:r>
      <w:r w:rsidR="00950723">
        <w:rPr>
          <w:rFonts w:ascii="Baskerville Old Face" w:hAnsi="Baskerville Old Face"/>
          <w:bCs/>
        </w:rPr>
        <w:t xml:space="preserve">by members of the Covenant Presbyterian Church family, a family trying hard to be an authentic church in a difficult world </w:t>
      </w:r>
      <w:r w:rsidR="00144426">
        <w:rPr>
          <w:rFonts w:ascii="Baskerville Old Face" w:hAnsi="Baskerville Old Face"/>
          <w:bCs/>
        </w:rPr>
        <w:t>and</w:t>
      </w:r>
      <w:r w:rsidR="00950723">
        <w:rPr>
          <w:rFonts w:ascii="Baskerville Old Face" w:hAnsi="Baskerville Old Face"/>
          <w:bCs/>
        </w:rPr>
        <w:t xml:space="preserve"> inviting all to take heart in Jesus who overcame it.</w:t>
      </w:r>
      <w:r w:rsidR="009D1AED">
        <w:rPr>
          <w:rFonts w:ascii="Baskerville Old Face" w:hAnsi="Baskerville Old Face"/>
          <w:bCs/>
        </w:rPr>
        <w:t xml:space="preserve"> </w:t>
      </w:r>
    </w:p>
    <w:p w14:paraId="2FB24E3C" w14:textId="77777777" w:rsidR="00871CD4" w:rsidRDefault="00950723" w:rsidP="00871CD4">
      <w:pPr>
        <w:tabs>
          <w:tab w:val="left" w:pos="540"/>
          <w:tab w:val="left" w:pos="900"/>
          <w:tab w:val="left" w:pos="1440"/>
          <w:tab w:val="right" w:pos="10620"/>
        </w:tabs>
        <w:ind w:firstLine="360"/>
        <w:rPr>
          <w:rFonts w:ascii="Baskerville Old Face" w:hAnsi="Baskerville Old Face"/>
          <w:bCs/>
        </w:rPr>
      </w:pPr>
      <w:r>
        <w:rPr>
          <w:rFonts w:ascii="Baskerville Old Face" w:hAnsi="Baskerville Old Face"/>
          <w:bCs/>
        </w:rPr>
        <w:tab/>
      </w:r>
      <w:r w:rsidR="00DA4EC1">
        <w:rPr>
          <w:rFonts w:ascii="Baskerville Old Face" w:hAnsi="Baskerville Old Face"/>
          <w:bCs/>
        </w:rPr>
        <w:t xml:space="preserve">In the peace of Christ Jesus, </w:t>
      </w:r>
    </w:p>
    <w:p w14:paraId="2730CD73" w14:textId="5A64ABF2" w:rsidR="00A2235B" w:rsidRPr="00950723" w:rsidRDefault="00871CD4" w:rsidP="00871CD4">
      <w:pPr>
        <w:tabs>
          <w:tab w:val="left" w:pos="540"/>
          <w:tab w:val="left" w:pos="900"/>
          <w:tab w:val="left" w:pos="1440"/>
          <w:tab w:val="right" w:pos="10620"/>
        </w:tabs>
        <w:ind w:firstLine="360"/>
        <w:rPr>
          <w:rFonts w:ascii="Baskerville Old Face" w:hAnsi="Baskerville Old Face"/>
          <w:bCs/>
        </w:rPr>
      </w:pPr>
      <w:r>
        <w:rPr>
          <w:rFonts w:ascii="Baskerville Old Face" w:hAnsi="Baskerville Old Face"/>
          <w:bCs/>
        </w:rPr>
        <w:lastRenderedPageBreak/>
        <w:tab/>
      </w:r>
      <w:r w:rsidR="0073397D" w:rsidRPr="00950723">
        <w:rPr>
          <w:rFonts w:ascii="Baskerville Old Face" w:hAnsi="Baskerville Old Face"/>
          <w:bCs/>
        </w:rPr>
        <w:t>Pastor Jay Hull, Lent 20</w:t>
      </w:r>
      <w:r w:rsidR="004B7B36" w:rsidRPr="00950723">
        <w:rPr>
          <w:rFonts w:ascii="Baskerville Old Face" w:hAnsi="Baskerville Old Face"/>
          <w:bCs/>
        </w:rPr>
        <w:t>2</w:t>
      </w:r>
      <w:r w:rsidR="00597DC0" w:rsidRPr="00950723">
        <w:rPr>
          <w:rFonts w:ascii="Baskerville Old Face" w:hAnsi="Baskerville Old Face"/>
          <w:bCs/>
        </w:rPr>
        <w:t>1</w:t>
      </w:r>
    </w:p>
    <w:p w14:paraId="16467BD0" w14:textId="6DF38465" w:rsidR="004E1962" w:rsidRPr="004E1962" w:rsidRDefault="00A97C77" w:rsidP="00C532B9">
      <w:pPr>
        <w:pStyle w:val="BodyText"/>
        <w:tabs>
          <w:tab w:val="left" w:pos="1800"/>
          <w:tab w:val="left" w:pos="3780"/>
          <w:tab w:val="left" w:pos="4050"/>
          <w:tab w:val="right" w:pos="10800"/>
        </w:tabs>
        <w:spacing w:after="0"/>
        <w:ind w:left="0"/>
        <w:jc w:val="center"/>
        <w:rPr>
          <w:rFonts w:asciiTheme="minorHAnsi" w:hAnsiTheme="minorHAnsi"/>
          <w:b/>
          <w:sz w:val="32"/>
          <w:szCs w:val="32"/>
          <w:bdr w:val="single" w:sz="4" w:space="0" w:color="auto"/>
        </w:rPr>
      </w:pPr>
      <w:r>
        <w:rPr>
          <w:rFonts w:asciiTheme="minorHAnsi" w:hAnsiTheme="minorHAnsi"/>
          <w:iCs/>
          <w:noProof/>
          <w:sz w:val="24"/>
          <w:szCs w:val="24"/>
          <w:u w:val="single"/>
        </w:rPr>
        <w:drawing>
          <wp:anchor distT="0" distB="0" distL="114300" distR="114300" simplePos="0" relativeHeight="251660288" behindDoc="1" locked="0" layoutInCell="1" allowOverlap="1" wp14:anchorId="43AD9F98" wp14:editId="0DE6BCF1">
            <wp:simplePos x="0" y="0"/>
            <wp:positionH relativeFrom="margin">
              <wp:posOffset>10160</wp:posOffset>
            </wp:positionH>
            <wp:positionV relativeFrom="paragraph">
              <wp:posOffset>257175</wp:posOffset>
            </wp:positionV>
            <wp:extent cx="843280" cy="683895"/>
            <wp:effectExtent l="0" t="0" r="0" b="1905"/>
            <wp:wrapSquare wrapText="bothSides"/>
            <wp:docPr id="3" name="Picture 3" descr="Macintosh HD:Users:jayhull:Downloads:ark_54676_print.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jayhull:Downloads:ark_54676_print.tif"/>
                    <pic:cNvPicPr>
                      <a:picLocks noChangeAspect="1" noChangeArrowheads="1"/>
                    </pic:cNvPicPr>
                  </pic:nvPicPr>
                  <pic:blipFill rotWithShape="1">
                    <a:blip r:embed="rId9">
                      <a:extLst>
                        <a:ext uri="{28A0092B-C50C-407E-A947-70E740481C1C}">
                          <a14:useLocalDpi xmlns:a14="http://schemas.microsoft.com/office/drawing/2010/main" val="0"/>
                        </a:ext>
                      </a:extLst>
                    </a:blip>
                    <a:srcRect l="9536" r="11323"/>
                    <a:stretch/>
                  </pic:blipFill>
                  <pic:spPr bwMode="auto">
                    <a:xfrm>
                      <a:off x="0" y="0"/>
                      <a:ext cx="843280" cy="683895"/>
                    </a:xfrm>
                    <a:prstGeom prst="rect">
                      <a:avLst/>
                    </a:prstGeom>
                    <a:noFill/>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xmlns:arto="http://schemas.microsoft.com/office/word/2006/arto"/>
                      </a:ext>
                    </a:extLst>
                  </pic:spPr>
                </pic:pic>
              </a:graphicData>
            </a:graphic>
            <wp14:sizeRelH relativeFrom="page">
              <wp14:pctWidth>0</wp14:pctWidth>
            </wp14:sizeRelH>
            <wp14:sizeRelV relativeFrom="page">
              <wp14:pctHeight>0</wp14:pctHeight>
            </wp14:sizeRelV>
          </wp:anchor>
        </w:drawing>
      </w:r>
      <w:r w:rsidR="00E27F8C">
        <w:rPr>
          <w:rFonts w:asciiTheme="minorHAnsi" w:hAnsiTheme="minorHAnsi"/>
          <w:b/>
          <w:sz w:val="32"/>
          <w:szCs w:val="32"/>
          <w:bdr w:val="single" w:sz="4" w:space="0" w:color="auto"/>
        </w:rPr>
        <w:t>20</w:t>
      </w:r>
      <w:r w:rsidR="00BD59B7">
        <w:rPr>
          <w:rFonts w:asciiTheme="minorHAnsi" w:hAnsiTheme="minorHAnsi"/>
          <w:b/>
          <w:sz w:val="32"/>
          <w:szCs w:val="32"/>
          <w:bdr w:val="single" w:sz="4" w:space="0" w:color="auto"/>
        </w:rPr>
        <w:t>21</w:t>
      </w:r>
      <w:r w:rsidR="004E1962" w:rsidRPr="004E1962">
        <w:rPr>
          <w:rFonts w:asciiTheme="minorHAnsi" w:hAnsiTheme="minorHAnsi"/>
          <w:b/>
          <w:sz w:val="32"/>
          <w:szCs w:val="32"/>
          <w:bdr w:val="single" w:sz="4" w:space="0" w:color="auto"/>
        </w:rPr>
        <w:t xml:space="preserve"> Lenten Devotional Booklet – </w:t>
      </w:r>
      <w:r w:rsidR="00B85DA3">
        <w:rPr>
          <w:rFonts w:asciiTheme="minorHAnsi" w:hAnsiTheme="minorHAnsi"/>
          <w:b/>
          <w:sz w:val="32"/>
          <w:szCs w:val="32"/>
          <w:bdr w:val="single" w:sz="4" w:space="0" w:color="auto"/>
        </w:rPr>
        <w:t xml:space="preserve">Table of </w:t>
      </w:r>
      <w:r w:rsidR="00A63A3F">
        <w:rPr>
          <w:rFonts w:asciiTheme="minorHAnsi" w:hAnsiTheme="minorHAnsi"/>
          <w:b/>
          <w:sz w:val="32"/>
          <w:szCs w:val="32"/>
          <w:bdr w:val="single" w:sz="4" w:space="0" w:color="auto"/>
        </w:rPr>
        <w:t>Devotions</w:t>
      </w:r>
      <w:r w:rsidR="004E1962" w:rsidRPr="004E1962">
        <w:rPr>
          <w:rFonts w:asciiTheme="minorHAnsi" w:hAnsiTheme="minorHAnsi"/>
          <w:b/>
          <w:sz w:val="32"/>
          <w:szCs w:val="32"/>
          <w:bdr w:val="single" w:sz="4" w:space="0" w:color="auto"/>
        </w:rPr>
        <w:t xml:space="preserve"> </w:t>
      </w:r>
    </w:p>
    <w:p w14:paraId="29089588" w14:textId="5FC043BD" w:rsidR="004E1962" w:rsidRDefault="004E1962" w:rsidP="00C532B9">
      <w:pPr>
        <w:pStyle w:val="BodyText"/>
        <w:tabs>
          <w:tab w:val="left" w:pos="360"/>
          <w:tab w:val="left" w:pos="720"/>
          <w:tab w:val="left" w:pos="1080"/>
          <w:tab w:val="left" w:pos="1800"/>
          <w:tab w:val="left" w:pos="2880"/>
          <w:tab w:val="left" w:pos="3240"/>
          <w:tab w:val="left" w:pos="3780"/>
          <w:tab w:val="left" w:pos="4050"/>
          <w:tab w:val="right" w:pos="10800"/>
        </w:tabs>
        <w:spacing w:after="0"/>
        <w:ind w:left="0"/>
        <w:rPr>
          <w:rFonts w:asciiTheme="minorHAnsi" w:hAnsiTheme="minorHAnsi"/>
          <w:i/>
          <w:iCs/>
          <w:sz w:val="24"/>
          <w:szCs w:val="24"/>
        </w:rPr>
      </w:pPr>
    </w:p>
    <w:p w14:paraId="495D5A5F" w14:textId="77777777" w:rsidR="00D42869" w:rsidRDefault="00D42869" w:rsidP="00C532B9">
      <w:pPr>
        <w:pStyle w:val="BodyText"/>
        <w:tabs>
          <w:tab w:val="left" w:pos="360"/>
          <w:tab w:val="left" w:pos="720"/>
          <w:tab w:val="left" w:pos="1080"/>
          <w:tab w:val="left" w:pos="1800"/>
          <w:tab w:val="left" w:pos="2880"/>
          <w:tab w:val="left" w:pos="3240"/>
          <w:tab w:val="left" w:pos="3780"/>
          <w:tab w:val="left" w:pos="4050"/>
          <w:tab w:val="right" w:pos="10800"/>
        </w:tabs>
        <w:spacing w:after="0"/>
        <w:ind w:left="0"/>
        <w:rPr>
          <w:rFonts w:asciiTheme="minorHAnsi" w:hAnsiTheme="minorHAnsi"/>
          <w:i/>
          <w:iCs/>
          <w:sz w:val="24"/>
          <w:szCs w:val="24"/>
        </w:rPr>
      </w:pPr>
    </w:p>
    <w:p w14:paraId="1D60D1CB" w14:textId="77777777" w:rsidR="004E1962" w:rsidRPr="0024609D" w:rsidRDefault="004E1962" w:rsidP="00C532B9">
      <w:pPr>
        <w:pStyle w:val="BodyText"/>
        <w:tabs>
          <w:tab w:val="left" w:pos="180"/>
          <w:tab w:val="left" w:pos="360"/>
          <w:tab w:val="left" w:pos="675"/>
          <w:tab w:val="left" w:pos="720"/>
          <w:tab w:val="left" w:pos="1080"/>
          <w:tab w:val="left" w:pos="1800"/>
          <w:tab w:val="left" w:pos="2175"/>
          <w:tab w:val="left" w:pos="2850"/>
          <w:tab w:val="left" w:pos="2880"/>
          <w:tab w:val="left" w:pos="3240"/>
          <w:tab w:val="left" w:pos="3780"/>
          <w:tab w:val="left" w:pos="4050"/>
          <w:tab w:val="left" w:pos="4350"/>
          <w:tab w:val="left" w:pos="5025"/>
          <w:tab w:val="left" w:pos="5775"/>
          <w:tab w:val="right" w:pos="10800"/>
        </w:tabs>
        <w:spacing w:after="0"/>
        <w:ind w:left="0"/>
        <w:rPr>
          <w:rFonts w:asciiTheme="minorHAnsi" w:hAnsiTheme="minorHAnsi"/>
          <w:iCs/>
          <w:sz w:val="24"/>
          <w:szCs w:val="24"/>
          <w:u w:val="single"/>
        </w:rPr>
      </w:pPr>
      <w:r w:rsidRPr="0024609D">
        <w:rPr>
          <w:rFonts w:asciiTheme="minorHAnsi" w:hAnsiTheme="minorHAnsi"/>
          <w:iCs/>
          <w:sz w:val="24"/>
          <w:szCs w:val="24"/>
          <w:u w:val="single"/>
        </w:rPr>
        <w:t xml:space="preserve">PART </w:t>
      </w:r>
      <w:r w:rsidR="00A53B93">
        <w:rPr>
          <w:rFonts w:asciiTheme="minorHAnsi" w:hAnsiTheme="minorHAnsi"/>
          <w:iCs/>
          <w:sz w:val="24"/>
          <w:szCs w:val="24"/>
          <w:u w:val="single"/>
        </w:rPr>
        <w:t>I</w:t>
      </w:r>
      <w:r w:rsidRPr="0024609D">
        <w:rPr>
          <w:rFonts w:asciiTheme="minorHAnsi" w:hAnsiTheme="minorHAnsi"/>
          <w:iCs/>
          <w:sz w:val="24"/>
          <w:szCs w:val="24"/>
          <w:u w:val="single"/>
        </w:rPr>
        <w:t>: OLD TESTAMENT PROPHECIES POINTING TO JESUS’ DEATH &amp; RESURRECTION</w:t>
      </w:r>
    </w:p>
    <w:p w14:paraId="265D2613" w14:textId="77777777" w:rsidR="00A53B93" w:rsidRPr="00D42869" w:rsidRDefault="00A53B93" w:rsidP="00C532B9">
      <w:pPr>
        <w:pStyle w:val="BodyText"/>
        <w:tabs>
          <w:tab w:val="left" w:pos="180"/>
          <w:tab w:val="left" w:pos="360"/>
          <w:tab w:val="left" w:pos="675"/>
          <w:tab w:val="left" w:pos="720"/>
          <w:tab w:val="left" w:pos="1080"/>
          <w:tab w:val="left" w:pos="1800"/>
          <w:tab w:val="left" w:pos="2175"/>
          <w:tab w:val="left" w:pos="2850"/>
          <w:tab w:val="left" w:pos="2880"/>
          <w:tab w:val="left" w:pos="3240"/>
          <w:tab w:val="left" w:pos="3780"/>
          <w:tab w:val="left" w:pos="4050"/>
          <w:tab w:val="left" w:pos="4350"/>
          <w:tab w:val="left" w:pos="5025"/>
          <w:tab w:val="left" w:pos="5775"/>
          <w:tab w:val="right" w:pos="10800"/>
        </w:tabs>
        <w:spacing w:after="0"/>
        <w:ind w:left="0"/>
        <w:rPr>
          <w:rFonts w:asciiTheme="minorHAnsi" w:hAnsiTheme="minorHAnsi"/>
          <w:iCs/>
          <w:sz w:val="24"/>
          <w:szCs w:val="24"/>
          <w:u w:val="single"/>
        </w:rPr>
      </w:pPr>
    </w:p>
    <w:p w14:paraId="5E8A6BC3" w14:textId="62156464" w:rsidR="004E1962" w:rsidRPr="0024609D" w:rsidRDefault="005E307A" w:rsidP="00A2235B">
      <w:pPr>
        <w:pStyle w:val="BodyText"/>
        <w:tabs>
          <w:tab w:val="left" w:pos="1800"/>
          <w:tab w:val="left" w:pos="3780"/>
          <w:tab w:val="left" w:pos="4050"/>
          <w:tab w:val="right" w:pos="10800"/>
        </w:tabs>
        <w:spacing w:after="0"/>
        <w:ind w:left="0"/>
        <w:rPr>
          <w:rFonts w:asciiTheme="minorHAnsi" w:hAnsiTheme="minorHAnsi"/>
          <w:iCs/>
          <w:sz w:val="24"/>
          <w:szCs w:val="24"/>
        </w:rPr>
      </w:pPr>
      <w:r w:rsidRPr="00A40FA7">
        <w:rPr>
          <w:rFonts w:asciiTheme="minorHAnsi" w:hAnsiTheme="minorHAnsi"/>
          <w:iCs/>
          <w:sz w:val="24"/>
          <w:szCs w:val="24"/>
          <w:u w:val="single"/>
        </w:rPr>
        <w:t>February</w:t>
      </w:r>
      <w:r w:rsidR="00FE4087">
        <w:rPr>
          <w:rFonts w:asciiTheme="minorHAnsi" w:hAnsiTheme="minorHAnsi"/>
          <w:iCs/>
          <w:sz w:val="24"/>
          <w:szCs w:val="24"/>
        </w:rPr>
        <w:t xml:space="preserve">    </w:t>
      </w:r>
      <w:r w:rsidR="00BD59B7">
        <w:rPr>
          <w:rFonts w:asciiTheme="minorHAnsi" w:hAnsiTheme="minorHAnsi"/>
          <w:iCs/>
          <w:sz w:val="24"/>
          <w:szCs w:val="24"/>
        </w:rPr>
        <w:t>17</w:t>
      </w:r>
      <w:r w:rsidR="009C3A29">
        <w:rPr>
          <w:rFonts w:asciiTheme="minorHAnsi" w:hAnsiTheme="minorHAnsi"/>
          <w:iCs/>
          <w:sz w:val="24"/>
          <w:szCs w:val="24"/>
        </w:rPr>
        <w:t xml:space="preserve"> </w:t>
      </w:r>
      <w:r w:rsidR="004E1962" w:rsidRPr="0024609D">
        <w:rPr>
          <w:rFonts w:asciiTheme="minorHAnsi" w:hAnsiTheme="minorHAnsi"/>
          <w:sz w:val="24"/>
          <w:szCs w:val="24"/>
        </w:rPr>
        <w:tab/>
        <w:t xml:space="preserve">Psalm </w:t>
      </w:r>
      <w:proofErr w:type="gramStart"/>
      <w:r w:rsidR="004E1962" w:rsidRPr="0024609D">
        <w:rPr>
          <w:rFonts w:asciiTheme="minorHAnsi" w:hAnsiTheme="minorHAnsi"/>
          <w:sz w:val="24"/>
          <w:szCs w:val="24"/>
        </w:rPr>
        <w:t xml:space="preserve">22  </w:t>
      </w:r>
      <w:r w:rsidR="00C532B9">
        <w:rPr>
          <w:rFonts w:asciiTheme="minorHAnsi" w:hAnsiTheme="minorHAnsi"/>
          <w:sz w:val="24"/>
          <w:szCs w:val="24"/>
        </w:rPr>
        <w:tab/>
      </w:r>
      <w:proofErr w:type="gramEnd"/>
      <w:r w:rsidR="004E1962" w:rsidRPr="0024609D">
        <w:rPr>
          <w:rFonts w:asciiTheme="minorHAnsi" w:hAnsiTheme="minorHAnsi"/>
          <w:i/>
          <w:iCs/>
          <w:sz w:val="24"/>
          <w:szCs w:val="24"/>
        </w:rPr>
        <w:t>“My God, my God, why have you forsaken me?”</w:t>
      </w:r>
      <w:r w:rsidR="004E1962" w:rsidRPr="0024609D">
        <w:rPr>
          <w:rFonts w:asciiTheme="minorHAnsi" w:hAnsiTheme="minorHAnsi"/>
          <w:sz w:val="24"/>
          <w:szCs w:val="24"/>
        </w:rPr>
        <w:t xml:space="preserve">   </w:t>
      </w:r>
      <w:r w:rsidR="004E1962" w:rsidRPr="0024609D">
        <w:rPr>
          <w:rFonts w:asciiTheme="minorHAnsi" w:hAnsiTheme="minorHAnsi"/>
          <w:sz w:val="24"/>
          <w:szCs w:val="24"/>
        </w:rPr>
        <w:tab/>
      </w:r>
      <w:r w:rsidR="00BD59B7">
        <w:rPr>
          <w:rFonts w:asciiTheme="minorHAnsi" w:hAnsiTheme="minorHAnsi"/>
          <w:sz w:val="24"/>
          <w:szCs w:val="24"/>
        </w:rPr>
        <w:t>Kay Blakely</w:t>
      </w:r>
    </w:p>
    <w:p w14:paraId="7F54EEE7" w14:textId="141E687B" w:rsidR="004E1962" w:rsidRPr="0024609D" w:rsidRDefault="009C3A29" w:rsidP="00C532B9">
      <w:pPr>
        <w:pStyle w:val="BodyText"/>
        <w:tabs>
          <w:tab w:val="left" w:pos="180"/>
          <w:tab w:val="left" w:pos="360"/>
          <w:tab w:val="left" w:pos="675"/>
          <w:tab w:val="left" w:pos="720"/>
          <w:tab w:val="left" w:pos="1080"/>
          <w:tab w:val="left" w:pos="1800"/>
          <w:tab w:val="left" w:pos="2175"/>
          <w:tab w:val="left" w:pos="2850"/>
          <w:tab w:val="left" w:pos="2880"/>
          <w:tab w:val="left" w:pos="3240"/>
          <w:tab w:val="left" w:pos="3780"/>
          <w:tab w:val="left" w:pos="4050"/>
          <w:tab w:val="left" w:pos="4350"/>
          <w:tab w:val="left" w:pos="5025"/>
          <w:tab w:val="left" w:pos="5775"/>
          <w:tab w:val="right" w:pos="10800"/>
        </w:tabs>
        <w:spacing w:after="0"/>
        <w:ind w:left="0"/>
        <w:rPr>
          <w:rFonts w:asciiTheme="minorHAnsi" w:hAnsiTheme="minorHAnsi"/>
          <w:i/>
          <w:iCs/>
          <w:sz w:val="24"/>
          <w:szCs w:val="24"/>
        </w:rPr>
      </w:pPr>
      <w:r>
        <w:rPr>
          <w:rFonts w:asciiTheme="minorHAnsi" w:hAnsiTheme="minorHAnsi"/>
          <w:sz w:val="24"/>
          <w:szCs w:val="24"/>
        </w:rPr>
        <w:t xml:space="preserve"> </w:t>
      </w:r>
      <w:r>
        <w:rPr>
          <w:rFonts w:asciiTheme="minorHAnsi" w:hAnsiTheme="minorHAnsi"/>
          <w:sz w:val="24"/>
          <w:szCs w:val="24"/>
        </w:rPr>
        <w:tab/>
      </w:r>
      <w:r>
        <w:rPr>
          <w:rFonts w:asciiTheme="minorHAnsi" w:hAnsiTheme="minorHAnsi"/>
          <w:sz w:val="24"/>
          <w:szCs w:val="24"/>
        </w:rPr>
        <w:tab/>
      </w:r>
      <w:r>
        <w:rPr>
          <w:rFonts w:asciiTheme="minorHAnsi" w:hAnsiTheme="minorHAnsi"/>
          <w:sz w:val="24"/>
          <w:szCs w:val="24"/>
        </w:rPr>
        <w:tab/>
      </w:r>
      <w:r>
        <w:rPr>
          <w:rFonts w:asciiTheme="minorHAnsi" w:hAnsiTheme="minorHAnsi"/>
          <w:sz w:val="24"/>
          <w:szCs w:val="24"/>
        </w:rPr>
        <w:tab/>
      </w:r>
      <w:r>
        <w:rPr>
          <w:rFonts w:asciiTheme="minorHAnsi" w:hAnsiTheme="minorHAnsi"/>
          <w:sz w:val="24"/>
          <w:szCs w:val="24"/>
        </w:rPr>
        <w:tab/>
        <w:t xml:space="preserve"> </w:t>
      </w:r>
      <w:r w:rsidR="00BD59B7">
        <w:rPr>
          <w:rFonts w:asciiTheme="minorHAnsi" w:hAnsiTheme="minorHAnsi"/>
          <w:sz w:val="24"/>
          <w:szCs w:val="24"/>
        </w:rPr>
        <w:t>18</w:t>
      </w:r>
      <w:r w:rsidR="004E1962" w:rsidRPr="0024609D">
        <w:rPr>
          <w:rFonts w:asciiTheme="minorHAnsi" w:hAnsiTheme="minorHAnsi"/>
          <w:sz w:val="24"/>
          <w:szCs w:val="24"/>
        </w:rPr>
        <w:tab/>
      </w:r>
      <w:r w:rsidR="0024609D" w:rsidRPr="0024609D">
        <w:rPr>
          <w:rFonts w:asciiTheme="minorHAnsi" w:hAnsiTheme="minorHAnsi"/>
          <w:sz w:val="24"/>
          <w:szCs w:val="24"/>
        </w:rPr>
        <w:t>Genesis 3:8-</w:t>
      </w:r>
      <w:proofErr w:type="gramStart"/>
      <w:r w:rsidR="0024609D" w:rsidRPr="0024609D">
        <w:rPr>
          <w:rFonts w:asciiTheme="minorHAnsi" w:hAnsiTheme="minorHAnsi"/>
          <w:sz w:val="24"/>
          <w:szCs w:val="24"/>
        </w:rPr>
        <w:t xml:space="preserve">15  </w:t>
      </w:r>
      <w:r w:rsidR="004E1962" w:rsidRPr="0024609D">
        <w:rPr>
          <w:rFonts w:asciiTheme="minorHAnsi" w:hAnsiTheme="minorHAnsi"/>
          <w:sz w:val="24"/>
          <w:szCs w:val="24"/>
        </w:rPr>
        <w:tab/>
      </w:r>
      <w:proofErr w:type="gramEnd"/>
      <w:r w:rsidR="004E1962" w:rsidRPr="0024609D">
        <w:rPr>
          <w:rFonts w:asciiTheme="minorHAnsi" w:hAnsiTheme="minorHAnsi"/>
          <w:i/>
          <w:iCs/>
          <w:sz w:val="24"/>
          <w:szCs w:val="24"/>
        </w:rPr>
        <w:t xml:space="preserve">“But the Lord God called to the man and said </w:t>
      </w:r>
      <w:r w:rsidR="004E1962" w:rsidRPr="0024609D">
        <w:rPr>
          <w:rFonts w:asciiTheme="minorHAnsi" w:hAnsiTheme="minorHAnsi"/>
          <w:i/>
          <w:iCs/>
          <w:sz w:val="24"/>
          <w:szCs w:val="24"/>
        </w:rPr>
        <w:tab/>
      </w:r>
      <w:r w:rsidR="00BD59B7">
        <w:rPr>
          <w:rFonts w:asciiTheme="minorHAnsi" w:hAnsiTheme="minorHAnsi"/>
          <w:sz w:val="24"/>
          <w:szCs w:val="24"/>
        </w:rPr>
        <w:t>Gerry Allen</w:t>
      </w:r>
    </w:p>
    <w:p w14:paraId="785E16AA" w14:textId="77777777" w:rsidR="004E1962" w:rsidRPr="0024609D" w:rsidRDefault="004E1962" w:rsidP="00C532B9">
      <w:pPr>
        <w:pStyle w:val="BodyText"/>
        <w:tabs>
          <w:tab w:val="left" w:pos="180"/>
          <w:tab w:val="left" w:pos="360"/>
          <w:tab w:val="left" w:pos="675"/>
          <w:tab w:val="left" w:pos="720"/>
          <w:tab w:val="left" w:pos="1080"/>
          <w:tab w:val="left" w:pos="1800"/>
          <w:tab w:val="left" w:pos="2175"/>
          <w:tab w:val="left" w:pos="2850"/>
          <w:tab w:val="left" w:pos="2880"/>
          <w:tab w:val="left" w:pos="3240"/>
          <w:tab w:val="left" w:pos="3780"/>
          <w:tab w:val="left" w:pos="4050"/>
          <w:tab w:val="left" w:pos="4350"/>
          <w:tab w:val="left" w:pos="5025"/>
          <w:tab w:val="left" w:pos="5775"/>
          <w:tab w:val="right" w:pos="10800"/>
        </w:tabs>
        <w:spacing w:after="0"/>
        <w:ind w:left="0"/>
        <w:rPr>
          <w:rFonts w:asciiTheme="minorHAnsi" w:hAnsiTheme="minorHAnsi"/>
          <w:sz w:val="24"/>
          <w:szCs w:val="24"/>
        </w:rPr>
      </w:pPr>
      <w:r w:rsidRPr="0024609D">
        <w:rPr>
          <w:rFonts w:asciiTheme="minorHAnsi" w:hAnsiTheme="minorHAnsi"/>
          <w:i/>
          <w:iCs/>
          <w:sz w:val="24"/>
          <w:szCs w:val="24"/>
        </w:rPr>
        <w:tab/>
      </w:r>
      <w:r w:rsidRPr="0024609D">
        <w:rPr>
          <w:rFonts w:asciiTheme="minorHAnsi" w:hAnsiTheme="minorHAnsi"/>
          <w:i/>
          <w:iCs/>
          <w:sz w:val="24"/>
          <w:szCs w:val="24"/>
        </w:rPr>
        <w:tab/>
      </w:r>
      <w:r w:rsidRPr="0024609D">
        <w:rPr>
          <w:rFonts w:asciiTheme="minorHAnsi" w:hAnsiTheme="minorHAnsi"/>
          <w:i/>
          <w:iCs/>
          <w:sz w:val="24"/>
          <w:szCs w:val="24"/>
        </w:rPr>
        <w:tab/>
      </w:r>
      <w:r w:rsidRPr="0024609D">
        <w:rPr>
          <w:rFonts w:asciiTheme="minorHAnsi" w:hAnsiTheme="minorHAnsi"/>
          <w:i/>
          <w:iCs/>
          <w:sz w:val="24"/>
          <w:szCs w:val="24"/>
        </w:rPr>
        <w:tab/>
      </w:r>
      <w:r w:rsidRPr="0024609D">
        <w:rPr>
          <w:rFonts w:asciiTheme="minorHAnsi" w:hAnsiTheme="minorHAnsi"/>
          <w:i/>
          <w:iCs/>
          <w:sz w:val="24"/>
          <w:szCs w:val="24"/>
        </w:rPr>
        <w:tab/>
      </w:r>
      <w:r w:rsidRPr="0024609D">
        <w:rPr>
          <w:rFonts w:asciiTheme="minorHAnsi" w:hAnsiTheme="minorHAnsi"/>
          <w:i/>
          <w:iCs/>
          <w:sz w:val="24"/>
          <w:szCs w:val="24"/>
        </w:rPr>
        <w:tab/>
      </w:r>
      <w:r w:rsidRPr="0024609D">
        <w:rPr>
          <w:rFonts w:asciiTheme="minorHAnsi" w:hAnsiTheme="minorHAnsi"/>
          <w:i/>
          <w:iCs/>
          <w:sz w:val="24"/>
          <w:szCs w:val="24"/>
        </w:rPr>
        <w:tab/>
      </w:r>
      <w:r w:rsidRPr="0024609D">
        <w:rPr>
          <w:rFonts w:asciiTheme="minorHAnsi" w:hAnsiTheme="minorHAnsi"/>
          <w:i/>
          <w:iCs/>
          <w:sz w:val="24"/>
          <w:szCs w:val="24"/>
        </w:rPr>
        <w:tab/>
      </w:r>
      <w:r w:rsidRPr="0024609D">
        <w:rPr>
          <w:rFonts w:asciiTheme="minorHAnsi" w:hAnsiTheme="minorHAnsi"/>
          <w:i/>
          <w:iCs/>
          <w:sz w:val="24"/>
          <w:szCs w:val="24"/>
        </w:rPr>
        <w:tab/>
      </w:r>
      <w:r w:rsidRPr="0024609D">
        <w:rPr>
          <w:rFonts w:asciiTheme="minorHAnsi" w:hAnsiTheme="minorHAnsi"/>
          <w:i/>
          <w:iCs/>
          <w:sz w:val="24"/>
          <w:szCs w:val="24"/>
        </w:rPr>
        <w:tab/>
      </w:r>
      <w:r w:rsidR="0024609D" w:rsidRPr="0024609D">
        <w:rPr>
          <w:rFonts w:asciiTheme="minorHAnsi" w:hAnsiTheme="minorHAnsi"/>
          <w:i/>
          <w:iCs/>
          <w:sz w:val="24"/>
          <w:szCs w:val="24"/>
        </w:rPr>
        <w:tab/>
      </w:r>
      <w:r w:rsidR="0024609D" w:rsidRPr="0024609D">
        <w:rPr>
          <w:rFonts w:asciiTheme="minorHAnsi" w:hAnsiTheme="minorHAnsi"/>
          <w:i/>
          <w:iCs/>
          <w:sz w:val="24"/>
          <w:szCs w:val="24"/>
        </w:rPr>
        <w:tab/>
      </w:r>
      <w:r w:rsidRPr="0024609D">
        <w:rPr>
          <w:rFonts w:asciiTheme="minorHAnsi" w:hAnsiTheme="minorHAnsi"/>
          <w:i/>
          <w:iCs/>
          <w:sz w:val="24"/>
          <w:szCs w:val="24"/>
        </w:rPr>
        <w:t>to him, “Where are you?”</w:t>
      </w:r>
      <w:r w:rsidRPr="0024609D">
        <w:rPr>
          <w:rFonts w:asciiTheme="minorHAnsi" w:hAnsiTheme="minorHAnsi"/>
          <w:i/>
          <w:iCs/>
          <w:sz w:val="24"/>
          <w:szCs w:val="24"/>
        </w:rPr>
        <w:tab/>
      </w:r>
      <w:r w:rsidRPr="0024609D">
        <w:rPr>
          <w:rFonts w:asciiTheme="minorHAnsi" w:hAnsiTheme="minorHAnsi"/>
          <w:sz w:val="24"/>
          <w:szCs w:val="24"/>
        </w:rPr>
        <w:t xml:space="preserve"> </w:t>
      </w:r>
    </w:p>
    <w:p w14:paraId="4C98769C" w14:textId="52CE7CD9" w:rsidR="004E1962" w:rsidRPr="0024609D" w:rsidRDefault="004E1962" w:rsidP="00C532B9">
      <w:pPr>
        <w:pStyle w:val="BodyText"/>
        <w:tabs>
          <w:tab w:val="left" w:pos="180"/>
          <w:tab w:val="left" w:pos="360"/>
          <w:tab w:val="left" w:pos="675"/>
          <w:tab w:val="left" w:pos="720"/>
          <w:tab w:val="left" w:pos="1080"/>
          <w:tab w:val="left" w:pos="1800"/>
          <w:tab w:val="left" w:pos="2175"/>
          <w:tab w:val="left" w:pos="2850"/>
          <w:tab w:val="left" w:pos="2880"/>
          <w:tab w:val="left" w:pos="3240"/>
          <w:tab w:val="left" w:pos="3780"/>
          <w:tab w:val="left" w:pos="4050"/>
          <w:tab w:val="left" w:pos="4350"/>
          <w:tab w:val="left" w:pos="5025"/>
          <w:tab w:val="left" w:pos="5775"/>
          <w:tab w:val="right" w:pos="10800"/>
        </w:tabs>
        <w:spacing w:after="0"/>
        <w:ind w:left="0"/>
        <w:rPr>
          <w:rFonts w:asciiTheme="minorHAnsi" w:hAnsiTheme="minorHAnsi"/>
          <w:sz w:val="24"/>
          <w:szCs w:val="24"/>
        </w:rPr>
      </w:pPr>
      <w:r w:rsidRPr="0024609D">
        <w:rPr>
          <w:rFonts w:asciiTheme="minorHAnsi" w:hAnsiTheme="minorHAnsi"/>
          <w:sz w:val="24"/>
          <w:szCs w:val="24"/>
        </w:rPr>
        <w:t xml:space="preserve"> </w:t>
      </w:r>
      <w:r w:rsidRPr="0024609D">
        <w:rPr>
          <w:rFonts w:asciiTheme="minorHAnsi" w:hAnsiTheme="minorHAnsi"/>
          <w:sz w:val="24"/>
          <w:szCs w:val="24"/>
        </w:rPr>
        <w:tab/>
      </w:r>
      <w:r w:rsidR="0024609D" w:rsidRPr="0024609D">
        <w:rPr>
          <w:rFonts w:asciiTheme="minorHAnsi" w:hAnsiTheme="minorHAnsi"/>
          <w:sz w:val="24"/>
          <w:szCs w:val="24"/>
        </w:rPr>
        <w:tab/>
      </w:r>
      <w:r w:rsidR="0024609D" w:rsidRPr="0024609D">
        <w:rPr>
          <w:rFonts w:asciiTheme="minorHAnsi" w:hAnsiTheme="minorHAnsi"/>
          <w:sz w:val="24"/>
          <w:szCs w:val="24"/>
        </w:rPr>
        <w:tab/>
      </w:r>
      <w:r w:rsidR="0024609D" w:rsidRPr="0024609D">
        <w:rPr>
          <w:rFonts w:asciiTheme="minorHAnsi" w:hAnsiTheme="minorHAnsi"/>
          <w:sz w:val="24"/>
          <w:szCs w:val="24"/>
        </w:rPr>
        <w:tab/>
      </w:r>
      <w:r w:rsidR="0024609D" w:rsidRPr="0024609D">
        <w:rPr>
          <w:rFonts w:asciiTheme="minorHAnsi" w:hAnsiTheme="minorHAnsi"/>
          <w:sz w:val="24"/>
          <w:szCs w:val="24"/>
        </w:rPr>
        <w:tab/>
      </w:r>
      <w:r w:rsidR="00E27F8C">
        <w:rPr>
          <w:rFonts w:asciiTheme="minorHAnsi" w:hAnsiTheme="minorHAnsi"/>
          <w:sz w:val="24"/>
          <w:szCs w:val="24"/>
        </w:rPr>
        <w:t xml:space="preserve"> </w:t>
      </w:r>
      <w:r w:rsidR="00BD59B7">
        <w:rPr>
          <w:rFonts w:asciiTheme="minorHAnsi" w:hAnsiTheme="minorHAnsi"/>
          <w:sz w:val="24"/>
          <w:szCs w:val="24"/>
        </w:rPr>
        <w:t>19</w:t>
      </w:r>
      <w:r w:rsidR="0024609D">
        <w:rPr>
          <w:rFonts w:asciiTheme="minorHAnsi" w:hAnsiTheme="minorHAnsi"/>
          <w:sz w:val="24"/>
          <w:szCs w:val="24"/>
        </w:rPr>
        <w:tab/>
        <w:t>Genesis 12:1-3</w:t>
      </w:r>
      <w:r w:rsidR="0024609D">
        <w:rPr>
          <w:rFonts w:asciiTheme="minorHAnsi" w:hAnsiTheme="minorHAnsi"/>
          <w:sz w:val="24"/>
          <w:szCs w:val="24"/>
        </w:rPr>
        <w:tab/>
      </w:r>
      <w:r w:rsidRPr="0024609D">
        <w:rPr>
          <w:rFonts w:asciiTheme="minorHAnsi" w:hAnsiTheme="minorHAnsi"/>
          <w:i/>
          <w:iCs/>
          <w:sz w:val="24"/>
          <w:szCs w:val="24"/>
        </w:rPr>
        <w:t>“…in you all the families of the earth shall be blessed.”</w:t>
      </w:r>
      <w:r w:rsidRPr="0024609D">
        <w:rPr>
          <w:rFonts w:asciiTheme="minorHAnsi" w:hAnsiTheme="minorHAnsi"/>
          <w:i/>
          <w:iCs/>
          <w:sz w:val="24"/>
          <w:szCs w:val="24"/>
        </w:rPr>
        <w:tab/>
      </w:r>
      <w:r w:rsidR="00BD59B7">
        <w:rPr>
          <w:rFonts w:asciiTheme="minorHAnsi" w:hAnsiTheme="minorHAnsi"/>
          <w:sz w:val="24"/>
          <w:szCs w:val="24"/>
        </w:rPr>
        <w:t>Jennifer Oliver</w:t>
      </w:r>
      <w:r w:rsidRPr="0024609D">
        <w:rPr>
          <w:rFonts w:asciiTheme="minorHAnsi" w:hAnsiTheme="minorHAnsi"/>
          <w:sz w:val="24"/>
          <w:szCs w:val="24"/>
        </w:rPr>
        <w:t xml:space="preserve">     </w:t>
      </w:r>
    </w:p>
    <w:p w14:paraId="100B2C72" w14:textId="2FCE9BD6" w:rsidR="004E1962" w:rsidRPr="0024609D" w:rsidRDefault="004E1962" w:rsidP="00C532B9">
      <w:pPr>
        <w:pStyle w:val="BodyText"/>
        <w:tabs>
          <w:tab w:val="left" w:pos="180"/>
          <w:tab w:val="left" w:pos="360"/>
          <w:tab w:val="left" w:pos="675"/>
          <w:tab w:val="left" w:pos="720"/>
          <w:tab w:val="left" w:pos="1080"/>
          <w:tab w:val="left" w:pos="1800"/>
          <w:tab w:val="left" w:pos="2175"/>
          <w:tab w:val="left" w:pos="2850"/>
          <w:tab w:val="left" w:pos="2880"/>
          <w:tab w:val="left" w:pos="3240"/>
          <w:tab w:val="left" w:pos="3780"/>
          <w:tab w:val="left" w:pos="4050"/>
          <w:tab w:val="left" w:pos="4350"/>
          <w:tab w:val="left" w:pos="5025"/>
          <w:tab w:val="left" w:pos="5775"/>
          <w:tab w:val="right" w:pos="10800"/>
        </w:tabs>
        <w:spacing w:after="0"/>
        <w:ind w:left="0"/>
        <w:rPr>
          <w:rFonts w:asciiTheme="minorHAnsi" w:hAnsiTheme="minorHAnsi"/>
          <w:sz w:val="24"/>
          <w:szCs w:val="24"/>
        </w:rPr>
      </w:pPr>
      <w:r w:rsidRPr="0024609D">
        <w:rPr>
          <w:rFonts w:asciiTheme="minorHAnsi" w:hAnsiTheme="minorHAnsi"/>
          <w:sz w:val="24"/>
          <w:szCs w:val="24"/>
        </w:rPr>
        <w:t xml:space="preserve"> </w:t>
      </w:r>
      <w:r w:rsidR="00E27F8C">
        <w:rPr>
          <w:rFonts w:asciiTheme="minorHAnsi" w:hAnsiTheme="minorHAnsi"/>
          <w:sz w:val="24"/>
          <w:szCs w:val="24"/>
        </w:rPr>
        <w:tab/>
      </w:r>
      <w:r w:rsidR="00E27F8C">
        <w:rPr>
          <w:rFonts w:asciiTheme="minorHAnsi" w:hAnsiTheme="minorHAnsi"/>
          <w:sz w:val="24"/>
          <w:szCs w:val="24"/>
        </w:rPr>
        <w:tab/>
      </w:r>
      <w:r w:rsidR="00E27F8C">
        <w:rPr>
          <w:rFonts w:asciiTheme="minorHAnsi" w:hAnsiTheme="minorHAnsi"/>
          <w:sz w:val="24"/>
          <w:szCs w:val="24"/>
        </w:rPr>
        <w:tab/>
      </w:r>
      <w:r w:rsidR="00E27F8C">
        <w:rPr>
          <w:rFonts w:asciiTheme="minorHAnsi" w:hAnsiTheme="minorHAnsi"/>
          <w:sz w:val="24"/>
          <w:szCs w:val="24"/>
        </w:rPr>
        <w:tab/>
      </w:r>
      <w:r w:rsidR="00E27F8C">
        <w:rPr>
          <w:rFonts w:asciiTheme="minorHAnsi" w:hAnsiTheme="minorHAnsi"/>
          <w:sz w:val="24"/>
          <w:szCs w:val="24"/>
        </w:rPr>
        <w:tab/>
        <w:t xml:space="preserve"> </w:t>
      </w:r>
      <w:r w:rsidR="00FE4087">
        <w:rPr>
          <w:rFonts w:asciiTheme="minorHAnsi" w:hAnsiTheme="minorHAnsi"/>
          <w:sz w:val="24"/>
          <w:szCs w:val="24"/>
        </w:rPr>
        <w:t>2</w:t>
      </w:r>
      <w:r w:rsidR="00BD59B7">
        <w:rPr>
          <w:rFonts w:asciiTheme="minorHAnsi" w:hAnsiTheme="minorHAnsi"/>
          <w:sz w:val="24"/>
          <w:szCs w:val="24"/>
        </w:rPr>
        <w:t>0</w:t>
      </w:r>
      <w:r w:rsidR="0024609D" w:rsidRPr="0024609D">
        <w:rPr>
          <w:rFonts w:asciiTheme="minorHAnsi" w:hAnsiTheme="minorHAnsi"/>
          <w:sz w:val="24"/>
          <w:szCs w:val="24"/>
        </w:rPr>
        <w:tab/>
        <w:t>Genesis 15:1-21</w:t>
      </w:r>
      <w:r w:rsidRPr="0024609D">
        <w:rPr>
          <w:rFonts w:asciiTheme="minorHAnsi" w:hAnsiTheme="minorHAnsi"/>
          <w:sz w:val="24"/>
          <w:szCs w:val="24"/>
        </w:rPr>
        <w:tab/>
      </w:r>
      <w:r w:rsidRPr="0024609D">
        <w:rPr>
          <w:rFonts w:asciiTheme="minorHAnsi" w:hAnsiTheme="minorHAnsi"/>
          <w:i/>
          <w:iCs/>
          <w:sz w:val="24"/>
          <w:szCs w:val="24"/>
        </w:rPr>
        <w:t>“When the sun had gone down and it was dark,</w:t>
      </w:r>
      <w:r w:rsidRPr="0024609D">
        <w:rPr>
          <w:rFonts w:asciiTheme="minorHAnsi" w:hAnsiTheme="minorHAnsi"/>
          <w:i/>
          <w:iCs/>
          <w:sz w:val="24"/>
          <w:szCs w:val="24"/>
        </w:rPr>
        <w:tab/>
      </w:r>
      <w:r w:rsidR="00BD59B7">
        <w:rPr>
          <w:rFonts w:asciiTheme="minorHAnsi" w:hAnsiTheme="minorHAnsi"/>
          <w:sz w:val="24"/>
          <w:szCs w:val="24"/>
        </w:rPr>
        <w:t>Mary Anderson</w:t>
      </w:r>
      <w:r w:rsidRPr="0024609D">
        <w:rPr>
          <w:rFonts w:asciiTheme="minorHAnsi" w:hAnsiTheme="minorHAnsi"/>
          <w:sz w:val="24"/>
          <w:szCs w:val="24"/>
        </w:rPr>
        <w:t xml:space="preserve">      </w:t>
      </w:r>
    </w:p>
    <w:p w14:paraId="17B4C8DD" w14:textId="77777777" w:rsidR="004E1962" w:rsidRPr="0024609D" w:rsidRDefault="004E1962" w:rsidP="00C532B9">
      <w:pPr>
        <w:pStyle w:val="BodyText"/>
        <w:tabs>
          <w:tab w:val="left" w:pos="180"/>
          <w:tab w:val="left" w:pos="360"/>
          <w:tab w:val="left" w:pos="675"/>
          <w:tab w:val="left" w:pos="720"/>
          <w:tab w:val="left" w:pos="1080"/>
          <w:tab w:val="left" w:pos="1800"/>
          <w:tab w:val="left" w:pos="2175"/>
          <w:tab w:val="left" w:pos="2850"/>
          <w:tab w:val="left" w:pos="2880"/>
          <w:tab w:val="left" w:pos="3240"/>
          <w:tab w:val="left" w:pos="3780"/>
          <w:tab w:val="left" w:pos="4050"/>
          <w:tab w:val="left" w:pos="4350"/>
          <w:tab w:val="left" w:pos="5025"/>
          <w:tab w:val="left" w:pos="5775"/>
          <w:tab w:val="right" w:pos="10800"/>
        </w:tabs>
        <w:spacing w:after="0"/>
        <w:ind w:left="0"/>
        <w:rPr>
          <w:rFonts w:asciiTheme="minorHAnsi" w:hAnsiTheme="minorHAnsi"/>
          <w:i/>
          <w:iCs/>
          <w:sz w:val="24"/>
          <w:szCs w:val="24"/>
        </w:rPr>
      </w:pPr>
      <w:r w:rsidRPr="0024609D">
        <w:rPr>
          <w:rFonts w:asciiTheme="minorHAnsi" w:hAnsiTheme="minorHAnsi"/>
          <w:i/>
          <w:iCs/>
          <w:sz w:val="24"/>
          <w:szCs w:val="24"/>
        </w:rPr>
        <w:t xml:space="preserve"> </w:t>
      </w:r>
      <w:r w:rsidRPr="0024609D">
        <w:rPr>
          <w:rFonts w:asciiTheme="minorHAnsi" w:hAnsiTheme="minorHAnsi"/>
          <w:i/>
          <w:iCs/>
          <w:sz w:val="24"/>
          <w:szCs w:val="24"/>
        </w:rPr>
        <w:tab/>
        <w:t xml:space="preserve">     </w:t>
      </w:r>
      <w:r w:rsidRPr="0024609D">
        <w:rPr>
          <w:rFonts w:asciiTheme="minorHAnsi" w:hAnsiTheme="minorHAnsi"/>
          <w:i/>
          <w:iCs/>
          <w:sz w:val="24"/>
          <w:szCs w:val="24"/>
        </w:rPr>
        <w:tab/>
      </w:r>
      <w:r w:rsidRPr="0024609D">
        <w:rPr>
          <w:rFonts w:asciiTheme="minorHAnsi" w:hAnsiTheme="minorHAnsi"/>
          <w:i/>
          <w:iCs/>
          <w:sz w:val="24"/>
          <w:szCs w:val="24"/>
        </w:rPr>
        <w:tab/>
      </w:r>
      <w:r w:rsidRPr="0024609D">
        <w:rPr>
          <w:rFonts w:asciiTheme="minorHAnsi" w:hAnsiTheme="minorHAnsi"/>
          <w:i/>
          <w:iCs/>
          <w:sz w:val="24"/>
          <w:szCs w:val="24"/>
        </w:rPr>
        <w:tab/>
      </w:r>
      <w:r w:rsidRPr="0024609D">
        <w:rPr>
          <w:rFonts w:asciiTheme="minorHAnsi" w:hAnsiTheme="minorHAnsi"/>
          <w:i/>
          <w:iCs/>
          <w:sz w:val="24"/>
          <w:szCs w:val="24"/>
        </w:rPr>
        <w:tab/>
      </w:r>
      <w:r w:rsidRPr="0024609D">
        <w:rPr>
          <w:rFonts w:asciiTheme="minorHAnsi" w:hAnsiTheme="minorHAnsi"/>
          <w:i/>
          <w:iCs/>
          <w:sz w:val="24"/>
          <w:szCs w:val="24"/>
        </w:rPr>
        <w:tab/>
      </w:r>
      <w:r w:rsidRPr="0024609D">
        <w:rPr>
          <w:rFonts w:asciiTheme="minorHAnsi" w:hAnsiTheme="minorHAnsi"/>
          <w:i/>
          <w:iCs/>
          <w:sz w:val="24"/>
          <w:szCs w:val="24"/>
        </w:rPr>
        <w:tab/>
      </w:r>
      <w:r w:rsidRPr="0024609D">
        <w:rPr>
          <w:rFonts w:asciiTheme="minorHAnsi" w:hAnsiTheme="minorHAnsi"/>
          <w:i/>
          <w:iCs/>
          <w:sz w:val="24"/>
          <w:szCs w:val="24"/>
        </w:rPr>
        <w:tab/>
      </w:r>
      <w:r w:rsidRPr="0024609D">
        <w:rPr>
          <w:rFonts w:asciiTheme="minorHAnsi" w:hAnsiTheme="minorHAnsi"/>
          <w:i/>
          <w:iCs/>
          <w:sz w:val="24"/>
          <w:szCs w:val="24"/>
        </w:rPr>
        <w:tab/>
      </w:r>
      <w:r w:rsidR="0024609D" w:rsidRPr="0024609D">
        <w:rPr>
          <w:rFonts w:asciiTheme="minorHAnsi" w:hAnsiTheme="minorHAnsi"/>
          <w:i/>
          <w:iCs/>
          <w:sz w:val="24"/>
          <w:szCs w:val="24"/>
        </w:rPr>
        <w:tab/>
      </w:r>
      <w:r w:rsidR="0024609D" w:rsidRPr="0024609D">
        <w:rPr>
          <w:rFonts w:asciiTheme="minorHAnsi" w:hAnsiTheme="minorHAnsi"/>
          <w:i/>
          <w:iCs/>
          <w:sz w:val="24"/>
          <w:szCs w:val="24"/>
        </w:rPr>
        <w:tab/>
      </w:r>
      <w:r w:rsidRPr="0024609D">
        <w:rPr>
          <w:rFonts w:asciiTheme="minorHAnsi" w:hAnsiTheme="minorHAnsi"/>
          <w:i/>
          <w:iCs/>
          <w:sz w:val="24"/>
          <w:szCs w:val="24"/>
        </w:rPr>
        <w:t xml:space="preserve">behold, a smoking fire pot and a flaming torch </w:t>
      </w:r>
    </w:p>
    <w:p w14:paraId="0D8A89A6" w14:textId="77777777" w:rsidR="004E1962" w:rsidRPr="0024609D" w:rsidRDefault="004E1962" w:rsidP="00C532B9">
      <w:pPr>
        <w:pStyle w:val="BodyText"/>
        <w:tabs>
          <w:tab w:val="left" w:pos="180"/>
          <w:tab w:val="left" w:pos="360"/>
          <w:tab w:val="left" w:pos="675"/>
          <w:tab w:val="left" w:pos="720"/>
          <w:tab w:val="left" w:pos="1080"/>
          <w:tab w:val="left" w:pos="1800"/>
          <w:tab w:val="left" w:pos="2175"/>
          <w:tab w:val="left" w:pos="2850"/>
          <w:tab w:val="left" w:pos="2880"/>
          <w:tab w:val="left" w:pos="3240"/>
          <w:tab w:val="left" w:pos="3780"/>
          <w:tab w:val="left" w:pos="4050"/>
          <w:tab w:val="left" w:pos="4350"/>
          <w:tab w:val="left" w:pos="5025"/>
          <w:tab w:val="left" w:pos="5775"/>
          <w:tab w:val="right" w:pos="10800"/>
        </w:tabs>
        <w:spacing w:after="0"/>
        <w:ind w:left="0"/>
        <w:rPr>
          <w:rFonts w:asciiTheme="minorHAnsi" w:hAnsiTheme="minorHAnsi"/>
          <w:i/>
          <w:iCs/>
          <w:sz w:val="24"/>
          <w:szCs w:val="24"/>
        </w:rPr>
      </w:pPr>
      <w:r w:rsidRPr="0024609D">
        <w:rPr>
          <w:rFonts w:asciiTheme="minorHAnsi" w:hAnsiTheme="minorHAnsi"/>
          <w:i/>
          <w:iCs/>
          <w:sz w:val="24"/>
          <w:szCs w:val="24"/>
        </w:rPr>
        <w:tab/>
      </w:r>
      <w:r w:rsidRPr="0024609D">
        <w:rPr>
          <w:rFonts w:asciiTheme="minorHAnsi" w:hAnsiTheme="minorHAnsi"/>
          <w:i/>
          <w:iCs/>
          <w:sz w:val="24"/>
          <w:szCs w:val="24"/>
        </w:rPr>
        <w:tab/>
      </w:r>
      <w:r w:rsidRPr="0024609D">
        <w:rPr>
          <w:rFonts w:asciiTheme="minorHAnsi" w:hAnsiTheme="minorHAnsi"/>
          <w:i/>
          <w:iCs/>
          <w:sz w:val="24"/>
          <w:szCs w:val="24"/>
        </w:rPr>
        <w:tab/>
      </w:r>
      <w:r w:rsidRPr="0024609D">
        <w:rPr>
          <w:rFonts w:asciiTheme="minorHAnsi" w:hAnsiTheme="minorHAnsi"/>
          <w:i/>
          <w:iCs/>
          <w:sz w:val="24"/>
          <w:szCs w:val="24"/>
        </w:rPr>
        <w:tab/>
      </w:r>
      <w:r w:rsidRPr="0024609D">
        <w:rPr>
          <w:rFonts w:asciiTheme="minorHAnsi" w:hAnsiTheme="minorHAnsi"/>
          <w:i/>
          <w:iCs/>
          <w:sz w:val="24"/>
          <w:szCs w:val="24"/>
        </w:rPr>
        <w:tab/>
      </w:r>
      <w:r w:rsidRPr="0024609D">
        <w:rPr>
          <w:rFonts w:asciiTheme="minorHAnsi" w:hAnsiTheme="minorHAnsi"/>
          <w:i/>
          <w:iCs/>
          <w:sz w:val="24"/>
          <w:szCs w:val="24"/>
        </w:rPr>
        <w:tab/>
      </w:r>
      <w:r w:rsidRPr="0024609D">
        <w:rPr>
          <w:rFonts w:asciiTheme="minorHAnsi" w:hAnsiTheme="minorHAnsi"/>
          <w:i/>
          <w:iCs/>
          <w:sz w:val="24"/>
          <w:szCs w:val="24"/>
        </w:rPr>
        <w:tab/>
      </w:r>
      <w:r w:rsidRPr="0024609D">
        <w:rPr>
          <w:rFonts w:asciiTheme="minorHAnsi" w:hAnsiTheme="minorHAnsi"/>
          <w:i/>
          <w:iCs/>
          <w:sz w:val="24"/>
          <w:szCs w:val="24"/>
        </w:rPr>
        <w:tab/>
      </w:r>
      <w:r w:rsidRPr="0024609D">
        <w:rPr>
          <w:rFonts w:asciiTheme="minorHAnsi" w:hAnsiTheme="minorHAnsi"/>
          <w:i/>
          <w:iCs/>
          <w:sz w:val="24"/>
          <w:szCs w:val="24"/>
        </w:rPr>
        <w:tab/>
      </w:r>
      <w:r w:rsidRPr="0024609D">
        <w:rPr>
          <w:rFonts w:asciiTheme="minorHAnsi" w:hAnsiTheme="minorHAnsi"/>
          <w:i/>
          <w:iCs/>
          <w:sz w:val="24"/>
          <w:szCs w:val="24"/>
        </w:rPr>
        <w:tab/>
      </w:r>
      <w:r w:rsidR="0024609D" w:rsidRPr="0024609D">
        <w:rPr>
          <w:rFonts w:asciiTheme="minorHAnsi" w:hAnsiTheme="minorHAnsi"/>
          <w:i/>
          <w:iCs/>
          <w:sz w:val="24"/>
          <w:szCs w:val="24"/>
        </w:rPr>
        <w:tab/>
      </w:r>
      <w:r w:rsidR="0024609D" w:rsidRPr="0024609D">
        <w:rPr>
          <w:rFonts w:asciiTheme="minorHAnsi" w:hAnsiTheme="minorHAnsi"/>
          <w:i/>
          <w:iCs/>
          <w:sz w:val="24"/>
          <w:szCs w:val="24"/>
        </w:rPr>
        <w:tab/>
      </w:r>
      <w:r w:rsidRPr="0024609D">
        <w:rPr>
          <w:rFonts w:asciiTheme="minorHAnsi" w:hAnsiTheme="minorHAnsi"/>
          <w:i/>
          <w:iCs/>
          <w:sz w:val="24"/>
          <w:szCs w:val="24"/>
        </w:rPr>
        <w:t xml:space="preserve">passed between these pieces. On that day </w:t>
      </w:r>
    </w:p>
    <w:p w14:paraId="16CF6419" w14:textId="77777777" w:rsidR="004E1962" w:rsidRPr="0024609D" w:rsidRDefault="004E1962" w:rsidP="00C532B9">
      <w:pPr>
        <w:pStyle w:val="BodyText"/>
        <w:tabs>
          <w:tab w:val="left" w:pos="180"/>
          <w:tab w:val="left" w:pos="360"/>
          <w:tab w:val="left" w:pos="675"/>
          <w:tab w:val="left" w:pos="720"/>
          <w:tab w:val="left" w:pos="1080"/>
          <w:tab w:val="left" w:pos="1800"/>
          <w:tab w:val="left" w:pos="2175"/>
          <w:tab w:val="left" w:pos="2850"/>
          <w:tab w:val="left" w:pos="2880"/>
          <w:tab w:val="left" w:pos="3240"/>
          <w:tab w:val="left" w:pos="3780"/>
          <w:tab w:val="left" w:pos="4050"/>
          <w:tab w:val="left" w:pos="4350"/>
          <w:tab w:val="left" w:pos="5025"/>
          <w:tab w:val="left" w:pos="5775"/>
          <w:tab w:val="right" w:pos="10800"/>
        </w:tabs>
        <w:spacing w:after="0"/>
        <w:ind w:left="0"/>
        <w:rPr>
          <w:rFonts w:asciiTheme="minorHAnsi" w:hAnsiTheme="minorHAnsi"/>
          <w:sz w:val="24"/>
          <w:szCs w:val="24"/>
        </w:rPr>
      </w:pPr>
      <w:r w:rsidRPr="0024609D">
        <w:rPr>
          <w:rFonts w:asciiTheme="minorHAnsi" w:hAnsiTheme="minorHAnsi"/>
          <w:i/>
          <w:iCs/>
          <w:sz w:val="24"/>
          <w:szCs w:val="24"/>
        </w:rPr>
        <w:tab/>
      </w:r>
      <w:r w:rsidRPr="0024609D">
        <w:rPr>
          <w:rFonts w:asciiTheme="minorHAnsi" w:hAnsiTheme="minorHAnsi"/>
          <w:i/>
          <w:iCs/>
          <w:sz w:val="24"/>
          <w:szCs w:val="24"/>
        </w:rPr>
        <w:tab/>
      </w:r>
      <w:r w:rsidRPr="0024609D">
        <w:rPr>
          <w:rFonts w:asciiTheme="minorHAnsi" w:hAnsiTheme="minorHAnsi"/>
          <w:i/>
          <w:iCs/>
          <w:sz w:val="24"/>
          <w:szCs w:val="24"/>
        </w:rPr>
        <w:tab/>
      </w:r>
      <w:r w:rsidRPr="0024609D">
        <w:rPr>
          <w:rFonts w:asciiTheme="minorHAnsi" w:hAnsiTheme="minorHAnsi"/>
          <w:i/>
          <w:iCs/>
          <w:sz w:val="24"/>
          <w:szCs w:val="24"/>
        </w:rPr>
        <w:tab/>
      </w:r>
      <w:r w:rsidRPr="0024609D">
        <w:rPr>
          <w:rFonts w:asciiTheme="minorHAnsi" w:hAnsiTheme="minorHAnsi"/>
          <w:i/>
          <w:iCs/>
          <w:sz w:val="24"/>
          <w:szCs w:val="24"/>
        </w:rPr>
        <w:tab/>
      </w:r>
      <w:r w:rsidRPr="0024609D">
        <w:rPr>
          <w:rFonts w:asciiTheme="minorHAnsi" w:hAnsiTheme="minorHAnsi"/>
          <w:i/>
          <w:iCs/>
          <w:sz w:val="24"/>
          <w:szCs w:val="24"/>
        </w:rPr>
        <w:tab/>
      </w:r>
      <w:r w:rsidRPr="0024609D">
        <w:rPr>
          <w:rFonts w:asciiTheme="minorHAnsi" w:hAnsiTheme="minorHAnsi"/>
          <w:i/>
          <w:iCs/>
          <w:sz w:val="24"/>
          <w:szCs w:val="24"/>
        </w:rPr>
        <w:tab/>
      </w:r>
      <w:r w:rsidRPr="0024609D">
        <w:rPr>
          <w:rFonts w:asciiTheme="minorHAnsi" w:hAnsiTheme="minorHAnsi"/>
          <w:i/>
          <w:iCs/>
          <w:sz w:val="24"/>
          <w:szCs w:val="24"/>
        </w:rPr>
        <w:tab/>
      </w:r>
      <w:r w:rsidRPr="0024609D">
        <w:rPr>
          <w:rFonts w:asciiTheme="minorHAnsi" w:hAnsiTheme="minorHAnsi"/>
          <w:i/>
          <w:iCs/>
          <w:sz w:val="24"/>
          <w:szCs w:val="24"/>
        </w:rPr>
        <w:tab/>
      </w:r>
      <w:r w:rsidRPr="0024609D">
        <w:rPr>
          <w:rFonts w:asciiTheme="minorHAnsi" w:hAnsiTheme="minorHAnsi"/>
          <w:i/>
          <w:iCs/>
          <w:sz w:val="24"/>
          <w:szCs w:val="24"/>
        </w:rPr>
        <w:tab/>
      </w:r>
      <w:r w:rsidR="0024609D" w:rsidRPr="0024609D">
        <w:rPr>
          <w:rFonts w:asciiTheme="minorHAnsi" w:hAnsiTheme="minorHAnsi"/>
          <w:i/>
          <w:iCs/>
          <w:sz w:val="24"/>
          <w:szCs w:val="24"/>
        </w:rPr>
        <w:tab/>
      </w:r>
      <w:r w:rsidR="0024609D" w:rsidRPr="0024609D">
        <w:rPr>
          <w:rFonts w:asciiTheme="minorHAnsi" w:hAnsiTheme="minorHAnsi"/>
          <w:i/>
          <w:iCs/>
          <w:sz w:val="24"/>
          <w:szCs w:val="24"/>
        </w:rPr>
        <w:tab/>
      </w:r>
      <w:r w:rsidRPr="0024609D">
        <w:rPr>
          <w:rFonts w:asciiTheme="minorHAnsi" w:hAnsiTheme="minorHAnsi"/>
          <w:i/>
          <w:iCs/>
          <w:sz w:val="24"/>
          <w:szCs w:val="24"/>
        </w:rPr>
        <w:t>the Lord made a covenant with Abram…”</w:t>
      </w:r>
      <w:r w:rsidRPr="0024609D">
        <w:rPr>
          <w:rFonts w:asciiTheme="minorHAnsi" w:hAnsiTheme="minorHAnsi"/>
          <w:sz w:val="24"/>
          <w:szCs w:val="24"/>
        </w:rPr>
        <w:t xml:space="preserve"> </w:t>
      </w:r>
    </w:p>
    <w:p w14:paraId="2D3FCECD" w14:textId="77777777" w:rsidR="004E1962" w:rsidRPr="00FE4087" w:rsidRDefault="004E1962" w:rsidP="00C532B9">
      <w:pPr>
        <w:pStyle w:val="BodyText"/>
        <w:tabs>
          <w:tab w:val="left" w:pos="180"/>
          <w:tab w:val="left" w:pos="360"/>
          <w:tab w:val="left" w:pos="675"/>
          <w:tab w:val="left" w:pos="720"/>
          <w:tab w:val="left" w:pos="1080"/>
          <w:tab w:val="left" w:pos="1800"/>
          <w:tab w:val="left" w:pos="2175"/>
          <w:tab w:val="left" w:pos="2850"/>
          <w:tab w:val="left" w:pos="2880"/>
          <w:tab w:val="left" w:pos="3240"/>
          <w:tab w:val="left" w:pos="3780"/>
          <w:tab w:val="left" w:pos="4050"/>
          <w:tab w:val="left" w:pos="4350"/>
          <w:tab w:val="left" w:pos="5025"/>
          <w:tab w:val="left" w:pos="5775"/>
          <w:tab w:val="right" w:pos="10800"/>
        </w:tabs>
        <w:spacing w:after="0"/>
        <w:ind w:left="0"/>
        <w:rPr>
          <w:rFonts w:asciiTheme="minorHAnsi" w:hAnsiTheme="minorHAnsi"/>
          <w:sz w:val="24"/>
          <w:szCs w:val="24"/>
        </w:rPr>
      </w:pPr>
    </w:p>
    <w:p w14:paraId="03ED5F66" w14:textId="6A8034C3" w:rsidR="004E1962" w:rsidRPr="0024609D" w:rsidRDefault="004E1962" w:rsidP="00C532B9">
      <w:pPr>
        <w:pStyle w:val="BodyText"/>
        <w:tabs>
          <w:tab w:val="left" w:pos="180"/>
          <w:tab w:val="left" w:pos="360"/>
          <w:tab w:val="left" w:pos="675"/>
          <w:tab w:val="left" w:pos="720"/>
          <w:tab w:val="left" w:pos="1080"/>
          <w:tab w:val="left" w:pos="1800"/>
          <w:tab w:val="left" w:pos="2175"/>
          <w:tab w:val="left" w:pos="2850"/>
          <w:tab w:val="left" w:pos="2880"/>
          <w:tab w:val="left" w:pos="3240"/>
          <w:tab w:val="left" w:pos="3780"/>
          <w:tab w:val="left" w:pos="4050"/>
          <w:tab w:val="left" w:pos="4350"/>
          <w:tab w:val="left" w:pos="5025"/>
          <w:tab w:val="left" w:pos="5775"/>
          <w:tab w:val="right" w:pos="10800"/>
        </w:tabs>
        <w:spacing w:after="0"/>
        <w:ind w:left="0"/>
        <w:rPr>
          <w:rFonts w:asciiTheme="minorHAnsi" w:hAnsiTheme="minorHAnsi"/>
          <w:i/>
          <w:iCs/>
          <w:sz w:val="24"/>
          <w:szCs w:val="24"/>
        </w:rPr>
      </w:pPr>
      <w:r w:rsidRPr="0024609D">
        <w:rPr>
          <w:rFonts w:asciiTheme="minorHAnsi" w:hAnsiTheme="minorHAnsi"/>
          <w:sz w:val="24"/>
          <w:szCs w:val="24"/>
        </w:rPr>
        <w:tab/>
      </w:r>
      <w:r w:rsidR="00E27F8C">
        <w:rPr>
          <w:rFonts w:asciiTheme="minorHAnsi" w:hAnsiTheme="minorHAnsi"/>
          <w:sz w:val="24"/>
          <w:szCs w:val="24"/>
        </w:rPr>
        <w:tab/>
      </w:r>
      <w:r w:rsidR="00E27F8C">
        <w:rPr>
          <w:rFonts w:asciiTheme="minorHAnsi" w:hAnsiTheme="minorHAnsi"/>
          <w:sz w:val="24"/>
          <w:szCs w:val="24"/>
        </w:rPr>
        <w:tab/>
      </w:r>
      <w:r w:rsidR="00FE4087">
        <w:rPr>
          <w:rFonts w:asciiTheme="minorHAnsi" w:hAnsiTheme="minorHAnsi"/>
          <w:sz w:val="24"/>
          <w:szCs w:val="24"/>
        </w:rPr>
        <w:t xml:space="preserve">  </w:t>
      </w:r>
      <w:r w:rsidR="00BD59B7">
        <w:rPr>
          <w:rFonts w:asciiTheme="minorHAnsi" w:hAnsiTheme="minorHAnsi"/>
          <w:sz w:val="24"/>
          <w:szCs w:val="24"/>
        </w:rPr>
        <w:tab/>
      </w:r>
      <w:r w:rsidR="00FE4087">
        <w:rPr>
          <w:rFonts w:asciiTheme="minorHAnsi" w:hAnsiTheme="minorHAnsi"/>
          <w:sz w:val="24"/>
          <w:szCs w:val="24"/>
        </w:rPr>
        <w:t>2</w:t>
      </w:r>
      <w:r w:rsidR="00BD59B7">
        <w:rPr>
          <w:rFonts w:asciiTheme="minorHAnsi" w:hAnsiTheme="minorHAnsi"/>
          <w:sz w:val="24"/>
          <w:szCs w:val="24"/>
        </w:rPr>
        <w:t>2</w:t>
      </w:r>
      <w:r w:rsidR="0024609D" w:rsidRPr="0024609D">
        <w:rPr>
          <w:rFonts w:asciiTheme="minorHAnsi" w:hAnsiTheme="minorHAnsi"/>
          <w:sz w:val="24"/>
          <w:szCs w:val="24"/>
        </w:rPr>
        <w:tab/>
      </w:r>
      <w:r w:rsidRPr="0024609D">
        <w:rPr>
          <w:rFonts w:asciiTheme="minorHAnsi" w:hAnsiTheme="minorHAnsi"/>
          <w:sz w:val="24"/>
          <w:szCs w:val="24"/>
        </w:rPr>
        <w:t xml:space="preserve">Isaiah 42:1-9           </w:t>
      </w:r>
      <w:r w:rsidR="0024609D" w:rsidRPr="0024609D">
        <w:rPr>
          <w:rFonts w:asciiTheme="minorHAnsi" w:hAnsiTheme="minorHAnsi"/>
          <w:sz w:val="24"/>
          <w:szCs w:val="24"/>
        </w:rPr>
        <w:tab/>
      </w:r>
      <w:r w:rsidRPr="0024609D">
        <w:rPr>
          <w:rFonts w:asciiTheme="minorHAnsi" w:hAnsiTheme="minorHAnsi"/>
          <w:i/>
          <w:iCs/>
          <w:sz w:val="24"/>
          <w:szCs w:val="24"/>
        </w:rPr>
        <w:t>“Behold my servant, whom I uphold, my chosen,</w:t>
      </w:r>
      <w:r w:rsidRPr="0024609D">
        <w:rPr>
          <w:rFonts w:asciiTheme="minorHAnsi" w:hAnsiTheme="minorHAnsi"/>
          <w:sz w:val="24"/>
          <w:szCs w:val="24"/>
        </w:rPr>
        <w:tab/>
      </w:r>
      <w:r w:rsidR="00BD59B7">
        <w:rPr>
          <w:rFonts w:asciiTheme="minorHAnsi" w:hAnsiTheme="minorHAnsi"/>
          <w:sz w:val="24"/>
          <w:szCs w:val="24"/>
        </w:rPr>
        <w:t>Jay Hull</w:t>
      </w:r>
    </w:p>
    <w:p w14:paraId="44718620" w14:textId="77777777" w:rsidR="004E1962" w:rsidRPr="0024609D" w:rsidRDefault="004E1962" w:rsidP="00C532B9">
      <w:pPr>
        <w:pStyle w:val="BodyText"/>
        <w:tabs>
          <w:tab w:val="left" w:pos="180"/>
          <w:tab w:val="left" w:pos="360"/>
          <w:tab w:val="left" w:pos="675"/>
          <w:tab w:val="left" w:pos="720"/>
          <w:tab w:val="left" w:pos="1080"/>
          <w:tab w:val="left" w:pos="1800"/>
          <w:tab w:val="left" w:pos="2175"/>
          <w:tab w:val="left" w:pos="2880"/>
          <w:tab w:val="left" w:pos="3240"/>
          <w:tab w:val="left" w:pos="3780"/>
          <w:tab w:val="left" w:pos="4050"/>
          <w:tab w:val="left" w:pos="4350"/>
          <w:tab w:val="left" w:pos="5025"/>
          <w:tab w:val="left" w:pos="5775"/>
          <w:tab w:val="right" w:pos="10800"/>
        </w:tabs>
        <w:spacing w:after="0"/>
        <w:ind w:left="0"/>
        <w:rPr>
          <w:rFonts w:asciiTheme="minorHAnsi" w:hAnsiTheme="minorHAnsi"/>
          <w:i/>
          <w:iCs/>
          <w:sz w:val="24"/>
          <w:szCs w:val="24"/>
        </w:rPr>
      </w:pPr>
      <w:r w:rsidRPr="0024609D">
        <w:rPr>
          <w:rFonts w:asciiTheme="minorHAnsi" w:hAnsiTheme="minorHAnsi"/>
          <w:i/>
          <w:iCs/>
          <w:sz w:val="24"/>
          <w:szCs w:val="24"/>
        </w:rPr>
        <w:tab/>
      </w:r>
      <w:r w:rsidRPr="0024609D">
        <w:rPr>
          <w:rFonts w:asciiTheme="minorHAnsi" w:hAnsiTheme="minorHAnsi"/>
          <w:i/>
          <w:iCs/>
          <w:sz w:val="24"/>
          <w:szCs w:val="24"/>
        </w:rPr>
        <w:tab/>
      </w:r>
      <w:r w:rsidRPr="0024609D">
        <w:rPr>
          <w:rFonts w:asciiTheme="minorHAnsi" w:hAnsiTheme="minorHAnsi"/>
          <w:i/>
          <w:iCs/>
          <w:sz w:val="24"/>
          <w:szCs w:val="24"/>
        </w:rPr>
        <w:tab/>
      </w:r>
      <w:r w:rsidRPr="0024609D">
        <w:rPr>
          <w:rFonts w:asciiTheme="minorHAnsi" w:hAnsiTheme="minorHAnsi"/>
          <w:i/>
          <w:iCs/>
          <w:sz w:val="24"/>
          <w:szCs w:val="24"/>
        </w:rPr>
        <w:tab/>
      </w:r>
      <w:r w:rsidRPr="0024609D">
        <w:rPr>
          <w:rFonts w:asciiTheme="minorHAnsi" w:hAnsiTheme="minorHAnsi"/>
          <w:i/>
          <w:iCs/>
          <w:sz w:val="24"/>
          <w:szCs w:val="24"/>
        </w:rPr>
        <w:tab/>
      </w:r>
      <w:r w:rsidRPr="0024609D">
        <w:rPr>
          <w:rFonts w:asciiTheme="minorHAnsi" w:hAnsiTheme="minorHAnsi"/>
          <w:i/>
          <w:iCs/>
          <w:sz w:val="24"/>
          <w:szCs w:val="24"/>
        </w:rPr>
        <w:tab/>
      </w:r>
      <w:r w:rsidRPr="0024609D">
        <w:rPr>
          <w:rFonts w:asciiTheme="minorHAnsi" w:hAnsiTheme="minorHAnsi"/>
          <w:i/>
          <w:iCs/>
          <w:sz w:val="24"/>
          <w:szCs w:val="24"/>
        </w:rPr>
        <w:tab/>
      </w:r>
      <w:r w:rsidRPr="0024609D">
        <w:rPr>
          <w:rFonts w:asciiTheme="minorHAnsi" w:hAnsiTheme="minorHAnsi"/>
          <w:i/>
          <w:iCs/>
          <w:sz w:val="24"/>
          <w:szCs w:val="24"/>
        </w:rPr>
        <w:tab/>
      </w:r>
      <w:r w:rsidRPr="0024609D">
        <w:rPr>
          <w:rFonts w:asciiTheme="minorHAnsi" w:hAnsiTheme="minorHAnsi"/>
          <w:i/>
          <w:iCs/>
          <w:sz w:val="24"/>
          <w:szCs w:val="24"/>
        </w:rPr>
        <w:tab/>
      </w:r>
      <w:r w:rsidR="0024609D" w:rsidRPr="0024609D">
        <w:rPr>
          <w:rFonts w:asciiTheme="minorHAnsi" w:hAnsiTheme="minorHAnsi"/>
          <w:i/>
          <w:iCs/>
          <w:sz w:val="24"/>
          <w:szCs w:val="24"/>
        </w:rPr>
        <w:tab/>
      </w:r>
      <w:r w:rsidR="0024609D" w:rsidRPr="0024609D">
        <w:rPr>
          <w:rFonts w:asciiTheme="minorHAnsi" w:hAnsiTheme="minorHAnsi"/>
          <w:i/>
          <w:iCs/>
          <w:sz w:val="24"/>
          <w:szCs w:val="24"/>
        </w:rPr>
        <w:tab/>
      </w:r>
      <w:r w:rsidR="00C532B9" w:rsidRPr="0024609D">
        <w:rPr>
          <w:rFonts w:asciiTheme="minorHAnsi" w:hAnsiTheme="minorHAnsi"/>
          <w:i/>
          <w:iCs/>
          <w:sz w:val="24"/>
          <w:szCs w:val="24"/>
        </w:rPr>
        <w:t xml:space="preserve">in </w:t>
      </w:r>
      <w:r w:rsidRPr="0024609D">
        <w:rPr>
          <w:rFonts w:asciiTheme="minorHAnsi" w:hAnsiTheme="minorHAnsi"/>
          <w:i/>
          <w:iCs/>
          <w:sz w:val="24"/>
          <w:szCs w:val="24"/>
        </w:rPr>
        <w:t xml:space="preserve">whom my soul delights; I have put my Spirit </w:t>
      </w:r>
    </w:p>
    <w:p w14:paraId="52334AB2" w14:textId="77777777" w:rsidR="004E1962" w:rsidRPr="0024609D" w:rsidRDefault="004E1962" w:rsidP="00C532B9">
      <w:pPr>
        <w:pStyle w:val="BodyText"/>
        <w:tabs>
          <w:tab w:val="left" w:pos="180"/>
          <w:tab w:val="left" w:pos="360"/>
          <w:tab w:val="left" w:pos="675"/>
          <w:tab w:val="left" w:pos="720"/>
          <w:tab w:val="left" w:pos="1080"/>
          <w:tab w:val="left" w:pos="1800"/>
          <w:tab w:val="left" w:pos="2175"/>
          <w:tab w:val="left" w:pos="2880"/>
          <w:tab w:val="left" w:pos="3240"/>
          <w:tab w:val="left" w:pos="3780"/>
          <w:tab w:val="left" w:pos="4050"/>
          <w:tab w:val="left" w:pos="4350"/>
          <w:tab w:val="left" w:pos="5025"/>
          <w:tab w:val="left" w:pos="5775"/>
          <w:tab w:val="right" w:pos="10800"/>
        </w:tabs>
        <w:spacing w:after="0"/>
        <w:ind w:left="0"/>
        <w:rPr>
          <w:rFonts w:asciiTheme="minorHAnsi" w:hAnsiTheme="minorHAnsi"/>
          <w:sz w:val="24"/>
          <w:szCs w:val="24"/>
        </w:rPr>
      </w:pPr>
      <w:r w:rsidRPr="0024609D">
        <w:rPr>
          <w:rFonts w:asciiTheme="minorHAnsi" w:hAnsiTheme="minorHAnsi"/>
          <w:i/>
          <w:iCs/>
          <w:sz w:val="24"/>
          <w:szCs w:val="24"/>
        </w:rPr>
        <w:tab/>
      </w:r>
      <w:r w:rsidRPr="0024609D">
        <w:rPr>
          <w:rFonts w:asciiTheme="minorHAnsi" w:hAnsiTheme="minorHAnsi"/>
          <w:i/>
          <w:iCs/>
          <w:sz w:val="24"/>
          <w:szCs w:val="24"/>
        </w:rPr>
        <w:tab/>
      </w:r>
      <w:r w:rsidRPr="0024609D">
        <w:rPr>
          <w:rFonts w:asciiTheme="minorHAnsi" w:hAnsiTheme="minorHAnsi"/>
          <w:i/>
          <w:iCs/>
          <w:sz w:val="24"/>
          <w:szCs w:val="24"/>
        </w:rPr>
        <w:tab/>
      </w:r>
      <w:r w:rsidRPr="0024609D">
        <w:rPr>
          <w:rFonts w:asciiTheme="minorHAnsi" w:hAnsiTheme="minorHAnsi"/>
          <w:i/>
          <w:iCs/>
          <w:sz w:val="24"/>
          <w:szCs w:val="24"/>
        </w:rPr>
        <w:tab/>
      </w:r>
      <w:r w:rsidRPr="0024609D">
        <w:rPr>
          <w:rFonts w:asciiTheme="minorHAnsi" w:hAnsiTheme="minorHAnsi"/>
          <w:i/>
          <w:iCs/>
          <w:sz w:val="24"/>
          <w:szCs w:val="24"/>
        </w:rPr>
        <w:tab/>
      </w:r>
      <w:r w:rsidRPr="0024609D">
        <w:rPr>
          <w:rFonts w:asciiTheme="minorHAnsi" w:hAnsiTheme="minorHAnsi"/>
          <w:i/>
          <w:iCs/>
          <w:sz w:val="24"/>
          <w:szCs w:val="24"/>
        </w:rPr>
        <w:tab/>
      </w:r>
      <w:r w:rsidRPr="0024609D">
        <w:rPr>
          <w:rFonts w:asciiTheme="minorHAnsi" w:hAnsiTheme="minorHAnsi"/>
          <w:i/>
          <w:iCs/>
          <w:sz w:val="24"/>
          <w:szCs w:val="24"/>
        </w:rPr>
        <w:tab/>
      </w:r>
      <w:r w:rsidRPr="0024609D">
        <w:rPr>
          <w:rFonts w:asciiTheme="minorHAnsi" w:hAnsiTheme="minorHAnsi"/>
          <w:i/>
          <w:iCs/>
          <w:sz w:val="24"/>
          <w:szCs w:val="24"/>
        </w:rPr>
        <w:tab/>
      </w:r>
      <w:r w:rsidRPr="0024609D">
        <w:rPr>
          <w:rFonts w:asciiTheme="minorHAnsi" w:hAnsiTheme="minorHAnsi"/>
          <w:i/>
          <w:iCs/>
          <w:sz w:val="24"/>
          <w:szCs w:val="24"/>
        </w:rPr>
        <w:tab/>
      </w:r>
      <w:r w:rsidR="0024609D" w:rsidRPr="0024609D">
        <w:rPr>
          <w:rFonts w:asciiTheme="minorHAnsi" w:hAnsiTheme="minorHAnsi"/>
          <w:i/>
          <w:iCs/>
          <w:sz w:val="24"/>
          <w:szCs w:val="24"/>
        </w:rPr>
        <w:tab/>
      </w:r>
      <w:r w:rsidR="0024609D" w:rsidRPr="0024609D">
        <w:rPr>
          <w:rFonts w:asciiTheme="minorHAnsi" w:hAnsiTheme="minorHAnsi"/>
          <w:i/>
          <w:iCs/>
          <w:sz w:val="24"/>
          <w:szCs w:val="24"/>
        </w:rPr>
        <w:tab/>
      </w:r>
      <w:r w:rsidR="00C532B9" w:rsidRPr="0024609D">
        <w:rPr>
          <w:rFonts w:asciiTheme="minorHAnsi" w:hAnsiTheme="minorHAnsi"/>
          <w:i/>
          <w:iCs/>
          <w:sz w:val="24"/>
          <w:szCs w:val="24"/>
        </w:rPr>
        <w:t xml:space="preserve">upon </w:t>
      </w:r>
      <w:r w:rsidRPr="0024609D">
        <w:rPr>
          <w:rFonts w:asciiTheme="minorHAnsi" w:hAnsiTheme="minorHAnsi"/>
          <w:i/>
          <w:iCs/>
          <w:sz w:val="24"/>
          <w:szCs w:val="24"/>
        </w:rPr>
        <w:t>him; he will bring forth justice to the nations.”</w:t>
      </w:r>
    </w:p>
    <w:p w14:paraId="14C57D09" w14:textId="5594E952" w:rsidR="004E1962" w:rsidRPr="0024609D" w:rsidRDefault="004E1962" w:rsidP="00C532B9">
      <w:pPr>
        <w:pStyle w:val="BodyText"/>
        <w:tabs>
          <w:tab w:val="left" w:pos="180"/>
          <w:tab w:val="left" w:pos="360"/>
          <w:tab w:val="left" w:pos="675"/>
          <w:tab w:val="left" w:pos="720"/>
          <w:tab w:val="left" w:pos="1080"/>
          <w:tab w:val="left" w:pos="1800"/>
          <w:tab w:val="left" w:pos="2175"/>
          <w:tab w:val="left" w:pos="2850"/>
          <w:tab w:val="left" w:pos="2880"/>
          <w:tab w:val="left" w:pos="3240"/>
          <w:tab w:val="left" w:pos="3780"/>
          <w:tab w:val="left" w:pos="4050"/>
          <w:tab w:val="left" w:pos="4350"/>
          <w:tab w:val="left" w:pos="5025"/>
          <w:tab w:val="left" w:pos="5775"/>
          <w:tab w:val="right" w:pos="10800"/>
        </w:tabs>
        <w:spacing w:after="0"/>
        <w:ind w:left="0"/>
        <w:rPr>
          <w:rFonts w:asciiTheme="minorHAnsi" w:hAnsiTheme="minorHAnsi"/>
          <w:i/>
          <w:iCs/>
          <w:sz w:val="24"/>
          <w:szCs w:val="24"/>
        </w:rPr>
      </w:pPr>
      <w:r w:rsidRPr="0024609D">
        <w:rPr>
          <w:rFonts w:asciiTheme="minorHAnsi" w:hAnsiTheme="minorHAnsi"/>
          <w:sz w:val="24"/>
          <w:szCs w:val="24"/>
        </w:rPr>
        <w:tab/>
      </w:r>
      <w:r w:rsidR="0024609D" w:rsidRPr="0024609D">
        <w:rPr>
          <w:rFonts w:asciiTheme="minorHAnsi" w:hAnsiTheme="minorHAnsi"/>
          <w:sz w:val="24"/>
          <w:szCs w:val="24"/>
        </w:rPr>
        <w:tab/>
      </w:r>
      <w:r w:rsidR="0024609D" w:rsidRPr="0024609D">
        <w:rPr>
          <w:rFonts w:asciiTheme="minorHAnsi" w:hAnsiTheme="minorHAnsi"/>
          <w:sz w:val="24"/>
          <w:szCs w:val="24"/>
        </w:rPr>
        <w:tab/>
      </w:r>
      <w:r w:rsidR="0024609D" w:rsidRPr="0024609D">
        <w:rPr>
          <w:rFonts w:asciiTheme="minorHAnsi" w:hAnsiTheme="minorHAnsi"/>
          <w:sz w:val="24"/>
          <w:szCs w:val="24"/>
        </w:rPr>
        <w:tab/>
      </w:r>
      <w:r w:rsidR="00BD59B7">
        <w:rPr>
          <w:rFonts w:asciiTheme="minorHAnsi" w:hAnsiTheme="minorHAnsi"/>
          <w:sz w:val="24"/>
          <w:szCs w:val="24"/>
        </w:rPr>
        <w:tab/>
        <w:t>2</w:t>
      </w:r>
      <w:r w:rsidR="00FE4087">
        <w:rPr>
          <w:rFonts w:asciiTheme="minorHAnsi" w:hAnsiTheme="minorHAnsi"/>
          <w:sz w:val="24"/>
          <w:szCs w:val="24"/>
        </w:rPr>
        <w:t>3</w:t>
      </w:r>
      <w:r w:rsidRPr="0024609D">
        <w:rPr>
          <w:rFonts w:asciiTheme="minorHAnsi" w:hAnsiTheme="minorHAnsi"/>
          <w:sz w:val="24"/>
          <w:szCs w:val="24"/>
        </w:rPr>
        <w:tab/>
        <w:t>Isaiah 49:1-7</w:t>
      </w:r>
      <w:r w:rsidRPr="0024609D">
        <w:rPr>
          <w:rFonts w:asciiTheme="minorHAnsi" w:hAnsiTheme="minorHAnsi"/>
          <w:sz w:val="24"/>
          <w:szCs w:val="24"/>
        </w:rPr>
        <w:tab/>
      </w:r>
      <w:r w:rsidRPr="0024609D">
        <w:rPr>
          <w:rFonts w:asciiTheme="minorHAnsi" w:hAnsiTheme="minorHAnsi"/>
          <w:sz w:val="24"/>
          <w:szCs w:val="24"/>
        </w:rPr>
        <w:tab/>
      </w:r>
      <w:r w:rsidRPr="0024609D">
        <w:rPr>
          <w:rFonts w:asciiTheme="minorHAnsi" w:hAnsiTheme="minorHAnsi"/>
          <w:i/>
          <w:iCs/>
          <w:sz w:val="24"/>
          <w:szCs w:val="24"/>
        </w:rPr>
        <w:t>“I will make you as a light for the nations, that</w:t>
      </w:r>
      <w:r w:rsidRPr="0024609D">
        <w:rPr>
          <w:rFonts w:asciiTheme="minorHAnsi" w:hAnsiTheme="minorHAnsi"/>
          <w:sz w:val="24"/>
          <w:szCs w:val="24"/>
        </w:rPr>
        <w:tab/>
      </w:r>
      <w:r w:rsidR="00BD59B7">
        <w:rPr>
          <w:rFonts w:asciiTheme="minorHAnsi" w:hAnsiTheme="minorHAnsi"/>
          <w:sz w:val="24"/>
          <w:szCs w:val="24"/>
        </w:rPr>
        <w:t xml:space="preserve">Jake </w:t>
      </w:r>
      <w:proofErr w:type="spellStart"/>
      <w:r w:rsidR="00BD59B7">
        <w:rPr>
          <w:rFonts w:asciiTheme="minorHAnsi" w:hAnsiTheme="minorHAnsi"/>
          <w:sz w:val="24"/>
          <w:szCs w:val="24"/>
        </w:rPr>
        <w:t>Armer</w:t>
      </w:r>
      <w:proofErr w:type="spellEnd"/>
    </w:p>
    <w:p w14:paraId="775A8B19" w14:textId="77777777" w:rsidR="004E1962" w:rsidRPr="0024609D" w:rsidRDefault="004E1962" w:rsidP="00C532B9">
      <w:pPr>
        <w:pStyle w:val="BodyText"/>
        <w:tabs>
          <w:tab w:val="left" w:pos="180"/>
          <w:tab w:val="left" w:pos="360"/>
          <w:tab w:val="left" w:pos="675"/>
          <w:tab w:val="left" w:pos="720"/>
          <w:tab w:val="left" w:pos="1080"/>
          <w:tab w:val="left" w:pos="1800"/>
          <w:tab w:val="left" w:pos="2175"/>
          <w:tab w:val="left" w:pos="2850"/>
          <w:tab w:val="left" w:pos="2880"/>
          <w:tab w:val="left" w:pos="3240"/>
          <w:tab w:val="left" w:pos="3780"/>
          <w:tab w:val="left" w:pos="4050"/>
          <w:tab w:val="left" w:pos="4350"/>
          <w:tab w:val="left" w:pos="5025"/>
          <w:tab w:val="left" w:pos="5775"/>
          <w:tab w:val="right" w:pos="10800"/>
        </w:tabs>
        <w:spacing w:after="0"/>
        <w:ind w:left="0"/>
        <w:rPr>
          <w:rFonts w:asciiTheme="minorHAnsi" w:hAnsiTheme="minorHAnsi"/>
          <w:i/>
          <w:iCs/>
          <w:sz w:val="24"/>
          <w:szCs w:val="24"/>
        </w:rPr>
      </w:pPr>
      <w:r w:rsidRPr="0024609D">
        <w:rPr>
          <w:rFonts w:asciiTheme="minorHAnsi" w:hAnsiTheme="minorHAnsi"/>
          <w:i/>
          <w:iCs/>
          <w:sz w:val="24"/>
          <w:szCs w:val="24"/>
        </w:rPr>
        <w:tab/>
      </w:r>
      <w:r w:rsidRPr="0024609D">
        <w:rPr>
          <w:rFonts w:asciiTheme="minorHAnsi" w:hAnsiTheme="minorHAnsi"/>
          <w:i/>
          <w:iCs/>
          <w:sz w:val="24"/>
          <w:szCs w:val="24"/>
        </w:rPr>
        <w:tab/>
      </w:r>
      <w:r w:rsidRPr="0024609D">
        <w:rPr>
          <w:rFonts w:asciiTheme="minorHAnsi" w:hAnsiTheme="minorHAnsi"/>
          <w:i/>
          <w:iCs/>
          <w:sz w:val="24"/>
          <w:szCs w:val="24"/>
        </w:rPr>
        <w:tab/>
      </w:r>
      <w:r w:rsidRPr="0024609D">
        <w:rPr>
          <w:rFonts w:asciiTheme="minorHAnsi" w:hAnsiTheme="minorHAnsi"/>
          <w:i/>
          <w:iCs/>
          <w:sz w:val="24"/>
          <w:szCs w:val="24"/>
        </w:rPr>
        <w:tab/>
      </w:r>
      <w:r w:rsidRPr="0024609D">
        <w:rPr>
          <w:rFonts w:asciiTheme="minorHAnsi" w:hAnsiTheme="minorHAnsi"/>
          <w:i/>
          <w:iCs/>
          <w:sz w:val="24"/>
          <w:szCs w:val="24"/>
        </w:rPr>
        <w:tab/>
      </w:r>
      <w:r w:rsidRPr="0024609D">
        <w:rPr>
          <w:rFonts w:asciiTheme="minorHAnsi" w:hAnsiTheme="minorHAnsi"/>
          <w:i/>
          <w:iCs/>
          <w:sz w:val="24"/>
          <w:szCs w:val="24"/>
        </w:rPr>
        <w:tab/>
      </w:r>
      <w:r w:rsidRPr="0024609D">
        <w:rPr>
          <w:rFonts w:asciiTheme="minorHAnsi" w:hAnsiTheme="minorHAnsi"/>
          <w:i/>
          <w:iCs/>
          <w:sz w:val="24"/>
          <w:szCs w:val="24"/>
        </w:rPr>
        <w:tab/>
      </w:r>
      <w:r w:rsidRPr="0024609D">
        <w:rPr>
          <w:rFonts w:asciiTheme="minorHAnsi" w:hAnsiTheme="minorHAnsi"/>
          <w:i/>
          <w:iCs/>
          <w:sz w:val="24"/>
          <w:szCs w:val="24"/>
        </w:rPr>
        <w:tab/>
      </w:r>
      <w:r w:rsidRPr="0024609D">
        <w:rPr>
          <w:rFonts w:asciiTheme="minorHAnsi" w:hAnsiTheme="minorHAnsi"/>
          <w:i/>
          <w:iCs/>
          <w:sz w:val="24"/>
          <w:szCs w:val="24"/>
        </w:rPr>
        <w:tab/>
      </w:r>
      <w:r w:rsidRPr="0024609D">
        <w:rPr>
          <w:rFonts w:asciiTheme="minorHAnsi" w:hAnsiTheme="minorHAnsi"/>
          <w:i/>
          <w:iCs/>
          <w:sz w:val="24"/>
          <w:szCs w:val="24"/>
        </w:rPr>
        <w:tab/>
      </w:r>
      <w:r w:rsidR="0024609D" w:rsidRPr="0024609D">
        <w:rPr>
          <w:rFonts w:asciiTheme="minorHAnsi" w:hAnsiTheme="minorHAnsi"/>
          <w:i/>
          <w:iCs/>
          <w:sz w:val="24"/>
          <w:szCs w:val="24"/>
        </w:rPr>
        <w:tab/>
      </w:r>
      <w:r w:rsidR="0024609D" w:rsidRPr="0024609D">
        <w:rPr>
          <w:rFonts w:asciiTheme="minorHAnsi" w:hAnsiTheme="minorHAnsi"/>
          <w:i/>
          <w:iCs/>
          <w:sz w:val="24"/>
          <w:szCs w:val="24"/>
        </w:rPr>
        <w:tab/>
      </w:r>
      <w:r w:rsidR="00C532B9" w:rsidRPr="0024609D">
        <w:rPr>
          <w:rFonts w:asciiTheme="minorHAnsi" w:hAnsiTheme="minorHAnsi"/>
          <w:i/>
          <w:iCs/>
          <w:sz w:val="24"/>
          <w:szCs w:val="24"/>
        </w:rPr>
        <w:t xml:space="preserve">my </w:t>
      </w:r>
      <w:r w:rsidRPr="0024609D">
        <w:rPr>
          <w:rFonts w:asciiTheme="minorHAnsi" w:hAnsiTheme="minorHAnsi"/>
          <w:i/>
          <w:iCs/>
          <w:sz w:val="24"/>
          <w:szCs w:val="24"/>
        </w:rPr>
        <w:t>salvation may reach to the end of the earth.</w:t>
      </w:r>
    </w:p>
    <w:p w14:paraId="67972D33" w14:textId="3504DB8B" w:rsidR="004E1962" w:rsidRPr="0024609D" w:rsidRDefault="004E1962" w:rsidP="00C532B9">
      <w:pPr>
        <w:pStyle w:val="BodyText"/>
        <w:tabs>
          <w:tab w:val="left" w:pos="180"/>
          <w:tab w:val="left" w:pos="360"/>
          <w:tab w:val="left" w:pos="675"/>
          <w:tab w:val="left" w:pos="720"/>
          <w:tab w:val="left" w:pos="1080"/>
          <w:tab w:val="left" w:pos="1800"/>
          <w:tab w:val="left" w:pos="2175"/>
          <w:tab w:val="left" w:pos="2850"/>
          <w:tab w:val="left" w:pos="2880"/>
          <w:tab w:val="left" w:pos="3240"/>
          <w:tab w:val="left" w:pos="3780"/>
          <w:tab w:val="left" w:pos="4050"/>
          <w:tab w:val="left" w:pos="4350"/>
          <w:tab w:val="left" w:pos="5025"/>
          <w:tab w:val="left" w:pos="5775"/>
          <w:tab w:val="right" w:pos="10800"/>
        </w:tabs>
        <w:spacing w:after="0"/>
        <w:ind w:left="0"/>
        <w:rPr>
          <w:rFonts w:asciiTheme="minorHAnsi" w:hAnsiTheme="minorHAnsi"/>
          <w:i/>
          <w:iCs/>
          <w:sz w:val="24"/>
          <w:szCs w:val="24"/>
        </w:rPr>
      </w:pPr>
      <w:r w:rsidRPr="0024609D">
        <w:rPr>
          <w:rFonts w:asciiTheme="minorHAnsi" w:hAnsiTheme="minorHAnsi"/>
          <w:sz w:val="24"/>
          <w:szCs w:val="24"/>
        </w:rPr>
        <w:tab/>
      </w:r>
      <w:r w:rsidR="0024609D" w:rsidRPr="0024609D">
        <w:rPr>
          <w:rFonts w:asciiTheme="minorHAnsi" w:hAnsiTheme="minorHAnsi"/>
          <w:sz w:val="24"/>
          <w:szCs w:val="24"/>
        </w:rPr>
        <w:tab/>
      </w:r>
      <w:r w:rsidR="0024609D" w:rsidRPr="0024609D">
        <w:rPr>
          <w:rFonts w:asciiTheme="minorHAnsi" w:hAnsiTheme="minorHAnsi"/>
          <w:sz w:val="24"/>
          <w:szCs w:val="24"/>
        </w:rPr>
        <w:tab/>
      </w:r>
      <w:r w:rsidR="0024609D" w:rsidRPr="0024609D">
        <w:rPr>
          <w:rFonts w:asciiTheme="minorHAnsi" w:hAnsiTheme="minorHAnsi"/>
          <w:sz w:val="24"/>
          <w:szCs w:val="24"/>
        </w:rPr>
        <w:tab/>
      </w:r>
      <w:r w:rsidR="0024609D" w:rsidRPr="0024609D">
        <w:rPr>
          <w:rFonts w:asciiTheme="minorHAnsi" w:hAnsiTheme="minorHAnsi"/>
          <w:sz w:val="24"/>
          <w:szCs w:val="24"/>
        </w:rPr>
        <w:tab/>
      </w:r>
      <w:r w:rsidR="00BD59B7">
        <w:rPr>
          <w:rFonts w:asciiTheme="minorHAnsi" w:hAnsiTheme="minorHAnsi"/>
          <w:sz w:val="24"/>
          <w:szCs w:val="24"/>
        </w:rPr>
        <w:t>24</w:t>
      </w:r>
      <w:r w:rsidRPr="0024609D">
        <w:rPr>
          <w:rFonts w:asciiTheme="minorHAnsi" w:hAnsiTheme="minorHAnsi"/>
          <w:sz w:val="24"/>
          <w:szCs w:val="24"/>
        </w:rPr>
        <w:tab/>
      </w:r>
      <w:r w:rsidR="0024609D" w:rsidRPr="0024609D">
        <w:rPr>
          <w:rFonts w:asciiTheme="minorHAnsi" w:hAnsiTheme="minorHAnsi"/>
          <w:sz w:val="24"/>
          <w:szCs w:val="24"/>
        </w:rPr>
        <w:t>Isaiah 50:4-11</w:t>
      </w:r>
      <w:r w:rsidR="0024609D" w:rsidRPr="0024609D">
        <w:rPr>
          <w:rFonts w:asciiTheme="minorHAnsi" w:hAnsiTheme="minorHAnsi"/>
          <w:sz w:val="24"/>
          <w:szCs w:val="24"/>
        </w:rPr>
        <w:tab/>
      </w:r>
      <w:r w:rsidRPr="0024609D">
        <w:rPr>
          <w:rFonts w:asciiTheme="minorHAnsi" w:hAnsiTheme="minorHAnsi"/>
          <w:i/>
          <w:iCs/>
          <w:sz w:val="24"/>
          <w:szCs w:val="24"/>
        </w:rPr>
        <w:t>“Who among you fears the Lord and obeys the</w:t>
      </w:r>
      <w:r w:rsidRPr="0024609D">
        <w:rPr>
          <w:rFonts w:asciiTheme="minorHAnsi" w:hAnsiTheme="minorHAnsi"/>
          <w:i/>
          <w:iCs/>
          <w:sz w:val="24"/>
          <w:szCs w:val="24"/>
        </w:rPr>
        <w:tab/>
      </w:r>
      <w:r w:rsidR="00BD59B7">
        <w:rPr>
          <w:rFonts w:asciiTheme="minorHAnsi" w:hAnsiTheme="minorHAnsi"/>
          <w:sz w:val="24"/>
          <w:szCs w:val="24"/>
        </w:rPr>
        <w:t>Justin Luevano</w:t>
      </w:r>
    </w:p>
    <w:p w14:paraId="2DADE5C1" w14:textId="77777777" w:rsidR="004E1962" w:rsidRPr="0024609D" w:rsidRDefault="004E1962" w:rsidP="00C532B9">
      <w:pPr>
        <w:pStyle w:val="BodyText"/>
        <w:tabs>
          <w:tab w:val="left" w:pos="180"/>
          <w:tab w:val="left" w:pos="360"/>
          <w:tab w:val="left" w:pos="675"/>
          <w:tab w:val="left" w:pos="720"/>
          <w:tab w:val="left" w:pos="1080"/>
          <w:tab w:val="left" w:pos="1800"/>
          <w:tab w:val="left" w:pos="2175"/>
          <w:tab w:val="left" w:pos="2850"/>
          <w:tab w:val="left" w:pos="2880"/>
          <w:tab w:val="left" w:pos="3240"/>
          <w:tab w:val="left" w:pos="3780"/>
          <w:tab w:val="left" w:pos="4050"/>
          <w:tab w:val="left" w:pos="4350"/>
          <w:tab w:val="left" w:pos="5025"/>
          <w:tab w:val="left" w:pos="5775"/>
          <w:tab w:val="right" w:pos="10800"/>
        </w:tabs>
        <w:spacing w:after="0"/>
        <w:ind w:left="0"/>
        <w:rPr>
          <w:rFonts w:asciiTheme="minorHAnsi" w:hAnsiTheme="minorHAnsi"/>
          <w:i/>
          <w:iCs/>
          <w:sz w:val="24"/>
          <w:szCs w:val="24"/>
        </w:rPr>
      </w:pPr>
      <w:r w:rsidRPr="0024609D">
        <w:rPr>
          <w:rFonts w:asciiTheme="minorHAnsi" w:hAnsiTheme="minorHAnsi"/>
          <w:i/>
          <w:iCs/>
          <w:sz w:val="24"/>
          <w:szCs w:val="24"/>
        </w:rPr>
        <w:tab/>
      </w:r>
      <w:r w:rsidRPr="0024609D">
        <w:rPr>
          <w:rFonts w:asciiTheme="minorHAnsi" w:hAnsiTheme="minorHAnsi"/>
          <w:i/>
          <w:iCs/>
          <w:sz w:val="24"/>
          <w:szCs w:val="24"/>
        </w:rPr>
        <w:tab/>
      </w:r>
      <w:r w:rsidRPr="0024609D">
        <w:rPr>
          <w:rFonts w:asciiTheme="minorHAnsi" w:hAnsiTheme="minorHAnsi"/>
          <w:i/>
          <w:iCs/>
          <w:sz w:val="24"/>
          <w:szCs w:val="24"/>
        </w:rPr>
        <w:tab/>
      </w:r>
      <w:r w:rsidRPr="0024609D">
        <w:rPr>
          <w:rFonts w:asciiTheme="minorHAnsi" w:hAnsiTheme="minorHAnsi"/>
          <w:i/>
          <w:iCs/>
          <w:sz w:val="24"/>
          <w:szCs w:val="24"/>
        </w:rPr>
        <w:tab/>
      </w:r>
      <w:r w:rsidRPr="0024609D">
        <w:rPr>
          <w:rFonts w:asciiTheme="minorHAnsi" w:hAnsiTheme="minorHAnsi"/>
          <w:i/>
          <w:iCs/>
          <w:sz w:val="24"/>
          <w:szCs w:val="24"/>
        </w:rPr>
        <w:tab/>
      </w:r>
      <w:r w:rsidRPr="0024609D">
        <w:rPr>
          <w:rFonts w:asciiTheme="minorHAnsi" w:hAnsiTheme="minorHAnsi"/>
          <w:i/>
          <w:iCs/>
          <w:sz w:val="24"/>
          <w:szCs w:val="24"/>
        </w:rPr>
        <w:tab/>
      </w:r>
      <w:r w:rsidRPr="0024609D">
        <w:rPr>
          <w:rFonts w:asciiTheme="minorHAnsi" w:hAnsiTheme="minorHAnsi"/>
          <w:i/>
          <w:iCs/>
          <w:sz w:val="24"/>
          <w:szCs w:val="24"/>
        </w:rPr>
        <w:tab/>
      </w:r>
      <w:r w:rsidRPr="0024609D">
        <w:rPr>
          <w:rFonts w:asciiTheme="minorHAnsi" w:hAnsiTheme="minorHAnsi"/>
          <w:i/>
          <w:iCs/>
          <w:sz w:val="24"/>
          <w:szCs w:val="24"/>
        </w:rPr>
        <w:tab/>
      </w:r>
      <w:r w:rsidRPr="0024609D">
        <w:rPr>
          <w:rFonts w:asciiTheme="minorHAnsi" w:hAnsiTheme="minorHAnsi"/>
          <w:i/>
          <w:iCs/>
          <w:sz w:val="24"/>
          <w:szCs w:val="24"/>
        </w:rPr>
        <w:tab/>
      </w:r>
      <w:r w:rsidR="0024609D" w:rsidRPr="0024609D">
        <w:rPr>
          <w:rFonts w:asciiTheme="minorHAnsi" w:hAnsiTheme="minorHAnsi"/>
          <w:i/>
          <w:iCs/>
          <w:sz w:val="24"/>
          <w:szCs w:val="24"/>
        </w:rPr>
        <w:tab/>
      </w:r>
      <w:r w:rsidR="0024609D" w:rsidRPr="0024609D">
        <w:rPr>
          <w:rFonts w:asciiTheme="minorHAnsi" w:hAnsiTheme="minorHAnsi"/>
          <w:i/>
          <w:iCs/>
          <w:sz w:val="24"/>
          <w:szCs w:val="24"/>
        </w:rPr>
        <w:tab/>
      </w:r>
      <w:r w:rsidRPr="0024609D">
        <w:rPr>
          <w:rFonts w:asciiTheme="minorHAnsi" w:hAnsiTheme="minorHAnsi"/>
          <w:i/>
          <w:iCs/>
          <w:sz w:val="24"/>
          <w:szCs w:val="24"/>
        </w:rPr>
        <w:tab/>
      </w:r>
      <w:r w:rsidR="00C532B9" w:rsidRPr="0024609D">
        <w:rPr>
          <w:rFonts w:asciiTheme="minorHAnsi" w:hAnsiTheme="minorHAnsi"/>
          <w:i/>
          <w:iCs/>
          <w:sz w:val="24"/>
          <w:szCs w:val="24"/>
        </w:rPr>
        <w:t xml:space="preserve">voice </w:t>
      </w:r>
      <w:r w:rsidRPr="0024609D">
        <w:rPr>
          <w:rFonts w:asciiTheme="minorHAnsi" w:hAnsiTheme="minorHAnsi"/>
          <w:i/>
          <w:iCs/>
          <w:sz w:val="24"/>
          <w:szCs w:val="24"/>
        </w:rPr>
        <w:t xml:space="preserve">of his servant? Let him who walks in </w:t>
      </w:r>
    </w:p>
    <w:p w14:paraId="0353E9FE" w14:textId="77777777" w:rsidR="004E1962" w:rsidRPr="0024609D" w:rsidRDefault="004E1962" w:rsidP="00C532B9">
      <w:pPr>
        <w:pStyle w:val="BodyText"/>
        <w:tabs>
          <w:tab w:val="left" w:pos="180"/>
          <w:tab w:val="left" w:pos="360"/>
          <w:tab w:val="left" w:pos="675"/>
          <w:tab w:val="left" w:pos="720"/>
          <w:tab w:val="left" w:pos="1080"/>
          <w:tab w:val="left" w:pos="1800"/>
          <w:tab w:val="left" w:pos="2175"/>
          <w:tab w:val="left" w:pos="2850"/>
          <w:tab w:val="left" w:pos="2880"/>
          <w:tab w:val="left" w:pos="3240"/>
          <w:tab w:val="left" w:pos="3780"/>
          <w:tab w:val="left" w:pos="4050"/>
          <w:tab w:val="left" w:pos="4350"/>
          <w:tab w:val="left" w:pos="5025"/>
          <w:tab w:val="left" w:pos="5775"/>
          <w:tab w:val="right" w:pos="10800"/>
        </w:tabs>
        <w:spacing w:after="0"/>
        <w:ind w:left="0"/>
        <w:rPr>
          <w:rFonts w:asciiTheme="minorHAnsi" w:hAnsiTheme="minorHAnsi"/>
          <w:i/>
          <w:iCs/>
          <w:sz w:val="24"/>
          <w:szCs w:val="24"/>
        </w:rPr>
      </w:pPr>
      <w:r w:rsidRPr="0024609D">
        <w:rPr>
          <w:rFonts w:asciiTheme="minorHAnsi" w:hAnsiTheme="minorHAnsi"/>
          <w:i/>
          <w:iCs/>
          <w:sz w:val="24"/>
          <w:szCs w:val="24"/>
        </w:rPr>
        <w:tab/>
      </w:r>
      <w:r w:rsidRPr="0024609D">
        <w:rPr>
          <w:rFonts w:asciiTheme="minorHAnsi" w:hAnsiTheme="minorHAnsi"/>
          <w:i/>
          <w:iCs/>
          <w:sz w:val="24"/>
          <w:szCs w:val="24"/>
        </w:rPr>
        <w:tab/>
      </w:r>
      <w:r w:rsidRPr="0024609D">
        <w:rPr>
          <w:rFonts w:asciiTheme="minorHAnsi" w:hAnsiTheme="minorHAnsi"/>
          <w:i/>
          <w:iCs/>
          <w:sz w:val="24"/>
          <w:szCs w:val="24"/>
        </w:rPr>
        <w:tab/>
      </w:r>
      <w:r w:rsidRPr="0024609D">
        <w:rPr>
          <w:rFonts w:asciiTheme="minorHAnsi" w:hAnsiTheme="minorHAnsi"/>
          <w:i/>
          <w:iCs/>
          <w:sz w:val="24"/>
          <w:szCs w:val="24"/>
        </w:rPr>
        <w:tab/>
      </w:r>
      <w:r w:rsidRPr="0024609D">
        <w:rPr>
          <w:rFonts w:asciiTheme="minorHAnsi" w:hAnsiTheme="minorHAnsi"/>
          <w:i/>
          <w:iCs/>
          <w:sz w:val="24"/>
          <w:szCs w:val="24"/>
        </w:rPr>
        <w:tab/>
      </w:r>
      <w:r w:rsidRPr="0024609D">
        <w:rPr>
          <w:rFonts w:asciiTheme="minorHAnsi" w:hAnsiTheme="minorHAnsi"/>
          <w:i/>
          <w:iCs/>
          <w:sz w:val="24"/>
          <w:szCs w:val="24"/>
        </w:rPr>
        <w:tab/>
      </w:r>
      <w:r w:rsidRPr="0024609D">
        <w:rPr>
          <w:rFonts w:asciiTheme="minorHAnsi" w:hAnsiTheme="minorHAnsi"/>
          <w:i/>
          <w:iCs/>
          <w:sz w:val="24"/>
          <w:szCs w:val="24"/>
        </w:rPr>
        <w:tab/>
      </w:r>
      <w:r w:rsidRPr="0024609D">
        <w:rPr>
          <w:rFonts w:asciiTheme="minorHAnsi" w:hAnsiTheme="minorHAnsi"/>
          <w:i/>
          <w:iCs/>
          <w:sz w:val="24"/>
          <w:szCs w:val="24"/>
        </w:rPr>
        <w:tab/>
      </w:r>
      <w:r w:rsidRPr="0024609D">
        <w:rPr>
          <w:rFonts w:asciiTheme="minorHAnsi" w:hAnsiTheme="minorHAnsi"/>
          <w:i/>
          <w:iCs/>
          <w:sz w:val="24"/>
          <w:szCs w:val="24"/>
        </w:rPr>
        <w:tab/>
      </w:r>
      <w:r w:rsidRPr="0024609D">
        <w:rPr>
          <w:rFonts w:asciiTheme="minorHAnsi" w:hAnsiTheme="minorHAnsi"/>
          <w:i/>
          <w:iCs/>
          <w:sz w:val="24"/>
          <w:szCs w:val="24"/>
        </w:rPr>
        <w:tab/>
      </w:r>
      <w:r w:rsidR="0024609D" w:rsidRPr="0024609D">
        <w:rPr>
          <w:rFonts w:asciiTheme="minorHAnsi" w:hAnsiTheme="minorHAnsi"/>
          <w:i/>
          <w:iCs/>
          <w:sz w:val="24"/>
          <w:szCs w:val="24"/>
        </w:rPr>
        <w:tab/>
      </w:r>
      <w:r w:rsidR="0024609D" w:rsidRPr="0024609D">
        <w:rPr>
          <w:rFonts w:asciiTheme="minorHAnsi" w:hAnsiTheme="minorHAnsi"/>
          <w:i/>
          <w:iCs/>
          <w:sz w:val="24"/>
          <w:szCs w:val="24"/>
        </w:rPr>
        <w:tab/>
      </w:r>
      <w:r w:rsidR="00C532B9" w:rsidRPr="0024609D">
        <w:rPr>
          <w:rFonts w:asciiTheme="minorHAnsi" w:hAnsiTheme="minorHAnsi"/>
          <w:i/>
          <w:iCs/>
          <w:sz w:val="24"/>
          <w:szCs w:val="24"/>
        </w:rPr>
        <w:t xml:space="preserve">darkness </w:t>
      </w:r>
      <w:r w:rsidRPr="0024609D">
        <w:rPr>
          <w:rFonts w:asciiTheme="minorHAnsi" w:hAnsiTheme="minorHAnsi"/>
          <w:i/>
          <w:iCs/>
          <w:sz w:val="24"/>
          <w:szCs w:val="24"/>
        </w:rPr>
        <w:t xml:space="preserve">and has no light trust in the name </w:t>
      </w:r>
    </w:p>
    <w:p w14:paraId="454476B0" w14:textId="77777777" w:rsidR="004E1962" w:rsidRPr="0024609D" w:rsidRDefault="004E1962" w:rsidP="00C532B9">
      <w:pPr>
        <w:pStyle w:val="BodyText"/>
        <w:tabs>
          <w:tab w:val="left" w:pos="180"/>
          <w:tab w:val="left" w:pos="360"/>
          <w:tab w:val="left" w:pos="675"/>
          <w:tab w:val="left" w:pos="720"/>
          <w:tab w:val="left" w:pos="1080"/>
          <w:tab w:val="left" w:pos="1800"/>
          <w:tab w:val="left" w:pos="2175"/>
          <w:tab w:val="left" w:pos="2880"/>
          <w:tab w:val="left" w:pos="3240"/>
          <w:tab w:val="left" w:pos="3780"/>
          <w:tab w:val="left" w:pos="4050"/>
          <w:tab w:val="left" w:pos="4350"/>
          <w:tab w:val="left" w:pos="5025"/>
          <w:tab w:val="left" w:pos="5775"/>
          <w:tab w:val="right" w:pos="10800"/>
        </w:tabs>
        <w:spacing w:after="0"/>
        <w:ind w:left="0"/>
        <w:rPr>
          <w:rFonts w:asciiTheme="minorHAnsi" w:hAnsiTheme="minorHAnsi"/>
          <w:i/>
          <w:iCs/>
          <w:sz w:val="24"/>
          <w:szCs w:val="24"/>
          <w:u w:val="single"/>
        </w:rPr>
      </w:pPr>
      <w:r w:rsidRPr="0024609D">
        <w:rPr>
          <w:rFonts w:asciiTheme="minorHAnsi" w:hAnsiTheme="minorHAnsi"/>
          <w:i/>
          <w:iCs/>
          <w:sz w:val="24"/>
          <w:szCs w:val="24"/>
        </w:rPr>
        <w:tab/>
      </w:r>
      <w:r w:rsidRPr="0024609D">
        <w:rPr>
          <w:rFonts w:asciiTheme="minorHAnsi" w:hAnsiTheme="minorHAnsi"/>
          <w:i/>
          <w:iCs/>
          <w:sz w:val="24"/>
          <w:szCs w:val="24"/>
        </w:rPr>
        <w:tab/>
      </w:r>
      <w:r w:rsidRPr="0024609D">
        <w:rPr>
          <w:rFonts w:asciiTheme="minorHAnsi" w:hAnsiTheme="minorHAnsi"/>
          <w:i/>
          <w:iCs/>
          <w:sz w:val="24"/>
          <w:szCs w:val="24"/>
        </w:rPr>
        <w:tab/>
      </w:r>
      <w:r w:rsidRPr="0024609D">
        <w:rPr>
          <w:rFonts w:asciiTheme="minorHAnsi" w:hAnsiTheme="minorHAnsi"/>
          <w:i/>
          <w:iCs/>
          <w:sz w:val="24"/>
          <w:szCs w:val="24"/>
        </w:rPr>
        <w:tab/>
      </w:r>
      <w:r w:rsidRPr="0024609D">
        <w:rPr>
          <w:rFonts w:asciiTheme="minorHAnsi" w:hAnsiTheme="minorHAnsi"/>
          <w:i/>
          <w:iCs/>
          <w:sz w:val="24"/>
          <w:szCs w:val="24"/>
        </w:rPr>
        <w:tab/>
      </w:r>
      <w:r w:rsidRPr="0024609D">
        <w:rPr>
          <w:rFonts w:asciiTheme="minorHAnsi" w:hAnsiTheme="minorHAnsi"/>
          <w:i/>
          <w:iCs/>
          <w:sz w:val="24"/>
          <w:szCs w:val="24"/>
        </w:rPr>
        <w:tab/>
      </w:r>
      <w:r w:rsidRPr="0024609D">
        <w:rPr>
          <w:rFonts w:asciiTheme="minorHAnsi" w:hAnsiTheme="minorHAnsi"/>
          <w:i/>
          <w:iCs/>
          <w:sz w:val="24"/>
          <w:szCs w:val="24"/>
        </w:rPr>
        <w:tab/>
      </w:r>
      <w:r w:rsidRPr="0024609D">
        <w:rPr>
          <w:rFonts w:asciiTheme="minorHAnsi" w:hAnsiTheme="minorHAnsi"/>
          <w:i/>
          <w:iCs/>
          <w:sz w:val="24"/>
          <w:szCs w:val="24"/>
        </w:rPr>
        <w:tab/>
      </w:r>
      <w:r w:rsidRPr="0024609D">
        <w:rPr>
          <w:rFonts w:asciiTheme="minorHAnsi" w:hAnsiTheme="minorHAnsi"/>
          <w:i/>
          <w:iCs/>
          <w:sz w:val="24"/>
          <w:szCs w:val="24"/>
        </w:rPr>
        <w:tab/>
      </w:r>
      <w:r w:rsidR="0024609D" w:rsidRPr="0024609D">
        <w:rPr>
          <w:rFonts w:asciiTheme="minorHAnsi" w:hAnsiTheme="minorHAnsi"/>
          <w:i/>
          <w:iCs/>
          <w:sz w:val="24"/>
          <w:szCs w:val="24"/>
        </w:rPr>
        <w:tab/>
      </w:r>
      <w:r w:rsidR="0024609D" w:rsidRPr="0024609D">
        <w:rPr>
          <w:rFonts w:asciiTheme="minorHAnsi" w:hAnsiTheme="minorHAnsi"/>
          <w:i/>
          <w:iCs/>
          <w:sz w:val="24"/>
          <w:szCs w:val="24"/>
        </w:rPr>
        <w:tab/>
      </w:r>
      <w:r w:rsidR="00C532B9" w:rsidRPr="0024609D">
        <w:rPr>
          <w:rFonts w:asciiTheme="minorHAnsi" w:hAnsiTheme="minorHAnsi"/>
          <w:i/>
          <w:iCs/>
          <w:sz w:val="24"/>
          <w:szCs w:val="24"/>
        </w:rPr>
        <w:t xml:space="preserve">of the Lord </w:t>
      </w:r>
      <w:r w:rsidRPr="0024609D">
        <w:rPr>
          <w:rFonts w:asciiTheme="minorHAnsi" w:hAnsiTheme="minorHAnsi"/>
          <w:i/>
          <w:iCs/>
          <w:sz w:val="24"/>
          <w:szCs w:val="24"/>
        </w:rPr>
        <w:t>and rely on his God.”</w:t>
      </w:r>
    </w:p>
    <w:p w14:paraId="6E8A075E" w14:textId="6D41214B" w:rsidR="004E1962" w:rsidRPr="0024609D" w:rsidRDefault="004E1962" w:rsidP="00C532B9">
      <w:pPr>
        <w:pStyle w:val="BodyText"/>
        <w:tabs>
          <w:tab w:val="left" w:pos="180"/>
          <w:tab w:val="left" w:pos="360"/>
          <w:tab w:val="left" w:pos="675"/>
          <w:tab w:val="left" w:pos="720"/>
          <w:tab w:val="left" w:pos="1080"/>
          <w:tab w:val="left" w:pos="1800"/>
          <w:tab w:val="left" w:pos="2175"/>
          <w:tab w:val="left" w:pos="2850"/>
          <w:tab w:val="left" w:pos="2880"/>
          <w:tab w:val="left" w:pos="3240"/>
          <w:tab w:val="left" w:pos="3780"/>
          <w:tab w:val="left" w:pos="4050"/>
          <w:tab w:val="left" w:pos="4350"/>
          <w:tab w:val="left" w:pos="5025"/>
          <w:tab w:val="left" w:pos="5775"/>
          <w:tab w:val="right" w:pos="10800"/>
        </w:tabs>
        <w:spacing w:after="0"/>
        <w:ind w:left="0"/>
        <w:rPr>
          <w:rFonts w:asciiTheme="minorHAnsi" w:hAnsiTheme="minorHAnsi"/>
          <w:i/>
          <w:iCs/>
          <w:sz w:val="24"/>
          <w:szCs w:val="24"/>
        </w:rPr>
      </w:pPr>
      <w:r w:rsidRPr="0024609D">
        <w:rPr>
          <w:rFonts w:asciiTheme="minorHAnsi" w:hAnsiTheme="minorHAnsi"/>
          <w:sz w:val="24"/>
          <w:szCs w:val="24"/>
        </w:rPr>
        <w:tab/>
      </w:r>
      <w:r w:rsidR="00E27F8C">
        <w:rPr>
          <w:rFonts w:asciiTheme="minorHAnsi" w:hAnsiTheme="minorHAnsi"/>
          <w:sz w:val="24"/>
          <w:szCs w:val="24"/>
        </w:rPr>
        <w:tab/>
      </w:r>
      <w:r w:rsidR="00E27F8C">
        <w:rPr>
          <w:rFonts w:asciiTheme="minorHAnsi" w:hAnsiTheme="minorHAnsi"/>
          <w:sz w:val="24"/>
          <w:szCs w:val="24"/>
        </w:rPr>
        <w:tab/>
      </w:r>
      <w:r w:rsidR="00E27F8C">
        <w:rPr>
          <w:rFonts w:asciiTheme="minorHAnsi" w:hAnsiTheme="minorHAnsi"/>
          <w:sz w:val="24"/>
          <w:szCs w:val="24"/>
        </w:rPr>
        <w:tab/>
      </w:r>
      <w:r w:rsidR="00BD59B7">
        <w:rPr>
          <w:rFonts w:asciiTheme="minorHAnsi" w:hAnsiTheme="minorHAnsi"/>
          <w:sz w:val="24"/>
          <w:szCs w:val="24"/>
        </w:rPr>
        <w:tab/>
        <w:t>2</w:t>
      </w:r>
      <w:r w:rsidR="00FE4087">
        <w:rPr>
          <w:rFonts w:asciiTheme="minorHAnsi" w:hAnsiTheme="minorHAnsi"/>
          <w:sz w:val="24"/>
          <w:szCs w:val="24"/>
        </w:rPr>
        <w:t>5</w:t>
      </w:r>
      <w:r w:rsidR="0024609D" w:rsidRPr="0024609D">
        <w:rPr>
          <w:rFonts w:asciiTheme="minorHAnsi" w:hAnsiTheme="minorHAnsi"/>
          <w:sz w:val="24"/>
          <w:szCs w:val="24"/>
        </w:rPr>
        <w:tab/>
        <w:t>Isaiah 52:13-53:12</w:t>
      </w:r>
      <w:proofErr w:type="gramStart"/>
      <w:r w:rsidR="0024609D" w:rsidRPr="0024609D">
        <w:rPr>
          <w:rFonts w:asciiTheme="minorHAnsi" w:hAnsiTheme="minorHAnsi"/>
          <w:sz w:val="24"/>
          <w:szCs w:val="24"/>
        </w:rPr>
        <w:tab/>
      </w:r>
      <w:r w:rsidR="0024609D">
        <w:rPr>
          <w:rFonts w:asciiTheme="minorHAnsi" w:hAnsiTheme="minorHAnsi"/>
          <w:sz w:val="24"/>
          <w:szCs w:val="24"/>
        </w:rPr>
        <w:t xml:space="preserve">  </w:t>
      </w:r>
      <w:r w:rsidRPr="0024609D">
        <w:rPr>
          <w:rFonts w:asciiTheme="minorHAnsi" w:hAnsiTheme="minorHAnsi"/>
          <w:i/>
          <w:iCs/>
          <w:sz w:val="24"/>
          <w:szCs w:val="24"/>
        </w:rPr>
        <w:t>“</w:t>
      </w:r>
      <w:proofErr w:type="gramEnd"/>
      <w:r w:rsidRPr="0024609D">
        <w:rPr>
          <w:rFonts w:asciiTheme="minorHAnsi" w:hAnsiTheme="minorHAnsi"/>
          <w:i/>
          <w:iCs/>
          <w:sz w:val="24"/>
          <w:szCs w:val="24"/>
        </w:rPr>
        <w:t xml:space="preserve">All we like sheep have gone astray; we have  </w:t>
      </w:r>
      <w:r w:rsidRPr="0024609D">
        <w:rPr>
          <w:rFonts w:asciiTheme="minorHAnsi" w:hAnsiTheme="minorHAnsi"/>
          <w:sz w:val="24"/>
          <w:szCs w:val="24"/>
        </w:rPr>
        <w:t xml:space="preserve">     </w:t>
      </w:r>
      <w:r w:rsidRPr="0024609D">
        <w:rPr>
          <w:rFonts w:asciiTheme="minorHAnsi" w:hAnsiTheme="minorHAnsi"/>
          <w:i/>
          <w:iCs/>
          <w:sz w:val="24"/>
          <w:szCs w:val="24"/>
        </w:rPr>
        <w:tab/>
      </w:r>
      <w:r w:rsidR="00BD59B7">
        <w:rPr>
          <w:rFonts w:asciiTheme="minorHAnsi" w:hAnsiTheme="minorHAnsi"/>
          <w:sz w:val="24"/>
          <w:szCs w:val="24"/>
        </w:rPr>
        <w:t>Kathy Croghan</w:t>
      </w:r>
    </w:p>
    <w:p w14:paraId="4049924A" w14:textId="77777777" w:rsidR="004E1962" w:rsidRPr="0024609D" w:rsidRDefault="004E1962" w:rsidP="00C532B9">
      <w:pPr>
        <w:pStyle w:val="BodyText"/>
        <w:tabs>
          <w:tab w:val="left" w:pos="180"/>
          <w:tab w:val="left" w:pos="360"/>
          <w:tab w:val="left" w:pos="675"/>
          <w:tab w:val="left" w:pos="720"/>
          <w:tab w:val="left" w:pos="1080"/>
          <w:tab w:val="left" w:pos="1800"/>
          <w:tab w:val="left" w:pos="2175"/>
          <w:tab w:val="left" w:pos="2850"/>
          <w:tab w:val="left" w:pos="2880"/>
          <w:tab w:val="left" w:pos="3240"/>
          <w:tab w:val="left" w:pos="3780"/>
          <w:tab w:val="left" w:pos="4050"/>
          <w:tab w:val="left" w:pos="4350"/>
          <w:tab w:val="left" w:pos="5025"/>
          <w:tab w:val="left" w:pos="5775"/>
          <w:tab w:val="right" w:pos="10800"/>
        </w:tabs>
        <w:spacing w:after="0"/>
        <w:ind w:left="0"/>
        <w:rPr>
          <w:rFonts w:asciiTheme="minorHAnsi" w:hAnsiTheme="minorHAnsi"/>
          <w:i/>
          <w:iCs/>
          <w:sz w:val="24"/>
          <w:szCs w:val="24"/>
        </w:rPr>
      </w:pPr>
      <w:r w:rsidRPr="0024609D">
        <w:rPr>
          <w:rFonts w:asciiTheme="minorHAnsi" w:hAnsiTheme="minorHAnsi"/>
          <w:sz w:val="24"/>
          <w:szCs w:val="24"/>
        </w:rPr>
        <w:tab/>
      </w:r>
      <w:r w:rsidRPr="0024609D">
        <w:rPr>
          <w:rFonts w:asciiTheme="minorHAnsi" w:hAnsiTheme="minorHAnsi"/>
          <w:sz w:val="24"/>
          <w:szCs w:val="24"/>
        </w:rPr>
        <w:tab/>
      </w:r>
      <w:r w:rsidRPr="0024609D">
        <w:rPr>
          <w:rFonts w:asciiTheme="minorHAnsi" w:hAnsiTheme="minorHAnsi"/>
          <w:sz w:val="24"/>
          <w:szCs w:val="24"/>
        </w:rPr>
        <w:tab/>
      </w:r>
      <w:r w:rsidRPr="0024609D">
        <w:rPr>
          <w:rFonts w:asciiTheme="minorHAnsi" w:hAnsiTheme="minorHAnsi"/>
          <w:sz w:val="24"/>
          <w:szCs w:val="24"/>
        </w:rPr>
        <w:tab/>
        <w:t xml:space="preserve">     </w:t>
      </w:r>
      <w:r w:rsidRPr="0024609D">
        <w:rPr>
          <w:rFonts w:asciiTheme="minorHAnsi" w:hAnsiTheme="minorHAnsi"/>
          <w:sz w:val="24"/>
          <w:szCs w:val="24"/>
        </w:rPr>
        <w:tab/>
      </w:r>
      <w:r w:rsidRPr="0024609D">
        <w:rPr>
          <w:rFonts w:asciiTheme="minorHAnsi" w:hAnsiTheme="minorHAnsi"/>
          <w:sz w:val="24"/>
          <w:szCs w:val="24"/>
        </w:rPr>
        <w:tab/>
      </w:r>
      <w:r w:rsidRPr="0024609D">
        <w:rPr>
          <w:rFonts w:asciiTheme="minorHAnsi" w:hAnsiTheme="minorHAnsi"/>
          <w:sz w:val="24"/>
          <w:szCs w:val="24"/>
        </w:rPr>
        <w:tab/>
      </w:r>
      <w:r w:rsidRPr="0024609D">
        <w:rPr>
          <w:rFonts w:asciiTheme="minorHAnsi" w:hAnsiTheme="minorHAnsi"/>
          <w:sz w:val="24"/>
          <w:szCs w:val="24"/>
        </w:rPr>
        <w:tab/>
      </w:r>
      <w:r w:rsidRPr="0024609D">
        <w:rPr>
          <w:rFonts w:asciiTheme="minorHAnsi" w:hAnsiTheme="minorHAnsi"/>
          <w:sz w:val="24"/>
          <w:szCs w:val="24"/>
        </w:rPr>
        <w:tab/>
      </w:r>
      <w:r w:rsidRPr="0024609D">
        <w:rPr>
          <w:rFonts w:asciiTheme="minorHAnsi" w:hAnsiTheme="minorHAnsi"/>
          <w:sz w:val="24"/>
          <w:szCs w:val="24"/>
        </w:rPr>
        <w:tab/>
      </w:r>
      <w:r w:rsidR="0024609D" w:rsidRPr="0024609D">
        <w:rPr>
          <w:rFonts w:asciiTheme="minorHAnsi" w:hAnsiTheme="minorHAnsi"/>
          <w:sz w:val="24"/>
          <w:szCs w:val="24"/>
        </w:rPr>
        <w:tab/>
      </w:r>
      <w:r w:rsidR="0024609D" w:rsidRPr="0024609D">
        <w:rPr>
          <w:rFonts w:asciiTheme="minorHAnsi" w:hAnsiTheme="minorHAnsi"/>
          <w:sz w:val="24"/>
          <w:szCs w:val="24"/>
        </w:rPr>
        <w:tab/>
      </w:r>
      <w:r w:rsidRPr="0024609D">
        <w:rPr>
          <w:rFonts w:asciiTheme="minorHAnsi" w:hAnsiTheme="minorHAnsi"/>
          <w:i/>
          <w:iCs/>
          <w:sz w:val="24"/>
          <w:szCs w:val="24"/>
        </w:rPr>
        <w:t xml:space="preserve">turned—every one—to his own way; and </w:t>
      </w:r>
    </w:p>
    <w:p w14:paraId="617E0583" w14:textId="77777777" w:rsidR="004E1962" w:rsidRPr="0024609D" w:rsidRDefault="004E1962" w:rsidP="00C532B9">
      <w:pPr>
        <w:pStyle w:val="BodyText"/>
        <w:tabs>
          <w:tab w:val="left" w:pos="180"/>
          <w:tab w:val="left" w:pos="360"/>
          <w:tab w:val="left" w:pos="675"/>
          <w:tab w:val="left" w:pos="720"/>
          <w:tab w:val="left" w:pos="1080"/>
          <w:tab w:val="left" w:pos="1800"/>
          <w:tab w:val="left" w:pos="2175"/>
          <w:tab w:val="left" w:pos="2850"/>
          <w:tab w:val="left" w:pos="2880"/>
          <w:tab w:val="left" w:pos="3240"/>
          <w:tab w:val="left" w:pos="3780"/>
          <w:tab w:val="left" w:pos="4050"/>
          <w:tab w:val="left" w:pos="4350"/>
          <w:tab w:val="left" w:pos="5025"/>
          <w:tab w:val="left" w:pos="5775"/>
          <w:tab w:val="right" w:pos="10800"/>
        </w:tabs>
        <w:spacing w:after="0"/>
        <w:ind w:left="0"/>
        <w:rPr>
          <w:rFonts w:asciiTheme="minorHAnsi" w:hAnsiTheme="minorHAnsi"/>
          <w:i/>
          <w:iCs/>
          <w:sz w:val="24"/>
          <w:szCs w:val="24"/>
        </w:rPr>
      </w:pPr>
      <w:r w:rsidRPr="0024609D">
        <w:rPr>
          <w:rFonts w:asciiTheme="minorHAnsi" w:hAnsiTheme="minorHAnsi"/>
          <w:i/>
          <w:iCs/>
          <w:sz w:val="24"/>
          <w:szCs w:val="24"/>
        </w:rPr>
        <w:tab/>
      </w:r>
      <w:r w:rsidRPr="0024609D">
        <w:rPr>
          <w:rFonts w:asciiTheme="minorHAnsi" w:hAnsiTheme="minorHAnsi"/>
          <w:i/>
          <w:iCs/>
          <w:sz w:val="24"/>
          <w:szCs w:val="24"/>
        </w:rPr>
        <w:tab/>
      </w:r>
      <w:r w:rsidRPr="0024609D">
        <w:rPr>
          <w:rFonts w:asciiTheme="minorHAnsi" w:hAnsiTheme="minorHAnsi"/>
          <w:i/>
          <w:iCs/>
          <w:sz w:val="24"/>
          <w:szCs w:val="24"/>
        </w:rPr>
        <w:tab/>
      </w:r>
      <w:r w:rsidRPr="0024609D">
        <w:rPr>
          <w:rFonts w:asciiTheme="minorHAnsi" w:hAnsiTheme="minorHAnsi"/>
          <w:i/>
          <w:iCs/>
          <w:sz w:val="24"/>
          <w:szCs w:val="24"/>
        </w:rPr>
        <w:tab/>
      </w:r>
      <w:r w:rsidRPr="0024609D">
        <w:rPr>
          <w:rFonts w:asciiTheme="minorHAnsi" w:hAnsiTheme="minorHAnsi"/>
          <w:i/>
          <w:iCs/>
          <w:sz w:val="24"/>
          <w:szCs w:val="24"/>
        </w:rPr>
        <w:tab/>
      </w:r>
      <w:r w:rsidRPr="0024609D">
        <w:rPr>
          <w:rFonts w:asciiTheme="minorHAnsi" w:hAnsiTheme="minorHAnsi"/>
          <w:i/>
          <w:iCs/>
          <w:sz w:val="24"/>
          <w:szCs w:val="24"/>
        </w:rPr>
        <w:tab/>
      </w:r>
      <w:r w:rsidRPr="0024609D">
        <w:rPr>
          <w:rFonts w:asciiTheme="minorHAnsi" w:hAnsiTheme="minorHAnsi"/>
          <w:i/>
          <w:iCs/>
          <w:sz w:val="24"/>
          <w:szCs w:val="24"/>
        </w:rPr>
        <w:tab/>
      </w:r>
      <w:r w:rsidRPr="0024609D">
        <w:rPr>
          <w:rFonts w:asciiTheme="minorHAnsi" w:hAnsiTheme="minorHAnsi"/>
          <w:i/>
          <w:iCs/>
          <w:sz w:val="24"/>
          <w:szCs w:val="24"/>
        </w:rPr>
        <w:tab/>
      </w:r>
      <w:r w:rsidRPr="0024609D">
        <w:rPr>
          <w:rFonts w:asciiTheme="minorHAnsi" w:hAnsiTheme="minorHAnsi"/>
          <w:i/>
          <w:iCs/>
          <w:sz w:val="24"/>
          <w:szCs w:val="24"/>
        </w:rPr>
        <w:tab/>
      </w:r>
      <w:r w:rsidRPr="0024609D">
        <w:rPr>
          <w:rFonts w:asciiTheme="minorHAnsi" w:hAnsiTheme="minorHAnsi"/>
          <w:i/>
          <w:iCs/>
          <w:sz w:val="24"/>
          <w:szCs w:val="24"/>
        </w:rPr>
        <w:tab/>
      </w:r>
      <w:r w:rsidR="0024609D" w:rsidRPr="0024609D">
        <w:rPr>
          <w:rFonts w:asciiTheme="minorHAnsi" w:hAnsiTheme="minorHAnsi"/>
          <w:i/>
          <w:iCs/>
          <w:sz w:val="24"/>
          <w:szCs w:val="24"/>
        </w:rPr>
        <w:tab/>
      </w:r>
      <w:r w:rsidR="0024609D" w:rsidRPr="0024609D">
        <w:rPr>
          <w:rFonts w:asciiTheme="minorHAnsi" w:hAnsiTheme="minorHAnsi"/>
          <w:i/>
          <w:iCs/>
          <w:sz w:val="24"/>
          <w:szCs w:val="24"/>
        </w:rPr>
        <w:tab/>
      </w:r>
      <w:r w:rsidR="00C532B9" w:rsidRPr="0024609D">
        <w:rPr>
          <w:rFonts w:asciiTheme="minorHAnsi" w:hAnsiTheme="minorHAnsi"/>
          <w:i/>
          <w:iCs/>
          <w:sz w:val="24"/>
          <w:szCs w:val="24"/>
        </w:rPr>
        <w:t xml:space="preserve">the </w:t>
      </w:r>
      <w:r w:rsidRPr="0024609D">
        <w:rPr>
          <w:rFonts w:asciiTheme="minorHAnsi" w:hAnsiTheme="minorHAnsi"/>
          <w:i/>
          <w:iCs/>
          <w:sz w:val="24"/>
          <w:szCs w:val="24"/>
        </w:rPr>
        <w:t>Lord has laid on him the iniquity of us all.</w:t>
      </w:r>
    </w:p>
    <w:p w14:paraId="3AA64A42" w14:textId="3D713544" w:rsidR="004E1962" w:rsidRPr="0024609D" w:rsidRDefault="004E1962" w:rsidP="00C532B9">
      <w:pPr>
        <w:pStyle w:val="BodyText"/>
        <w:tabs>
          <w:tab w:val="left" w:pos="180"/>
          <w:tab w:val="left" w:pos="360"/>
          <w:tab w:val="left" w:pos="675"/>
          <w:tab w:val="left" w:pos="720"/>
          <w:tab w:val="left" w:pos="1080"/>
          <w:tab w:val="left" w:pos="1800"/>
          <w:tab w:val="left" w:pos="2175"/>
          <w:tab w:val="left" w:pos="2850"/>
          <w:tab w:val="left" w:pos="2880"/>
          <w:tab w:val="left" w:pos="3240"/>
          <w:tab w:val="left" w:pos="3780"/>
          <w:tab w:val="left" w:pos="4050"/>
          <w:tab w:val="left" w:pos="4350"/>
          <w:tab w:val="left" w:pos="5025"/>
          <w:tab w:val="left" w:pos="5775"/>
          <w:tab w:val="right" w:pos="10800"/>
        </w:tabs>
        <w:spacing w:after="0"/>
        <w:ind w:left="0"/>
        <w:rPr>
          <w:rFonts w:asciiTheme="minorHAnsi" w:hAnsiTheme="minorHAnsi"/>
          <w:sz w:val="24"/>
          <w:szCs w:val="24"/>
        </w:rPr>
      </w:pPr>
      <w:r w:rsidRPr="0024609D">
        <w:rPr>
          <w:rFonts w:asciiTheme="minorHAnsi" w:hAnsiTheme="minorHAnsi"/>
          <w:sz w:val="24"/>
          <w:szCs w:val="24"/>
        </w:rPr>
        <w:tab/>
      </w:r>
      <w:r w:rsidR="00E27F8C">
        <w:rPr>
          <w:rFonts w:asciiTheme="minorHAnsi" w:hAnsiTheme="minorHAnsi"/>
          <w:sz w:val="24"/>
          <w:szCs w:val="24"/>
        </w:rPr>
        <w:tab/>
      </w:r>
      <w:r w:rsidR="00E27F8C">
        <w:rPr>
          <w:rFonts w:asciiTheme="minorHAnsi" w:hAnsiTheme="minorHAnsi"/>
          <w:sz w:val="24"/>
          <w:szCs w:val="24"/>
        </w:rPr>
        <w:tab/>
      </w:r>
      <w:r w:rsidR="00E27F8C">
        <w:rPr>
          <w:rFonts w:asciiTheme="minorHAnsi" w:hAnsiTheme="minorHAnsi"/>
          <w:sz w:val="24"/>
          <w:szCs w:val="24"/>
        </w:rPr>
        <w:tab/>
      </w:r>
      <w:r w:rsidR="00E27F8C">
        <w:rPr>
          <w:rFonts w:asciiTheme="minorHAnsi" w:hAnsiTheme="minorHAnsi"/>
          <w:sz w:val="24"/>
          <w:szCs w:val="24"/>
        </w:rPr>
        <w:tab/>
      </w:r>
      <w:r w:rsidR="00BD59B7">
        <w:rPr>
          <w:rFonts w:asciiTheme="minorHAnsi" w:hAnsiTheme="minorHAnsi"/>
          <w:sz w:val="24"/>
          <w:szCs w:val="24"/>
        </w:rPr>
        <w:t>2</w:t>
      </w:r>
      <w:r w:rsidR="00FE4087">
        <w:rPr>
          <w:rFonts w:asciiTheme="minorHAnsi" w:hAnsiTheme="minorHAnsi"/>
          <w:sz w:val="24"/>
          <w:szCs w:val="24"/>
        </w:rPr>
        <w:t>6</w:t>
      </w:r>
      <w:r w:rsidR="0024609D" w:rsidRPr="0024609D">
        <w:rPr>
          <w:rFonts w:asciiTheme="minorHAnsi" w:hAnsiTheme="minorHAnsi"/>
          <w:sz w:val="24"/>
          <w:szCs w:val="24"/>
        </w:rPr>
        <w:tab/>
      </w:r>
      <w:r w:rsidRPr="0024609D">
        <w:rPr>
          <w:rFonts w:asciiTheme="minorHAnsi" w:hAnsiTheme="minorHAnsi"/>
          <w:sz w:val="24"/>
          <w:szCs w:val="24"/>
        </w:rPr>
        <w:t>Jeremiah 23:1-6</w:t>
      </w:r>
      <w:r w:rsidRPr="0024609D">
        <w:rPr>
          <w:rFonts w:asciiTheme="minorHAnsi" w:hAnsiTheme="minorHAnsi"/>
          <w:sz w:val="24"/>
          <w:szCs w:val="24"/>
        </w:rPr>
        <w:tab/>
      </w:r>
      <w:r w:rsidRPr="0024609D">
        <w:rPr>
          <w:rFonts w:asciiTheme="minorHAnsi" w:hAnsiTheme="minorHAnsi"/>
          <w:i/>
          <w:iCs/>
          <w:sz w:val="24"/>
          <w:szCs w:val="24"/>
        </w:rPr>
        <w:t>“In his days Judah will be saved and Israel will</w:t>
      </w:r>
      <w:r w:rsidRPr="0024609D">
        <w:rPr>
          <w:rFonts w:asciiTheme="minorHAnsi" w:hAnsiTheme="minorHAnsi"/>
          <w:sz w:val="24"/>
          <w:szCs w:val="24"/>
        </w:rPr>
        <w:tab/>
      </w:r>
      <w:r w:rsidR="00BD59B7">
        <w:rPr>
          <w:rFonts w:asciiTheme="minorHAnsi" w:hAnsiTheme="minorHAnsi"/>
          <w:sz w:val="24"/>
          <w:szCs w:val="24"/>
        </w:rPr>
        <w:t>Chris Rhodes</w:t>
      </w:r>
    </w:p>
    <w:p w14:paraId="187B8D63" w14:textId="77777777" w:rsidR="004E1962" w:rsidRPr="0024609D" w:rsidRDefault="004E1962" w:rsidP="00C532B9">
      <w:pPr>
        <w:pStyle w:val="BodyText"/>
        <w:tabs>
          <w:tab w:val="left" w:pos="180"/>
          <w:tab w:val="left" w:pos="360"/>
          <w:tab w:val="left" w:pos="675"/>
          <w:tab w:val="left" w:pos="1080"/>
          <w:tab w:val="left" w:pos="1800"/>
          <w:tab w:val="left" w:pos="2175"/>
          <w:tab w:val="left" w:pos="2850"/>
          <w:tab w:val="left" w:pos="2880"/>
          <w:tab w:val="left" w:pos="3240"/>
          <w:tab w:val="left" w:pos="3780"/>
          <w:tab w:val="left" w:pos="4050"/>
          <w:tab w:val="left" w:pos="4350"/>
          <w:tab w:val="left" w:pos="5025"/>
          <w:tab w:val="left" w:pos="5775"/>
          <w:tab w:val="right" w:pos="10800"/>
        </w:tabs>
        <w:spacing w:after="0"/>
        <w:ind w:left="0"/>
        <w:rPr>
          <w:rFonts w:asciiTheme="minorHAnsi" w:hAnsiTheme="minorHAnsi"/>
          <w:i/>
          <w:iCs/>
          <w:sz w:val="24"/>
          <w:szCs w:val="24"/>
        </w:rPr>
      </w:pPr>
      <w:r w:rsidRPr="0024609D">
        <w:rPr>
          <w:rFonts w:asciiTheme="minorHAnsi" w:hAnsiTheme="minorHAnsi"/>
          <w:i/>
          <w:iCs/>
          <w:sz w:val="24"/>
          <w:szCs w:val="24"/>
        </w:rPr>
        <w:tab/>
      </w:r>
      <w:r w:rsidRPr="0024609D">
        <w:rPr>
          <w:rFonts w:asciiTheme="minorHAnsi" w:hAnsiTheme="minorHAnsi"/>
          <w:i/>
          <w:iCs/>
          <w:sz w:val="24"/>
          <w:szCs w:val="24"/>
        </w:rPr>
        <w:tab/>
      </w:r>
      <w:r w:rsidRPr="0024609D">
        <w:rPr>
          <w:rFonts w:asciiTheme="minorHAnsi" w:hAnsiTheme="minorHAnsi"/>
          <w:i/>
          <w:iCs/>
          <w:sz w:val="24"/>
          <w:szCs w:val="24"/>
        </w:rPr>
        <w:tab/>
      </w:r>
      <w:r w:rsidRPr="0024609D">
        <w:rPr>
          <w:rFonts w:asciiTheme="minorHAnsi" w:hAnsiTheme="minorHAnsi"/>
          <w:i/>
          <w:iCs/>
          <w:sz w:val="24"/>
          <w:szCs w:val="24"/>
        </w:rPr>
        <w:tab/>
      </w:r>
      <w:r w:rsidRPr="0024609D">
        <w:rPr>
          <w:rFonts w:asciiTheme="minorHAnsi" w:hAnsiTheme="minorHAnsi"/>
          <w:i/>
          <w:iCs/>
          <w:sz w:val="24"/>
          <w:szCs w:val="24"/>
        </w:rPr>
        <w:tab/>
      </w:r>
      <w:r w:rsidRPr="0024609D">
        <w:rPr>
          <w:rFonts w:asciiTheme="minorHAnsi" w:hAnsiTheme="minorHAnsi"/>
          <w:i/>
          <w:iCs/>
          <w:sz w:val="24"/>
          <w:szCs w:val="24"/>
        </w:rPr>
        <w:tab/>
      </w:r>
      <w:r w:rsidRPr="0024609D">
        <w:rPr>
          <w:rFonts w:asciiTheme="minorHAnsi" w:hAnsiTheme="minorHAnsi"/>
          <w:i/>
          <w:iCs/>
          <w:sz w:val="24"/>
          <w:szCs w:val="24"/>
        </w:rPr>
        <w:tab/>
      </w:r>
      <w:r w:rsidRPr="0024609D">
        <w:rPr>
          <w:rFonts w:asciiTheme="minorHAnsi" w:hAnsiTheme="minorHAnsi"/>
          <w:i/>
          <w:iCs/>
          <w:sz w:val="24"/>
          <w:szCs w:val="24"/>
        </w:rPr>
        <w:tab/>
      </w:r>
      <w:r w:rsidRPr="0024609D">
        <w:rPr>
          <w:rFonts w:asciiTheme="minorHAnsi" w:hAnsiTheme="minorHAnsi"/>
          <w:i/>
          <w:iCs/>
          <w:sz w:val="24"/>
          <w:szCs w:val="24"/>
        </w:rPr>
        <w:tab/>
      </w:r>
      <w:r w:rsidR="0024609D" w:rsidRPr="0024609D">
        <w:rPr>
          <w:rFonts w:asciiTheme="minorHAnsi" w:hAnsiTheme="minorHAnsi"/>
          <w:i/>
          <w:iCs/>
          <w:sz w:val="24"/>
          <w:szCs w:val="24"/>
        </w:rPr>
        <w:tab/>
      </w:r>
      <w:r w:rsidR="0024609D" w:rsidRPr="0024609D">
        <w:rPr>
          <w:rFonts w:asciiTheme="minorHAnsi" w:hAnsiTheme="minorHAnsi"/>
          <w:i/>
          <w:iCs/>
          <w:sz w:val="24"/>
          <w:szCs w:val="24"/>
        </w:rPr>
        <w:tab/>
      </w:r>
      <w:r w:rsidRPr="0024609D">
        <w:rPr>
          <w:rFonts w:asciiTheme="minorHAnsi" w:hAnsiTheme="minorHAnsi"/>
          <w:i/>
          <w:sz w:val="24"/>
          <w:szCs w:val="24"/>
        </w:rPr>
        <w:t xml:space="preserve"> </w:t>
      </w:r>
      <w:r w:rsidR="00C532B9" w:rsidRPr="0024609D">
        <w:rPr>
          <w:rFonts w:asciiTheme="minorHAnsi" w:hAnsiTheme="minorHAnsi"/>
          <w:i/>
          <w:iCs/>
          <w:sz w:val="24"/>
          <w:szCs w:val="24"/>
        </w:rPr>
        <w:t xml:space="preserve">live </w:t>
      </w:r>
      <w:r w:rsidRPr="0024609D">
        <w:rPr>
          <w:rFonts w:asciiTheme="minorHAnsi" w:hAnsiTheme="minorHAnsi"/>
          <w:i/>
          <w:iCs/>
          <w:sz w:val="24"/>
          <w:szCs w:val="24"/>
        </w:rPr>
        <w:t xml:space="preserve">in safety. This is the name by which he </w:t>
      </w:r>
    </w:p>
    <w:p w14:paraId="56EBC669" w14:textId="78A74BA2" w:rsidR="004E1962" w:rsidRPr="00FE4087" w:rsidRDefault="004E1962" w:rsidP="00C532B9">
      <w:pPr>
        <w:pStyle w:val="BodyText"/>
        <w:tabs>
          <w:tab w:val="left" w:pos="180"/>
          <w:tab w:val="left" w:pos="360"/>
          <w:tab w:val="left" w:pos="675"/>
          <w:tab w:val="left" w:pos="1080"/>
          <w:tab w:val="left" w:pos="1800"/>
          <w:tab w:val="left" w:pos="2175"/>
          <w:tab w:val="left" w:pos="2850"/>
          <w:tab w:val="left" w:pos="2880"/>
          <w:tab w:val="left" w:pos="3240"/>
          <w:tab w:val="left" w:pos="3780"/>
          <w:tab w:val="left" w:pos="4050"/>
          <w:tab w:val="left" w:pos="4350"/>
          <w:tab w:val="left" w:pos="5025"/>
          <w:tab w:val="left" w:pos="5775"/>
          <w:tab w:val="right" w:pos="10800"/>
        </w:tabs>
        <w:spacing w:after="0"/>
        <w:ind w:left="0"/>
        <w:rPr>
          <w:rFonts w:asciiTheme="minorHAnsi" w:hAnsiTheme="minorHAnsi"/>
          <w:i/>
          <w:sz w:val="10"/>
          <w:szCs w:val="10"/>
        </w:rPr>
      </w:pPr>
      <w:r w:rsidRPr="0024609D">
        <w:rPr>
          <w:rFonts w:asciiTheme="minorHAnsi" w:hAnsiTheme="minorHAnsi"/>
          <w:i/>
          <w:iCs/>
          <w:sz w:val="24"/>
          <w:szCs w:val="24"/>
        </w:rPr>
        <w:tab/>
      </w:r>
      <w:r w:rsidRPr="0024609D">
        <w:rPr>
          <w:rFonts w:asciiTheme="minorHAnsi" w:hAnsiTheme="minorHAnsi"/>
          <w:i/>
          <w:iCs/>
          <w:sz w:val="24"/>
          <w:szCs w:val="24"/>
        </w:rPr>
        <w:tab/>
      </w:r>
      <w:r w:rsidRPr="0024609D">
        <w:rPr>
          <w:rFonts w:asciiTheme="minorHAnsi" w:hAnsiTheme="minorHAnsi"/>
          <w:i/>
          <w:iCs/>
          <w:sz w:val="24"/>
          <w:szCs w:val="24"/>
        </w:rPr>
        <w:tab/>
      </w:r>
      <w:r w:rsidRPr="0024609D">
        <w:rPr>
          <w:rFonts w:asciiTheme="minorHAnsi" w:hAnsiTheme="minorHAnsi"/>
          <w:i/>
          <w:iCs/>
          <w:sz w:val="24"/>
          <w:szCs w:val="24"/>
        </w:rPr>
        <w:tab/>
      </w:r>
      <w:r w:rsidRPr="0024609D">
        <w:rPr>
          <w:rFonts w:asciiTheme="minorHAnsi" w:hAnsiTheme="minorHAnsi"/>
          <w:i/>
          <w:iCs/>
          <w:sz w:val="24"/>
          <w:szCs w:val="24"/>
        </w:rPr>
        <w:tab/>
      </w:r>
      <w:r w:rsidRPr="0024609D">
        <w:rPr>
          <w:rFonts w:asciiTheme="minorHAnsi" w:hAnsiTheme="minorHAnsi"/>
          <w:i/>
          <w:iCs/>
          <w:sz w:val="24"/>
          <w:szCs w:val="24"/>
        </w:rPr>
        <w:tab/>
      </w:r>
      <w:r w:rsidRPr="0024609D">
        <w:rPr>
          <w:rFonts w:asciiTheme="minorHAnsi" w:hAnsiTheme="minorHAnsi"/>
          <w:i/>
          <w:iCs/>
          <w:sz w:val="24"/>
          <w:szCs w:val="24"/>
        </w:rPr>
        <w:tab/>
      </w:r>
      <w:r w:rsidRPr="0024609D">
        <w:rPr>
          <w:rFonts w:asciiTheme="minorHAnsi" w:hAnsiTheme="minorHAnsi"/>
          <w:i/>
          <w:iCs/>
          <w:sz w:val="24"/>
          <w:szCs w:val="24"/>
        </w:rPr>
        <w:tab/>
      </w:r>
      <w:r w:rsidRPr="0024609D">
        <w:rPr>
          <w:rFonts w:asciiTheme="minorHAnsi" w:hAnsiTheme="minorHAnsi"/>
          <w:i/>
          <w:iCs/>
          <w:sz w:val="24"/>
          <w:szCs w:val="24"/>
        </w:rPr>
        <w:tab/>
      </w:r>
      <w:r w:rsidR="0024609D" w:rsidRPr="0024609D">
        <w:rPr>
          <w:rFonts w:asciiTheme="minorHAnsi" w:hAnsiTheme="minorHAnsi"/>
          <w:i/>
          <w:iCs/>
          <w:sz w:val="24"/>
          <w:szCs w:val="24"/>
        </w:rPr>
        <w:tab/>
      </w:r>
      <w:r w:rsidR="0024609D" w:rsidRPr="0024609D">
        <w:rPr>
          <w:rFonts w:asciiTheme="minorHAnsi" w:hAnsiTheme="minorHAnsi"/>
          <w:i/>
          <w:iCs/>
          <w:sz w:val="24"/>
          <w:szCs w:val="24"/>
        </w:rPr>
        <w:tab/>
      </w:r>
      <w:r w:rsidR="00C532B9" w:rsidRPr="0024609D">
        <w:rPr>
          <w:rFonts w:asciiTheme="minorHAnsi" w:hAnsiTheme="minorHAnsi"/>
          <w:i/>
          <w:iCs/>
          <w:sz w:val="24"/>
          <w:szCs w:val="24"/>
        </w:rPr>
        <w:t xml:space="preserve">will be </w:t>
      </w:r>
      <w:r w:rsidRPr="0024609D">
        <w:rPr>
          <w:rFonts w:asciiTheme="minorHAnsi" w:hAnsiTheme="minorHAnsi"/>
          <w:i/>
          <w:iCs/>
          <w:sz w:val="24"/>
          <w:szCs w:val="24"/>
        </w:rPr>
        <w:t>called: The Lord Our Righteousness.”</w:t>
      </w:r>
      <w:r w:rsidRPr="0024609D">
        <w:rPr>
          <w:rFonts w:asciiTheme="minorHAnsi" w:hAnsiTheme="minorHAnsi"/>
          <w:i/>
          <w:iCs/>
          <w:sz w:val="24"/>
          <w:szCs w:val="24"/>
        </w:rPr>
        <w:tab/>
      </w:r>
    </w:p>
    <w:p w14:paraId="2E2793DF" w14:textId="50D9C3E1" w:rsidR="004E1962" w:rsidRPr="0024609D" w:rsidRDefault="004E1962" w:rsidP="00C532B9">
      <w:pPr>
        <w:pStyle w:val="BodyText"/>
        <w:tabs>
          <w:tab w:val="left" w:pos="180"/>
          <w:tab w:val="left" w:pos="360"/>
          <w:tab w:val="left" w:pos="675"/>
          <w:tab w:val="left" w:pos="720"/>
          <w:tab w:val="left" w:pos="1080"/>
          <w:tab w:val="left" w:pos="1800"/>
          <w:tab w:val="left" w:pos="2175"/>
          <w:tab w:val="left" w:pos="2850"/>
          <w:tab w:val="left" w:pos="2880"/>
          <w:tab w:val="left" w:pos="3240"/>
          <w:tab w:val="left" w:pos="3780"/>
          <w:tab w:val="left" w:pos="4050"/>
          <w:tab w:val="left" w:pos="4350"/>
          <w:tab w:val="left" w:pos="5025"/>
          <w:tab w:val="left" w:pos="5775"/>
          <w:tab w:val="right" w:pos="10800"/>
        </w:tabs>
        <w:spacing w:after="0"/>
        <w:ind w:left="0"/>
        <w:rPr>
          <w:rFonts w:asciiTheme="minorHAnsi" w:hAnsiTheme="minorHAnsi"/>
          <w:sz w:val="24"/>
          <w:szCs w:val="24"/>
        </w:rPr>
      </w:pPr>
      <w:r w:rsidRPr="0024609D">
        <w:rPr>
          <w:rFonts w:asciiTheme="minorHAnsi" w:hAnsiTheme="minorHAnsi"/>
          <w:sz w:val="24"/>
          <w:szCs w:val="24"/>
        </w:rPr>
        <w:tab/>
      </w:r>
      <w:r w:rsidR="00E27F8C">
        <w:rPr>
          <w:rFonts w:asciiTheme="minorHAnsi" w:hAnsiTheme="minorHAnsi"/>
          <w:sz w:val="24"/>
          <w:szCs w:val="24"/>
        </w:rPr>
        <w:tab/>
      </w:r>
      <w:r w:rsidR="00E27F8C">
        <w:rPr>
          <w:rFonts w:asciiTheme="minorHAnsi" w:hAnsiTheme="minorHAnsi"/>
          <w:sz w:val="24"/>
          <w:szCs w:val="24"/>
        </w:rPr>
        <w:tab/>
      </w:r>
      <w:r w:rsidR="00E27F8C">
        <w:rPr>
          <w:rFonts w:asciiTheme="minorHAnsi" w:hAnsiTheme="minorHAnsi"/>
          <w:sz w:val="24"/>
          <w:szCs w:val="24"/>
        </w:rPr>
        <w:tab/>
      </w:r>
      <w:r w:rsidR="00E27F8C">
        <w:rPr>
          <w:rFonts w:asciiTheme="minorHAnsi" w:hAnsiTheme="minorHAnsi"/>
          <w:sz w:val="24"/>
          <w:szCs w:val="24"/>
        </w:rPr>
        <w:tab/>
      </w:r>
      <w:r w:rsidR="00BD59B7">
        <w:rPr>
          <w:rFonts w:asciiTheme="minorHAnsi" w:hAnsiTheme="minorHAnsi"/>
          <w:sz w:val="24"/>
          <w:szCs w:val="24"/>
        </w:rPr>
        <w:t>2</w:t>
      </w:r>
      <w:r w:rsidR="00FE4087">
        <w:rPr>
          <w:rFonts w:asciiTheme="minorHAnsi" w:hAnsiTheme="minorHAnsi"/>
          <w:sz w:val="24"/>
          <w:szCs w:val="24"/>
        </w:rPr>
        <w:t>7</w:t>
      </w:r>
      <w:r w:rsidR="0024609D" w:rsidRPr="0024609D">
        <w:rPr>
          <w:rFonts w:asciiTheme="minorHAnsi" w:hAnsiTheme="minorHAnsi"/>
          <w:sz w:val="24"/>
          <w:szCs w:val="24"/>
        </w:rPr>
        <w:tab/>
        <w:t>Jeremiah 31:31-34</w:t>
      </w:r>
      <w:r w:rsidR="0024609D" w:rsidRPr="0024609D">
        <w:rPr>
          <w:rFonts w:asciiTheme="minorHAnsi" w:hAnsiTheme="minorHAnsi"/>
          <w:sz w:val="24"/>
          <w:szCs w:val="24"/>
        </w:rPr>
        <w:tab/>
      </w:r>
      <w:r w:rsidR="0024609D">
        <w:rPr>
          <w:rFonts w:asciiTheme="minorHAnsi" w:hAnsiTheme="minorHAnsi"/>
          <w:sz w:val="24"/>
          <w:szCs w:val="24"/>
        </w:rPr>
        <w:t xml:space="preserve"> </w:t>
      </w:r>
      <w:r w:rsidRPr="0024609D">
        <w:rPr>
          <w:rFonts w:asciiTheme="minorHAnsi" w:hAnsiTheme="minorHAnsi"/>
          <w:i/>
          <w:iCs/>
          <w:sz w:val="24"/>
          <w:szCs w:val="24"/>
        </w:rPr>
        <w:t>“The time is coming,” declares the Lord, “when</w:t>
      </w:r>
      <w:r w:rsidRPr="0024609D">
        <w:rPr>
          <w:rFonts w:asciiTheme="minorHAnsi" w:hAnsiTheme="minorHAnsi"/>
          <w:sz w:val="24"/>
          <w:szCs w:val="24"/>
        </w:rPr>
        <w:tab/>
      </w:r>
      <w:r w:rsidR="00BD59B7">
        <w:rPr>
          <w:rFonts w:asciiTheme="minorHAnsi" w:hAnsiTheme="minorHAnsi"/>
          <w:sz w:val="24"/>
          <w:szCs w:val="24"/>
        </w:rPr>
        <w:t>Cindy Duncan</w:t>
      </w:r>
    </w:p>
    <w:p w14:paraId="3F6090CD" w14:textId="77777777" w:rsidR="004E1962" w:rsidRPr="0024609D" w:rsidRDefault="004E1962" w:rsidP="00C532B9">
      <w:pPr>
        <w:pStyle w:val="BodyText"/>
        <w:tabs>
          <w:tab w:val="left" w:pos="180"/>
          <w:tab w:val="left" w:pos="360"/>
          <w:tab w:val="left" w:pos="675"/>
          <w:tab w:val="left" w:pos="720"/>
          <w:tab w:val="left" w:pos="1080"/>
          <w:tab w:val="left" w:pos="1800"/>
          <w:tab w:val="left" w:pos="2175"/>
          <w:tab w:val="left" w:pos="2850"/>
          <w:tab w:val="left" w:pos="2880"/>
          <w:tab w:val="left" w:pos="3240"/>
          <w:tab w:val="left" w:pos="3780"/>
          <w:tab w:val="left" w:pos="4050"/>
          <w:tab w:val="left" w:pos="4350"/>
          <w:tab w:val="left" w:pos="5025"/>
          <w:tab w:val="left" w:pos="5775"/>
          <w:tab w:val="right" w:pos="10800"/>
        </w:tabs>
        <w:spacing w:after="0"/>
        <w:ind w:left="0"/>
        <w:rPr>
          <w:rFonts w:asciiTheme="minorHAnsi" w:hAnsiTheme="minorHAnsi"/>
          <w:i/>
          <w:iCs/>
          <w:sz w:val="24"/>
          <w:szCs w:val="24"/>
        </w:rPr>
      </w:pPr>
      <w:r w:rsidRPr="0024609D">
        <w:rPr>
          <w:rFonts w:asciiTheme="minorHAnsi" w:hAnsiTheme="minorHAnsi"/>
          <w:i/>
          <w:iCs/>
          <w:sz w:val="24"/>
          <w:szCs w:val="24"/>
        </w:rPr>
        <w:tab/>
      </w:r>
      <w:r w:rsidRPr="0024609D">
        <w:rPr>
          <w:rFonts w:asciiTheme="minorHAnsi" w:hAnsiTheme="minorHAnsi"/>
          <w:i/>
          <w:iCs/>
          <w:sz w:val="24"/>
          <w:szCs w:val="24"/>
        </w:rPr>
        <w:tab/>
      </w:r>
      <w:r w:rsidRPr="0024609D">
        <w:rPr>
          <w:rFonts w:asciiTheme="minorHAnsi" w:hAnsiTheme="minorHAnsi"/>
          <w:i/>
          <w:iCs/>
          <w:sz w:val="24"/>
          <w:szCs w:val="24"/>
        </w:rPr>
        <w:tab/>
      </w:r>
      <w:r w:rsidRPr="0024609D">
        <w:rPr>
          <w:rFonts w:asciiTheme="minorHAnsi" w:hAnsiTheme="minorHAnsi"/>
          <w:i/>
          <w:iCs/>
          <w:sz w:val="24"/>
          <w:szCs w:val="24"/>
        </w:rPr>
        <w:tab/>
      </w:r>
      <w:r w:rsidRPr="0024609D">
        <w:rPr>
          <w:rFonts w:asciiTheme="minorHAnsi" w:hAnsiTheme="minorHAnsi"/>
          <w:i/>
          <w:iCs/>
          <w:sz w:val="24"/>
          <w:szCs w:val="24"/>
        </w:rPr>
        <w:tab/>
      </w:r>
      <w:r w:rsidRPr="0024609D">
        <w:rPr>
          <w:rFonts w:asciiTheme="minorHAnsi" w:hAnsiTheme="minorHAnsi"/>
          <w:i/>
          <w:iCs/>
          <w:sz w:val="24"/>
          <w:szCs w:val="24"/>
        </w:rPr>
        <w:tab/>
      </w:r>
      <w:r w:rsidRPr="0024609D">
        <w:rPr>
          <w:rFonts w:asciiTheme="minorHAnsi" w:hAnsiTheme="minorHAnsi"/>
          <w:i/>
          <w:iCs/>
          <w:sz w:val="24"/>
          <w:szCs w:val="24"/>
        </w:rPr>
        <w:tab/>
      </w:r>
      <w:r w:rsidRPr="0024609D">
        <w:rPr>
          <w:rFonts w:asciiTheme="minorHAnsi" w:hAnsiTheme="minorHAnsi"/>
          <w:i/>
          <w:iCs/>
          <w:sz w:val="24"/>
          <w:szCs w:val="24"/>
        </w:rPr>
        <w:tab/>
      </w:r>
      <w:r w:rsidRPr="0024609D">
        <w:rPr>
          <w:rFonts w:asciiTheme="minorHAnsi" w:hAnsiTheme="minorHAnsi"/>
          <w:i/>
          <w:sz w:val="24"/>
          <w:szCs w:val="24"/>
        </w:rPr>
        <w:tab/>
      </w:r>
      <w:r w:rsidRPr="0024609D">
        <w:rPr>
          <w:rFonts w:asciiTheme="minorHAnsi" w:hAnsiTheme="minorHAnsi"/>
          <w:i/>
          <w:sz w:val="24"/>
          <w:szCs w:val="24"/>
        </w:rPr>
        <w:tab/>
      </w:r>
      <w:r w:rsidR="0024609D" w:rsidRPr="0024609D">
        <w:rPr>
          <w:rFonts w:asciiTheme="minorHAnsi" w:hAnsiTheme="minorHAnsi"/>
          <w:i/>
          <w:sz w:val="24"/>
          <w:szCs w:val="24"/>
        </w:rPr>
        <w:tab/>
      </w:r>
      <w:r w:rsidR="0024609D" w:rsidRPr="0024609D">
        <w:rPr>
          <w:rFonts w:asciiTheme="minorHAnsi" w:hAnsiTheme="minorHAnsi"/>
          <w:i/>
          <w:sz w:val="24"/>
          <w:szCs w:val="24"/>
        </w:rPr>
        <w:tab/>
      </w:r>
      <w:r w:rsidRPr="0024609D">
        <w:rPr>
          <w:rFonts w:asciiTheme="minorHAnsi" w:hAnsiTheme="minorHAnsi"/>
          <w:i/>
          <w:iCs/>
          <w:sz w:val="24"/>
          <w:szCs w:val="24"/>
        </w:rPr>
        <w:t xml:space="preserve">I will make a new covenant with the house </w:t>
      </w:r>
    </w:p>
    <w:p w14:paraId="769FEA8D" w14:textId="77777777" w:rsidR="004E1962" w:rsidRPr="0024609D" w:rsidRDefault="004E1962" w:rsidP="00C532B9">
      <w:pPr>
        <w:pStyle w:val="BodyText"/>
        <w:tabs>
          <w:tab w:val="left" w:pos="180"/>
          <w:tab w:val="left" w:pos="360"/>
          <w:tab w:val="left" w:pos="675"/>
          <w:tab w:val="left" w:pos="720"/>
          <w:tab w:val="left" w:pos="1080"/>
          <w:tab w:val="left" w:pos="1800"/>
          <w:tab w:val="left" w:pos="2175"/>
          <w:tab w:val="left" w:pos="2850"/>
          <w:tab w:val="left" w:pos="2880"/>
          <w:tab w:val="left" w:pos="3240"/>
          <w:tab w:val="left" w:pos="3780"/>
          <w:tab w:val="left" w:pos="4050"/>
          <w:tab w:val="left" w:pos="4350"/>
          <w:tab w:val="left" w:pos="5025"/>
          <w:tab w:val="left" w:pos="5775"/>
          <w:tab w:val="right" w:pos="10800"/>
        </w:tabs>
        <w:spacing w:after="0"/>
        <w:ind w:left="0"/>
        <w:rPr>
          <w:rFonts w:asciiTheme="minorHAnsi" w:hAnsiTheme="minorHAnsi"/>
          <w:i/>
          <w:iCs/>
          <w:sz w:val="24"/>
          <w:szCs w:val="24"/>
        </w:rPr>
      </w:pPr>
      <w:r w:rsidRPr="0024609D">
        <w:rPr>
          <w:rFonts w:asciiTheme="minorHAnsi" w:hAnsiTheme="minorHAnsi"/>
          <w:i/>
          <w:iCs/>
          <w:sz w:val="24"/>
          <w:szCs w:val="24"/>
        </w:rPr>
        <w:tab/>
      </w:r>
      <w:r w:rsidRPr="0024609D">
        <w:rPr>
          <w:rFonts w:asciiTheme="minorHAnsi" w:hAnsiTheme="minorHAnsi"/>
          <w:i/>
          <w:iCs/>
          <w:sz w:val="24"/>
          <w:szCs w:val="24"/>
        </w:rPr>
        <w:tab/>
      </w:r>
      <w:r w:rsidRPr="0024609D">
        <w:rPr>
          <w:rFonts w:asciiTheme="minorHAnsi" w:hAnsiTheme="minorHAnsi"/>
          <w:i/>
          <w:iCs/>
          <w:sz w:val="24"/>
          <w:szCs w:val="24"/>
        </w:rPr>
        <w:tab/>
      </w:r>
      <w:r w:rsidRPr="0024609D">
        <w:rPr>
          <w:rFonts w:asciiTheme="minorHAnsi" w:hAnsiTheme="minorHAnsi"/>
          <w:i/>
          <w:iCs/>
          <w:sz w:val="24"/>
          <w:szCs w:val="24"/>
        </w:rPr>
        <w:tab/>
      </w:r>
      <w:r w:rsidRPr="0024609D">
        <w:rPr>
          <w:rFonts w:asciiTheme="minorHAnsi" w:hAnsiTheme="minorHAnsi"/>
          <w:i/>
          <w:iCs/>
          <w:sz w:val="24"/>
          <w:szCs w:val="24"/>
        </w:rPr>
        <w:tab/>
      </w:r>
      <w:r w:rsidRPr="0024609D">
        <w:rPr>
          <w:rFonts w:asciiTheme="minorHAnsi" w:hAnsiTheme="minorHAnsi"/>
          <w:i/>
          <w:iCs/>
          <w:sz w:val="24"/>
          <w:szCs w:val="24"/>
        </w:rPr>
        <w:tab/>
      </w:r>
      <w:r w:rsidRPr="0024609D">
        <w:rPr>
          <w:rFonts w:asciiTheme="minorHAnsi" w:hAnsiTheme="minorHAnsi"/>
          <w:i/>
          <w:iCs/>
          <w:sz w:val="24"/>
          <w:szCs w:val="24"/>
        </w:rPr>
        <w:tab/>
      </w:r>
      <w:r w:rsidRPr="0024609D">
        <w:rPr>
          <w:rFonts w:asciiTheme="minorHAnsi" w:hAnsiTheme="minorHAnsi"/>
          <w:i/>
          <w:iCs/>
          <w:sz w:val="24"/>
          <w:szCs w:val="24"/>
        </w:rPr>
        <w:tab/>
      </w:r>
      <w:r w:rsidRPr="0024609D">
        <w:rPr>
          <w:rFonts w:asciiTheme="minorHAnsi" w:hAnsiTheme="minorHAnsi"/>
          <w:i/>
          <w:iCs/>
          <w:sz w:val="24"/>
          <w:szCs w:val="24"/>
        </w:rPr>
        <w:tab/>
      </w:r>
      <w:r w:rsidRPr="0024609D">
        <w:rPr>
          <w:rFonts w:asciiTheme="minorHAnsi" w:hAnsiTheme="minorHAnsi"/>
          <w:i/>
          <w:iCs/>
          <w:sz w:val="24"/>
          <w:szCs w:val="24"/>
        </w:rPr>
        <w:tab/>
      </w:r>
      <w:r w:rsidR="0024609D" w:rsidRPr="0024609D">
        <w:rPr>
          <w:rFonts w:asciiTheme="minorHAnsi" w:hAnsiTheme="minorHAnsi"/>
          <w:i/>
          <w:iCs/>
          <w:sz w:val="24"/>
          <w:szCs w:val="24"/>
        </w:rPr>
        <w:tab/>
      </w:r>
      <w:r w:rsidR="0024609D" w:rsidRPr="0024609D">
        <w:rPr>
          <w:rFonts w:asciiTheme="minorHAnsi" w:hAnsiTheme="minorHAnsi"/>
          <w:i/>
          <w:iCs/>
          <w:sz w:val="24"/>
          <w:szCs w:val="24"/>
        </w:rPr>
        <w:tab/>
      </w:r>
      <w:r w:rsidR="00C532B9" w:rsidRPr="0024609D">
        <w:rPr>
          <w:rFonts w:asciiTheme="minorHAnsi" w:hAnsiTheme="minorHAnsi"/>
          <w:i/>
          <w:iCs/>
          <w:sz w:val="24"/>
          <w:szCs w:val="24"/>
        </w:rPr>
        <w:t xml:space="preserve">of </w:t>
      </w:r>
      <w:r w:rsidRPr="0024609D">
        <w:rPr>
          <w:rFonts w:asciiTheme="minorHAnsi" w:hAnsiTheme="minorHAnsi"/>
          <w:i/>
          <w:iCs/>
          <w:sz w:val="24"/>
          <w:szCs w:val="24"/>
        </w:rPr>
        <w:t>Israel and with the house of Judah.”</w:t>
      </w:r>
    </w:p>
    <w:p w14:paraId="6FF61A82" w14:textId="77777777" w:rsidR="004E1962" w:rsidRPr="00FE4087" w:rsidRDefault="004E1962" w:rsidP="00C532B9">
      <w:pPr>
        <w:pStyle w:val="BodyText"/>
        <w:tabs>
          <w:tab w:val="left" w:pos="180"/>
          <w:tab w:val="left" w:pos="360"/>
          <w:tab w:val="left" w:pos="675"/>
          <w:tab w:val="left" w:pos="1080"/>
          <w:tab w:val="left" w:pos="1800"/>
          <w:tab w:val="left" w:pos="2175"/>
          <w:tab w:val="left" w:pos="2850"/>
          <w:tab w:val="left" w:pos="2880"/>
          <w:tab w:val="left" w:pos="3240"/>
          <w:tab w:val="left" w:pos="3780"/>
          <w:tab w:val="left" w:pos="4050"/>
          <w:tab w:val="left" w:pos="4350"/>
          <w:tab w:val="left" w:pos="5025"/>
          <w:tab w:val="left" w:pos="5775"/>
          <w:tab w:val="right" w:pos="10800"/>
        </w:tabs>
        <w:spacing w:after="0"/>
        <w:ind w:left="0"/>
        <w:rPr>
          <w:rFonts w:asciiTheme="minorHAnsi" w:hAnsiTheme="minorHAnsi"/>
          <w:i/>
          <w:sz w:val="24"/>
          <w:szCs w:val="24"/>
        </w:rPr>
      </w:pPr>
      <w:r w:rsidRPr="00FE4087">
        <w:rPr>
          <w:rFonts w:asciiTheme="minorHAnsi" w:hAnsiTheme="minorHAnsi"/>
          <w:i/>
          <w:sz w:val="24"/>
          <w:szCs w:val="24"/>
        </w:rPr>
        <w:tab/>
      </w:r>
      <w:r w:rsidRPr="00FE4087">
        <w:rPr>
          <w:rFonts w:asciiTheme="minorHAnsi" w:hAnsiTheme="minorHAnsi"/>
          <w:i/>
          <w:sz w:val="24"/>
          <w:szCs w:val="24"/>
        </w:rPr>
        <w:tab/>
      </w:r>
      <w:r w:rsidRPr="00FE4087">
        <w:rPr>
          <w:rFonts w:asciiTheme="minorHAnsi" w:hAnsiTheme="minorHAnsi"/>
          <w:i/>
          <w:sz w:val="24"/>
          <w:szCs w:val="24"/>
        </w:rPr>
        <w:tab/>
      </w:r>
      <w:r w:rsidRPr="00FE4087">
        <w:rPr>
          <w:rFonts w:asciiTheme="minorHAnsi" w:hAnsiTheme="minorHAnsi"/>
          <w:i/>
          <w:sz w:val="24"/>
          <w:szCs w:val="24"/>
        </w:rPr>
        <w:tab/>
      </w:r>
      <w:r w:rsidRPr="00FE4087">
        <w:rPr>
          <w:rFonts w:asciiTheme="minorHAnsi" w:hAnsiTheme="minorHAnsi"/>
          <w:i/>
          <w:sz w:val="24"/>
          <w:szCs w:val="24"/>
        </w:rPr>
        <w:tab/>
      </w:r>
      <w:r w:rsidRPr="00FE4087">
        <w:rPr>
          <w:rFonts w:asciiTheme="minorHAnsi" w:hAnsiTheme="minorHAnsi"/>
          <w:i/>
          <w:sz w:val="24"/>
          <w:szCs w:val="24"/>
        </w:rPr>
        <w:tab/>
      </w:r>
    </w:p>
    <w:p w14:paraId="4F63CDA9" w14:textId="464918D4" w:rsidR="004E1962" w:rsidRPr="0024609D" w:rsidRDefault="00BD59B7" w:rsidP="00C532B9">
      <w:pPr>
        <w:pStyle w:val="BodyText"/>
        <w:tabs>
          <w:tab w:val="left" w:pos="180"/>
          <w:tab w:val="left" w:pos="360"/>
          <w:tab w:val="left" w:pos="675"/>
          <w:tab w:val="left" w:pos="720"/>
          <w:tab w:val="left" w:pos="1080"/>
          <w:tab w:val="left" w:pos="1800"/>
          <w:tab w:val="left" w:pos="2175"/>
          <w:tab w:val="left" w:pos="2850"/>
          <w:tab w:val="left" w:pos="2880"/>
          <w:tab w:val="left" w:pos="3240"/>
          <w:tab w:val="left" w:pos="3780"/>
          <w:tab w:val="left" w:pos="4050"/>
          <w:tab w:val="left" w:pos="4350"/>
          <w:tab w:val="left" w:pos="5025"/>
          <w:tab w:val="left" w:pos="5775"/>
          <w:tab w:val="right" w:pos="10800"/>
        </w:tabs>
        <w:spacing w:after="0"/>
        <w:ind w:left="0"/>
        <w:rPr>
          <w:rFonts w:asciiTheme="minorHAnsi" w:hAnsiTheme="minorHAnsi"/>
          <w:sz w:val="24"/>
          <w:szCs w:val="24"/>
        </w:rPr>
      </w:pPr>
      <w:r w:rsidRPr="00A40FA7">
        <w:rPr>
          <w:rFonts w:asciiTheme="minorHAnsi" w:hAnsiTheme="minorHAnsi"/>
          <w:sz w:val="24"/>
          <w:szCs w:val="24"/>
          <w:u w:val="single"/>
        </w:rPr>
        <w:t>March</w:t>
      </w:r>
      <w:r w:rsidRPr="0024609D">
        <w:rPr>
          <w:rFonts w:asciiTheme="minorHAnsi" w:hAnsiTheme="minorHAnsi"/>
          <w:sz w:val="24"/>
          <w:szCs w:val="24"/>
        </w:rPr>
        <w:tab/>
      </w:r>
      <w:r w:rsidRPr="0024609D">
        <w:rPr>
          <w:rFonts w:asciiTheme="minorHAnsi" w:hAnsiTheme="minorHAnsi"/>
          <w:sz w:val="24"/>
          <w:szCs w:val="24"/>
        </w:rPr>
        <w:tab/>
      </w:r>
      <w:proofErr w:type="gramStart"/>
      <w:r w:rsidR="00E27F8C">
        <w:rPr>
          <w:rFonts w:asciiTheme="minorHAnsi" w:hAnsiTheme="minorHAnsi"/>
          <w:sz w:val="24"/>
          <w:szCs w:val="24"/>
        </w:rPr>
        <w:tab/>
      </w:r>
      <w:r w:rsidR="00FE4087">
        <w:rPr>
          <w:rFonts w:asciiTheme="minorHAnsi" w:hAnsiTheme="minorHAnsi"/>
          <w:sz w:val="24"/>
          <w:szCs w:val="24"/>
        </w:rPr>
        <w:t xml:space="preserve">  </w:t>
      </w:r>
      <w:r>
        <w:rPr>
          <w:rFonts w:asciiTheme="minorHAnsi" w:hAnsiTheme="minorHAnsi"/>
          <w:sz w:val="24"/>
          <w:szCs w:val="24"/>
        </w:rPr>
        <w:t>1</w:t>
      </w:r>
      <w:proofErr w:type="gramEnd"/>
      <w:r w:rsidR="004E1962" w:rsidRPr="0024609D">
        <w:rPr>
          <w:rFonts w:asciiTheme="minorHAnsi" w:hAnsiTheme="minorHAnsi"/>
          <w:sz w:val="24"/>
          <w:szCs w:val="24"/>
        </w:rPr>
        <w:tab/>
        <w:t>Psalm 2</w:t>
      </w:r>
      <w:r w:rsidR="004E1962" w:rsidRPr="0024609D">
        <w:rPr>
          <w:rFonts w:asciiTheme="minorHAnsi" w:hAnsiTheme="minorHAnsi"/>
          <w:sz w:val="24"/>
          <w:szCs w:val="24"/>
        </w:rPr>
        <w:tab/>
      </w:r>
      <w:r w:rsidR="004E1962" w:rsidRPr="0024609D">
        <w:rPr>
          <w:rFonts w:asciiTheme="minorHAnsi" w:hAnsiTheme="minorHAnsi"/>
          <w:sz w:val="24"/>
          <w:szCs w:val="24"/>
        </w:rPr>
        <w:tab/>
      </w:r>
      <w:r w:rsidR="004E1962" w:rsidRPr="0024609D">
        <w:rPr>
          <w:rFonts w:asciiTheme="minorHAnsi" w:hAnsiTheme="minorHAnsi"/>
          <w:sz w:val="24"/>
          <w:szCs w:val="24"/>
        </w:rPr>
        <w:tab/>
      </w:r>
      <w:r w:rsidR="0024609D" w:rsidRPr="0024609D">
        <w:rPr>
          <w:rFonts w:asciiTheme="minorHAnsi" w:hAnsiTheme="minorHAnsi"/>
          <w:sz w:val="24"/>
          <w:szCs w:val="24"/>
        </w:rPr>
        <w:tab/>
      </w:r>
      <w:r w:rsidR="004E1962" w:rsidRPr="0024609D">
        <w:rPr>
          <w:rFonts w:asciiTheme="minorHAnsi" w:hAnsiTheme="minorHAnsi"/>
          <w:sz w:val="24"/>
          <w:szCs w:val="24"/>
        </w:rPr>
        <w:t xml:space="preserve"> </w:t>
      </w:r>
      <w:r w:rsidR="004E1962" w:rsidRPr="0024609D">
        <w:rPr>
          <w:rFonts w:asciiTheme="minorHAnsi" w:hAnsiTheme="minorHAnsi"/>
          <w:i/>
          <w:iCs/>
          <w:sz w:val="24"/>
          <w:szCs w:val="24"/>
        </w:rPr>
        <w:t>“The Lord said to me, “You are my Son;</w:t>
      </w:r>
      <w:r w:rsidR="004E1962" w:rsidRPr="0024609D">
        <w:rPr>
          <w:rFonts w:asciiTheme="minorHAnsi" w:hAnsiTheme="minorHAnsi"/>
          <w:i/>
          <w:iCs/>
          <w:sz w:val="24"/>
          <w:szCs w:val="24"/>
        </w:rPr>
        <w:tab/>
      </w:r>
      <w:r>
        <w:rPr>
          <w:rFonts w:asciiTheme="minorHAnsi" w:hAnsiTheme="minorHAnsi"/>
          <w:sz w:val="24"/>
          <w:szCs w:val="24"/>
        </w:rPr>
        <w:t>Cindy Duncan</w:t>
      </w:r>
    </w:p>
    <w:p w14:paraId="42D59D8B" w14:textId="77777777" w:rsidR="004E1962" w:rsidRPr="0024609D" w:rsidRDefault="004E1962" w:rsidP="00C532B9">
      <w:pPr>
        <w:pStyle w:val="BodyText"/>
        <w:tabs>
          <w:tab w:val="left" w:pos="180"/>
          <w:tab w:val="left" w:pos="360"/>
          <w:tab w:val="left" w:pos="675"/>
          <w:tab w:val="left" w:pos="720"/>
          <w:tab w:val="left" w:pos="1080"/>
          <w:tab w:val="left" w:pos="1800"/>
          <w:tab w:val="left" w:pos="2175"/>
          <w:tab w:val="left" w:pos="2850"/>
          <w:tab w:val="left" w:pos="2880"/>
          <w:tab w:val="left" w:pos="3240"/>
          <w:tab w:val="left" w:pos="3780"/>
          <w:tab w:val="left" w:pos="4050"/>
          <w:tab w:val="left" w:pos="4350"/>
          <w:tab w:val="left" w:pos="5025"/>
          <w:tab w:val="left" w:pos="5775"/>
          <w:tab w:val="right" w:pos="10800"/>
        </w:tabs>
        <w:spacing w:after="0"/>
        <w:ind w:left="0"/>
        <w:rPr>
          <w:rFonts w:asciiTheme="minorHAnsi" w:hAnsiTheme="minorHAnsi"/>
          <w:i/>
          <w:iCs/>
          <w:sz w:val="24"/>
          <w:szCs w:val="24"/>
        </w:rPr>
      </w:pPr>
      <w:r w:rsidRPr="0024609D">
        <w:rPr>
          <w:rFonts w:asciiTheme="minorHAnsi" w:hAnsiTheme="minorHAnsi"/>
          <w:i/>
          <w:iCs/>
          <w:sz w:val="24"/>
          <w:szCs w:val="24"/>
        </w:rPr>
        <w:tab/>
      </w:r>
      <w:r w:rsidRPr="0024609D">
        <w:rPr>
          <w:rFonts w:asciiTheme="minorHAnsi" w:hAnsiTheme="minorHAnsi"/>
          <w:i/>
          <w:iCs/>
          <w:sz w:val="24"/>
          <w:szCs w:val="24"/>
        </w:rPr>
        <w:tab/>
      </w:r>
      <w:r w:rsidRPr="0024609D">
        <w:rPr>
          <w:rFonts w:asciiTheme="minorHAnsi" w:hAnsiTheme="minorHAnsi"/>
          <w:i/>
          <w:iCs/>
          <w:sz w:val="24"/>
          <w:szCs w:val="24"/>
        </w:rPr>
        <w:tab/>
      </w:r>
      <w:r w:rsidRPr="0024609D">
        <w:rPr>
          <w:rFonts w:asciiTheme="minorHAnsi" w:hAnsiTheme="minorHAnsi"/>
          <w:i/>
          <w:iCs/>
          <w:sz w:val="24"/>
          <w:szCs w:val="24"/>
        </w:rPr>
        <w:tab/>
      </w:r>
      <w:r w:rsidRPr="0024609D">
        <w:rPr>
          <w:rFonts w:asciiTheme="minorHAnsi" w:hAnsiTheme="minorHAnsi"/>
          <w:i/>
          <w:iCs/>
          <w:sz w:val="24"/>
          <w:szCs w:val="24"/>
        </w:rPr>
        <w:tab/>
      </w:r>
      <w:r w:rsidRPr="0024609D">
        <w:rPr>
          <w:rFonts w:asciiTheme="minorHAnsi" w:hAnsiTheme="minorHAnsi"/>
          <w:i/>
          <w:iCs/>
          <w:sz w:val="24"/>
          <w:szCs w:val="24"/>
        </w:rPr>
        <w:tab/>
      </w:r>
      <w:r w:rsidRPr="0024609D">
        <w:rPr>
          <w:rFonts w:asciiTheme="minorHAnsi" w:hAnsiTheme="minorHAnsi"/>
          <w:i/>
          <w:iCs/>
          <w:sz w:val="24"/>
          <w:szCs w:val="24"/>
        </w:rPr>
        <w:tab/>
      </w:r>
      <w:r w:rsidRPr="0024609D">
        <w:rPr>
          <w:rFonts w:asciiTheme="minorHAnsi" w:hAnsiTheme="minorHAnsi"/>
          <w:i/>
          <w:iCs/>
          <w:sz w:val="24"/>
          <w:szCs w:val="24"/>
        </w:rPr>
        <w:tab/>
      </w:r>
      <w:r w:rsidRPr="0024609D">
        <w:rPr>
          <w:rFonts w:asciiTheme="minorHAnsi" w:hAnsiTheme="minorHAnsi"/>
          <w:i/>
          <w:iCs/>
          <w:sz w:val="24"/>
          <w:szCs w:val="24"/>
        </w:rPr>
        <w:tab/>
      </w:r>
      <w:r w:rsidRPr="0024609D">
        <w:rPr>
          <w:rFonts w:asciiTheme="minorHAnsi" w:hAnsiTheme="minorHAnsi"/>
          <w:i/>
          <w:iCs/>
          <w:sz w:val="24"/>
          <w:szCs w:val="24"/>
        </w:rPr>
        <w:tab/>
      </w:r>
      <w:r w:rsidR="0024609D" w:rsidRPr="0024609D">
        <w:rPr>
          <w:rFonts w:asciiTheme="minorHAnsi" w:hAnsiTheme="minorHAnsi"/>
          <w:i/>
          <w:iCs/>
          <w:sz w:val="24"/>
          <w:szCs w:val="24"/>
        </w:rPr>
        <w:tab/>
      </w:r>
      <w:r w:rsidR="0024609D" w:rsidRPr="0024609D">
        <w:rPr>
          <w:rFonts w:asciiTheme="minorHAnsi" w:hAnsiTheme="minorHAnsi"/>
          <w:i/>
          <w:iCs/>
          <w:sz w:val="24"/>
          <w:szCs w:val="24"/>
        </w:rPr>
        <w:tab/>
      </w:r>
      <w:r w:rsidRPr="0024609D">
        <w:rPr>
          <w:rFonts w:asciiTheme="minorHAnsi" w:hAnsiTheme="minorHAnsi"/>
          <w:i/>
          <w:iCs/>
          <w:sz w:val="24"/>
          <w:szCs w:val="24"/>
        </w:rPr>
        <w:t>today I have begotten you.”</w:t>
      </w:r>
      <w:r w:rsidRPr="0024609D">
        <w:rPr>
          <w:rFonts w:asciiTheme="minorHAnsi" w:hAnsiTheme="minorHAnsi"/>
          <w:i/>
          <w:iCs/>
          <w:sz w:val="24"/>
          <w:szCs w:val="24"/>
        </w:rPr>
        <w:tab/>
      </w:r>
    </w:p>
    <w:p w14:paraId="1809AC79" w14:textId="06ED650F" w:rsidR="004E1962" w:rsidRPr="0024609D" w:rsidRDefault="00BD59B7" w:rsidP="00C532B9">
      <w:pPr>
        <w:pStyle w:val="BodyText"/>
        <w:tabs>
          <w:tab w:val="left" w:pos="180"/>
          <w:tab w:val="left" w:pos="360"/>
          <w:tab w:val="left" w:pos="675"/>
          <w:tab w:val="left" w:pos="720"/>
          <w:tab w:val="left" w:pos="1080"/>
          <w:tab w:val="left" w:pos="1800"/>
          <w:tab w:val="left" w:pos="2175"/>
          <w:tab w:val="left" w:pos="2850"/>
          <w:tab w:val="left" w:pos="2880"/>
          <w:tab w:val="left" w:pos="3240"/>
          <w:tab w:val="left" w:pos="3780"/>
          <w:tab w:val="left" w:pos="4050"/>
          <w:tab w:val="left" w:pos="4350"/>
          <w:tab w:val="left" w:pos="5025"/>
          <w:tab w:val="left" w:pos="5775"/>
          <w:tab w:val="right" w:pos="10800"/>
        </w:tabs>
        <w:spacing w:after="0"/>
        <w:ind w:left="0"/>
        <w:rPr>
          <w:rFonts w:asciiTheme="minorHAnsi" w:hAnsiTheme="minorHAnsi"/>
          <w:sz w:val="24"/>
          <w:szCs w:val="24"/>
        </w:rPr>
      </w:pPr>
      <w:r>
        <w:rPr>
          <w:rFonts w:asciiTheme="minorHAnsi" w:hAnsiTheme="minorHAnsi"/>
          <w:sz w:val="24"/>
          <w:szCs w:val="24"/>
        </w:rPr>
        <w:tab/>
      </w:r>
      <w:r>
        <w:rPr>
          <w:rFonts w:asciiTheme="minorHAnsi" w:hAnsiTheme="minorHAnsi"/>
          <w:sz w:val="24"/>
          <w:szCs w:val="24"/>
        </w:rPr>
        <w:tab/>
      </w:r>
      <w:r>
        <w:rPr>
          <w:rFonts w:asciiTheme="minorHAnsi" w:hAnsiTheme="minorHAnsi"/>
          <w:sz w:val="24"/>
          <w:szCs w:val="24"/>
        </w:rPr>
        <w:tab/>
      </w:r>
      <w:r w:rsidR="0024609D" w:rsidRPr="0024609D">
        <w:rPr>
          <w:rFonts w:asciiTheme="minorHAnsi" w:hAnsiTheme="minorHAnsi"/>
          <w:sz w:val="24"/>
          <w:szCs w:val="24"/>
        </w:rPr>
        <w:tab/>
      </w:r>
      <w:r w:rsidR="0024609D" w:rsidRPr="0024609D">
        <w:rPr>
          <w:rFonts w:asciiTheme="minorHAnsi" w:hAnsiTheme="minorHAnsi"/>
          <w:sz w:val="24"/>
          <w:szCs w:val="24"/>
        </w:rPr>
        <w:tab/>
      </w:r>
      <w:r>
        <w:rPr>
          <w:rFonts w:asciiTheme="minorHAnsi" w:hAnsiTheme="minorHAnsi"/>
          <w:sz w:val="24"/>
          <w:szCs w:val="24"/>
        </w:rPr>
        <w:t xml:space="preserve">  2</w:t>
      </w:r>
      <w:r w:rsidR="004E1962" w:rsidRPr="0024609D">
        <w:rPr>
          <w:rFonts w:asciiTheme="minorHAnsi" w:hAnsiTheme="minorHAnsi"/>
          <w:sz w:val="24"/>
          <w:szCs w:val="24"/>
        </w:rPr>
        <w:tab/>
        <w:t>Ezekiel 36:16-32</w:t>
      </w:r>
      <w:r w:rsidR="004E1962" w:rsidRPr="0024609D">
        <w:rPr>
          <w:rFonts w:asciiTheme="minorHAnsi" w:hAnsiTheme="minorHAnsi"/>
          <w:sz w:val="24"/>
          <w:szCs w:val="24"/>
        </w:rPr>
        <w:tab/>
      </w:r>
      <w:r w:rsidR="004E1962" w:rsidRPr="0024609D">
        <w:rPr>
          <w:rFonts w:asciiTheme="minorHAnsi" w:hAnsiTheme="minorHAnsi"/>
          <w:i/>
          <w:iCs/>
          <w:sz w:val="24"/>
          <w:szCs w:val="24"/>
        </w:rPr>
        <w:t>“I will give you a new heart and put a new</w:t>
      </w:r>
      <w:r w:rsidR="004E1962" w:rsidRPr="0024609D">
        <w:rPr>
          <w:rFonts w:asciiTheme="minorHAnsi" w:hAnsiTheme="minorHAnsi"/>
          <w:sz w:val="24"/>
          <w:szCs w:val="24"/>
        </w:rPr>
        <w:tab/>
      </w:r>
      <w:r>
        <w:rPr>
          <w:rFonts w:asciiTheme="minorHAnsi" w:hAnsiTheme="minorHAnsi"/>
          <w:sz w:val="24"/>
          <w:szCs w:val="24"/>
        </w:rPr>
        <w:t>Ryan Ludwig</w:t>
      </w:r>
    </w:p>
    <w:p w14:paraId="462A62AB" w14:textId="77777777" w:rsidR="004E1962" w:rsidRPr="0024609D" w:rsidRDefault="004E1962" w:rsidP="00C532B9">
      <w:pPr>
        <w:pStyle w:val="BodyText"/>
        <w:tabs>
          <w:tab w:val="left" w:pos="180"/>
          <w:tab w:val="left" w:pos="360"/>
          <w:tab w:val="left" w:pos="675"/>
          <w:tab w:val="left" w:pos="720"/>
          <w:tab w:val="left" w:pos="1080"/>
          <w:tab w:val="left" w:pos="1800"/>
          <w:tab w:val="left" w:pos="2175"/>
          <w:tab w:val="left" w:pos="2850"/>
          <w:tab w:val="left" w:pos="2880"/>
          <w:tab w:val="left" w:pos="3240"/>
          <w:tab w:val="left" w:pos="3780"/>
          <w:tab w:val="left" w:pos="4050"/>
          <w:tab w:val="left" w:pos="4350"/>
          <w:tab w:val="left" w:pos="5025"/>
          <w:tab w:val="left" w:pos="5775"/>
          <w:tab w:val="right" w:pos="10800"/>
        </w:tabs>
        <w:spacing w:after="0"/>
        <w:ind w:left="0"/>
        <w:rPr>
          <w:rFonts w:asciiTheme="minorHAnsi" w:hAnsiTheme="minorHAnsi"/>
          <w:i/>
          <w:iCs/>
          <w:sz w:val="24"/>
          <w:szCs w:val="24"/>
        </w:rPr>
      </w:pPr>
      <w:r w:rsidRPr="0024609D">
        <w:rPr>
          <w:rFonts w:asciiTheme="minorHAnsi" w:hAnsiTheme="minorHAnsi"/>
          <w:i/>
          <w:sz w:val="24"/>
          <w:szCs w:val="24"/>
        </w:rPr>
        <w:tab/>
      </w:r>
      <w:r w:rsidRPr="0024609D">
        <w:rPr>
          <w:rFonts w:asciiTheme="minorHAnsi" w:hAnsiTheme="minorHAnsi"/>
          <w:i/>
          <w:sz w:val="24"/>
          <w:szCs w:val="24"/>
        </w:rPr>
        <w:tab/>
      </w:r>
      <w:r w:rsidRPr="0024609D">
        <w:rPr>
          <w:rFonts w:asciiTheme="minorHAnsi" w:hAnsiTheme="minorHAnsi"/>
          <w:i/>
          <w:sz w:val="24"/>
          <w:szCs w:val="24"/>
        </w:rPr>
        <w:tab/>
      </w:r>
      <w:r w:rsidRPr="0024609D">
        <w:rPr>
          <w:rFonts w:asciiTheme="minorHAnsi" w:hAnsiTheme="minorHAnsi"/>
          <w:sz w:val="24"/>
          <w:szCs w:val="24"/>
        </w:rPr>
        <w:tab/>
      </w:r>
      <w:r w:rsidRPr="0024609D">
        <w:rPr>
          <w:rFonts w:asciiTheme="minorHAnsi" w:hAnsiTheme="minorHAnsi"/>
          <w:sz w:val="24"/>
          <w:szCs w:val="24"/>
        </w:rPr>
        <w:tab/>
      </w:r>
      <w:r w:rsidRPr="0024609D">
        <w:rPr>
          <w:rFonts w:asciiTheme="minorHAnsi" w:hAnsiTheme="minorHAnsi"/>
          <w:sz w:val="24"/>
          <w:szCs w:val="24"/>
        </w:rPr>
        <w:tab/>
      </w:r>
      <w:r w:rsidRPr="0024609D">
        <w:rPr>
          <w:rFonts w:asciiTheme="minorHAnsi" w:hAnsiTheme="minorHAnsi"/>
          <w:i/>
          <w:sz w:val="24"/>
          <w:szCs w:val="24"/>
        </w:rPr>
        <w:tab/>
      </w:r>
      <w:r w:rsidRPr="0024609D">
        <w:rPr>
          <w:rFonts w:asciiTheme="minorHAnsi" w:hAnsiTheme="minorHAnsi"/>
          <w:i/>
          <w:sz w:val="24"/>
          <w:szCs w:val="24"/>
        </w:rPr>
        <w:tab/>
      </w:r>
      <w:r w:rsidRPr="0024609D">
        <w:rPr>
          <w:rFonts w:asciiTheme="minorHAnsi" w:hAnsiTheme="minorHAnsi"/>
          <w:i/>
          <w:sz w:val="24"/>
          <w:szCs w:val="24"/>
        </w:rPr>
        <w:tab/>
      </w:r>
      <w:r w:rsidRPr="0024609D">
        <w:rPr>
          <w:rFonts w:asciiTheme="minorHAnsi" w:hAnsiTheme="minorHAnsi"/>
          <w:i/>
          <w:iCs/>
          <w:sz w:val="24"/>
          <w:szCs w:val="24"/>
        </w:rPr>
        <w:tab/>
      </w:r>
      <w:r w:rsidR="0024609D" w:rsidRPr="0024609D">
        <w:rPr>
          <w:rFonts w:asciiTheme="minorHAnsi" w:hAnsiTheme="minorHAnsi"/>
          <w:i/>
          <w:iCs/>
          <w:sz w:val="24"/>
          <w:szCs w:val="24"/>
        </w:rPr>
        <w:tab/>
      </w:r>
      <w:r w:rsidR="0024609D" w:rsidRPr="0024609D">
        <w:rPr>
          <w:rFonts w:asciiTheme="minorHAnsi" w:hAnsiTheme="minorHAnsi"/>
          <w:i/>
          <w:iCs/>
          <w:sz w:val="24"/>
          <w:szCs w:val="24"/>
        </w:rPr>
        <w:tab/>
      </w:r>
      <w:r w:rsidR="00C532B9" w:rsidRPr="0024609D">
        <w:rPr>
          <w:rFonts w:asciiTheme="minorHAnsi" w:hAnsiTheme="minorHAnsi"/>
          <w:i/>
          <w:iCs/>
          <w:sz w:val="24"/>
          <w:szCs w:val="24"/>
        </w:rPr>
        <w:t>spirit</w:t>
      </w:r>
      <w:r w:rsidR="00C532B9" w:rsidRPr="0024609D">
        <w:rPr>
          <w:rFonts w:asciiTheme="minorHAnsi" w:hAnsiTheme="minorHAnsi"/>
          <w:sz w:val="24"/>
          <w:szCs w:val="24"/>
        </w:rPr>
        <w:t xml:space="preserve"> </w:t>
      </w:r>
      <w:r w:rsidRPr="0024609D">
        <w:rPr>
          <w:rFonts w:asciiTheme="minorHAnsi" w:hAnsiTheme="minorHAnsi"/>
          <w:i/>
          <w:iCs/>
          <w:sz w:val="24"/>
          <w:szCs w:val="24"/>
        </w:rPr>
        <w:t>in you; I will remove from you your</w:t>
      </w:r>
      <w:r w:rsidRPr="0024609D">
        <w:rPr>
          <w:rFonts w:asciiTheme="minorHAnsi" w:hAnsiTheme="minorHAnsi"/>
          <w:i/>
          <w:iCs/>
          <w:sz w:val="24"/>
          <w:szCs w:val="24"/>
        </w:rPr>
        <w:tab/>
      </w:r>
    </w:p>
    <w:p w14:paraId="63180340" w14:textId="77777777" w:rsidR="004E1962" w:rsidRPr="0024609D" w:rsidRDefault="004E1962" w:rsidP="00C532B9">
      <w:pPr>
        <w:pStyle w:val="BodyText"/>
        <w:tabs>
          <w:tab w:val="left" w:pos="180"/>
          <w:tab w:val="left" w:pos="360"/>
          <w:tab w:val="left" w:pos="675"/>
          <w:tab w:val="left" w:pos="720"/>
          <w:tab w:val="left" w:pos="1080"/>
          <w:tab w:val="left" w:pos="1800"/>
          <w:tab w:val="left" w:pos="2175"/>
          <w:tab w:val="left" w:pos="2850"/>
          <w:tab w:val="left" w:pos="2880"/>
          <w:tab w:val="left" w:pos="3240"/>
          <w:tab w:val="left" w:pos="3780"/>
          <w:tab w:val="left" w:pos="4050"/>
          <w:tab w:val="left" w:pos="4350"/>
          <w:tab w:val="left" w:pos="5025"/>
          <w:tab w:val="left" w:pos="5775"/>
          <w:tab w:val="right" w:pos="10800"/>
        </w:tabs>
        <w:spacing w:after="0"/>
        <w:ind w:left="0"/>
        <w:rPr>
          <w:rFonts w:asciiTheme="minorHAnsi" w:hAnsiTheme="minorHAnsi"/>
          <w:i/>
          <w:iCs/>
          <w:sz w:val="24"/>
          <w:szCs w:val="24"/>
        </w:rPr>
      </w:pPr>
      <w:r w:rsidRPr="0024609D">
        <w:rPr>
          <w:rFonts w:asciiTheme="minorHAnsi" w:hAnsiTheme="minorHAnsi"/>
          <w:i/>
          <w:iCs/>
          <w:sz w:val="24"/>
          <w:szCs w:val="24"/>
        </w:rPr>
        <w:tab/>
      </w:r>
      <w:r w:rsidRPr="0024609D">
        <w:rPr>
          <w:rFonts w:asciiTheme="minorHAnsi" w:hAnsiTheme="minorHAnsi"/>
          <w:i/>
          <w:iCs/>
          <w:sz w:val="24"/>
          <w:szCs w:val="24"/>
        </w:rPr>
        <w:tab/>
      </w:r>
      <w:r w:rsidRPr="0024609D">
        <w:rPr>
          <w:rFonts w:asciiTheme="minorHAnsi" w:hAnsiTheme="minorHAnsi"/>
          <w:i/>
          <w:iCs/>
          <w:sz w:val="24"/>
          <w:szCs w:val="24"/>
        </w:rPr>
        <w:tab/>
      </w:r>
      <w:r w:rsidRPr="0024609D">
        <w:rPr>
          <w:rFonts w:asciiTheme="minorHAnsi" w:hAnsiTheme="minorHAnsi"/>
          <w:i/>
          <w:iCs/>
          <w:sz w:val="24"/>
          <w:szCs w:val="24"/>
        </w:rPr>
        <w:tab/>
      </w:r>
      <w:r w:rsidRPr="0024609D">
        <w:rPr>
          <w:rFonts w:asciiTheme="minorHAnsi" w:hAnsiTheme="minorHAnsi"/>
          <w:i/>
          <w:iCs/>
          <w:sz w:val="24"/>
          <w:szCs w:val="24"/>
        </w:rPr>
        <w:tab/>
      </w:r>
      <w:r w:rsidRPr="0024609D">
        <w:rPr>
          <w:rFonts w:asciiTheme="minorHAnsi" w:hAnsiTheme="minorHAnsi"/>
          <w:i/>
          <w:iCs/>
          <w:sz w:val="24"/>
          <w:szCs w:val="24"/>
        </w:rPr>
        <w:tab/>
      </w:r>
      <w:r w:rsidRPr="0024609D">
        <w:rPr>
          <w:rFonts w:asciiTheme="minorHAnsi" w:hAnsiTheme="minorHAnsi"/>
          <w:i/>
          <w:iCs/>
          <w:sz w:val="24"/>
          <w:szCs w:val="24"/>
        </w:rPr>
        <w:tab/>
      </w:r>
      <w:r w:rsidRPr="0024609D">
        <w:rPr>
          <w:rFonts w:asciiTheme="minorHAnsi" w:hAnsiTheme="minorHAnsi"/>
          <w:i/>
          <w:iCs/>
          <w:sz w:val="24"/>
          <w:szCs w:val="24"/>
        </w:rPr>
        <w:tab/>
      </w:r>
      <w:r w:rsidRPr="0024609D">
        <w:rPr>
          <w:rFonts w:asciiTheme="minorHAnsi" w:hAnsiTheme="minorHAnsi"/>
          <w:i/>
          <w:iCs/>
          <w:sz w:val="24"/>
          <w:szCs w:val="24"/>
        </w:rPr>
        <w:tab/>
      </w:r>
      <w:r w:rsidRPr="0024609D">
        <w:rPr>
          <w:rFonts w:asciiTheme="minorHAnsi" w:hAnsiTheme="minorHAnsi"/>
          <w:i/>
          <w:iCs/>
          <w:sz w:val="24"/>
          <w:szCs w:val="24"/>
        </w:rPr>
        <w:tab/>
      </w:r>
      <w:r w:rsidR="0024609D" w:rsidRPr="0024609D">
        <w:rPr>
          <w:rFonts w:asciiTheme="minorHAnsi" w:hAnsiTheme="minorHAnsi"/>
          <w:i/>
          <w:iCs/>
          <w:sz w:val="24"/>
          <w:szCs w:val="24"/>
        </w:rPr>
        <w:tab/>
      </w:r>
      <w:r w:rsidR="0024609D" w:rsidRPr="0024609D">
        <w:rPr>
          <w:rFonts w:asciiTheme="minorHAnsi" w:hAnsiTheme="minorHAnsi"/>
          <w:i/>
          <w:iCs/>
          <w:sz w:val="24"/>
          <w:szCs w:val="24"/>
        </w:rPr>
        <w:tab/>
      </w:r>
      <w:r w:rsidR="00C532B9" w:rsidRPr="0024609D">
        <w:rPr>
          <w:rFonts w:asciiTheme="minorHAnsi" w:hAnsiTheme="minorHAnsi"/>
          <w:i/>
          <w:iCs/>
          <w:sz w:val="24"/>
          <w:szCs w:val="24"/>
        </w:rPr>
        <w:t xml:space="preserve">heart </w:t>
      </w:r>
      <w:r w:rsidRPr="0024609D">
        <w:rPr>
          <w:rFonts w:asciiTheme="minorHAnsi" w:hAnsiTheme="minorHAnsi"/>
          <w:i/>
          <w:iCs/>
          <w:sz w:val="24"/>
          <w:szCs w:val="24"/>
        </w:rPr>
        <w:t>of stone and give you a heart of flesh…”</w:t>
      </w:r>
    </w:p>
    <w:p w14:paraId="2B4192E1" w14:textId="3316AEFE" w:rsidR="004E1962" w:rsidRPr="0024609D" w:rsidRDefault="004E1962" w:rsidP="00C532B9">
      <w:pPr>
        <w:pStyle w:val="BodyText"/>
        <w:tabs>
          <w:tab w:val="left" w:pos="180"/>
          <w:tab w:val="left" w:pos="360"/>
          <w:tab w:val="left" w:pos="675"/>
          <w:tab w:val="left" w:pos="720"/>
          <w:tab w:val="left" w:pos="1080"/>
          <w:tab w:val="left" w:pos="1800"/>
          <w:tab w:val="left" w:pos="2175"/>
          <w:tab w:val="left" w:pos="2850"/>
          <w:tab w:val="left" w:pos="2880"/>
          <w:tab w:val="left" w:pos="3240"/>
          <w:tab w:val="left" w:pos="3780"/>
          <w:tab w:val="left" w:pos="4050"/>
          <w:tab w:val="left" w:pos="4350"/>
          <w:tab w:val="left" w:pos="5025"/>
          <w:tab w:val="left" w:pos="5775"/>
          <w:tab w:val="right" w:pos="10800"/>
        </w:tabs>
        <w:spacing w:after="0"/>
        <w:ind w:left="0"/>
        <w:rPr>
          <w:rFonts w:asciiTheme="minorHAnsi" w:hAnsiTheme="minorHAnsi"/>
          <w:sz w:val="24"/>
          <w:szCs w:val="24"/>
        </w:rPr>
      </w:pPr>
      <w:r w:rsidRPr="0024609D">
        <w:rPr>
          <w:rFonts w:asciiTheme="minorHAnsi" w:hAnsiTheme="minorHAnsi"/>
          <w:i/>
          <w:iCs/>
          <w:sz w:val="24"/>
          <w:szCs w:val="24"/>
        </w:rPr>
        <w:tab/>
      </w:r>
      <w:r w:rsidR="0024609D" w:rsidRPr="0024609D">
        <w:rPr>
          <w:rFonts w:asciiTheme="minorHAnsi" w:hAnsiTheme="minorHAnsi"/>
          <w:i/>
          <w:iCs/>
          <w:sz w:val="24"/>
          <w:szCs w:val="24"/>
        </w:rPr>
        <w:tab/>
      </w:r>
      <w:r w:rsidR="0024609D" w:rsidRPr="0024609D">
        <w:rPr>
          <w:rFonts w:asciiTheme="minorHAnsi" w:hAnsiTheme="minorHAnsi"/>
          <w:i/>
          <w:iCs/>
          <w:sz w:val="24"/>
          <w:szCs w:val="24"/>
        </w:rPr>
        <w:tab/>
      </w:r>
      <w:r w:rsidR="0024609D" w:rsidRPr="0024609D">
        <w:rPr>
          <w:rFonts w:asciiTheme="minorHAnsi" w:hAnsiTheme="minorHAnsi"/>
          <w:i/>
          <w:iCs/>
          <w:sz w:val="24"/>
          <w:szCs w:val="24"/>
        </w:rPr>
        <w:tab/>
      </w:r>
      <w:r w:rsidR="0024609D" w:rsidRPr="0024609D">
        <w:rPr>
          <w:rFonts w:asciiTheme="minorHAnsi" w:hAnsiTheme="minorHAnsi"/>
          <w:i/>
          <w:iCs/>
          <w:sz w:val="24"/>
          <w:szCs w:val="24"/>
        </w:rPr>
        <w:tab/>
      </w:r>
      <w:r w:rsidR="00BD59B7">
        <w:rPr>
          <w:rFonts w:asciiTheme="minorHAnsi" w:hAnsiTheme="minorHAnsi"/>
          <w:iCs/>
          <w:sz w:val="24"/>
          <w:szCs w:val="24"/>
        </w:rPr>
        <w:t xml:space="preserve">  3</w:t>
      </w:r>
      <w:r w:rsidR="0024609D" w:rsidRPr="0024609D">
        <w:rPr>
          <w:rFonts w:asciiTheme="minorHAnsi" w:hAnsiTheme="minorHAnsi"/>
          <w:iCs/>
          <w:sz w:val="24"/>
          <w:szCs w:val="24"/>
        </w:rPr>
        <w:tab/>
      </w:r>
      <w:r w:rsidRPr="0024609D">
        <w:rPr>
          <w:rFonts w:asciiTheme="minorHAnsi" w:hAnsiTheme="minorHAnsi"/>
          <w:sz w:val="24"/>
          <w:szCs w:val="24"/>
        </w:rPr>
        <w:t>Zechariah 9:9-13</w:t>
      </w:r>
      <w:r w:rsidRPr="0024609D">
        <w:rPr>
          <w:rFonts w:asciiTheme="minorHAnsi" w:hAnsiTheme="minorHAnsi"/>
          <w:sz w:val="24"/>
          <w:szCs w:val="24"/>
        </w:rPr>
        <w:tab/>
      </w:r>
      <w:r w:rsidRPr="0024609D">
        <w:rPr>
          <w:rFonts w:asciiTheme="minorHAnsi" w:hAnsiTheme="minorHAnsi"/>
          <w:i/>
          <w:iCs/>
          <w:sz w:val="24"/>
          <w:szCs w:val="24"/>
        </w:rPr>
        <w:t xml:space="preserve">“See, your king comes to you, righteous </w:t>
      </w:r>
      <w:r w:rsidR="00BD59B7">
        <w:rPr>
          <w:rFonts w:asciiTheme="minorHAnsi" w:hAnsiTheme="minorHAnsi"/>
          <w:i/>
          <w:iCs/>
          <w:sz w:val="24"/>
          <w:szCs w:val="24"/>
        </w:rPr>
        <w:t>&amp;</w:t>
      </w:r>
      <w:r w:rsidRPr="0024609D">
        <w:rPr>
          <w:rFonts w:asciiTheme="minorHAnsi" w:hAnsiTheme="minorHAnsi"/>
          <w:i/>
          <w:iCs/>
          <w:sz w:val="24"/>
          <w:szCs w:val="24"/>
        </w:rPr>
        <w:t xml:space="preserve"> having</w:t>
      </w:r>
      <w:r w:rsidRPr="0024609D">
        <w:rPr>
          <w:rFonts w:asciiTheme="minorHAnsi" w:hAnsiTheme="minorHAnsi"/>
          <w:i/>
          <w:iCs/>
          <w:sz w:val="24"/>
          <w:szCs w:val="24"/>
        </w:rPr>
        <w:tab/>
      </w:r>
      <w:r w:rsidR="00BD59B7">
        <w:rPr>
          <w:rFonts w:asciiTheme="minorHAnsi" w:hAnsiTheme="minorHAnsi"/>
          <w:sz w:val="24"/>
          <w:szCs w:val="24"/>
        </w:rPr>
        <w:t>Debbie Barackman</w:t>
      </w:r>
    </w:p>
    <w:p w14:paraId="0DAC9968" w14:textId="77777777" w:rsidR="004E1962" w:rsidRPr="0024609D" w:rsidRDefault="004E1962" w:rsidP="00C532B9">
      <w:pPr>
        <w:pStyle w:val="BodyText"/>
        <w:tabs>
          <w:tab w:val="left" w:pos="180"/>
          <w:tab w:val="left" w:pos="360"/>
          <w:tab w:val="left" w:pos="675"/>
          <w:tab w:val="left" w:pos="720"/>
          <w:tab w:val="left" w:pos="1080"/>
          <w:tab w:val="left" w:pos="1800"/>
          <w:tab w:val="left" w:pos="2175"/>
          <w:tab w:val="left" w:pos="2850"/>
          <w:tab w:val="left" w:pos="2880"/>
          <w:tab w:val="left" w:pos="3240"/>
          <w:tab w:val="left" w:pos="3780"/>
          <w:tab w:val="left" w:pos="4050"/>
          <w:tab w:val="left" w:pos="4350"/>
          <w:tab w:val="left" w:pos="5025"/>
          <w:tab w:val="left" w:pos="5775"/>
          <w:tab w:val="right" w:pos="10800"/>
        </w:tabs>
        <w:spacing w:after="0"/>
        <w:ind w:left="0"/>
        <w:rPr>
          <w:rFonts w:asciiTheme="minorHAnsi" w:hAnsiTheme="minorHAnsi"/>
          <w:i/>
          <w:iCs/>
          <w:sz w:val="24"/>
          <w:szCs w:val="24"/>
        </w:rPr>
      </w:pPr>
      <w:r w:rsidRPr="0024609D">
        <w:rPr>
          <w:rFonts w:asciiTheme="minorHAnsi" w:hAnsiTheme="minorHAnsi"/>
          <w:i/>
          <w:iCs/>
          <w:sz w:val="24"/>
          <w:szCs w:val="24"/>
        </w:rPr>
        <w:tab/>
      </w:r>
      <w:r w:rsidRPr="0024609D">
        <w:rPr>
          <w:rFonts w:asciiTheme="minorHAnsi" w:hAnsiTheme="minorHAnsi"/>
          <w:i/>
          <w:iCs/>
          <w:sz w:val="24"/>
          <w:szCs w:val="24"/>
        </w:rPr>
        <w:tab/>
      </w:r>
      <w:r w:rsidRPr="0024609D">
        <w:rPr>
          <w:rFonts w:asciiTheme="minorHAnsi" w:hAnsiTheme="minorHAnsi"/>
          <w:i/>
          <w:iCs/>
          <w:sz w:val="24"/>
          <w:szCs w:val="24"/>
        </w:rPr>
        <w:tab/>
      </w:r>
      <w:r w:rsidRPr="0024609D">
        <w:rPr>
          <w:rFonts w:asciiTheme="minorHAnsi" w:hAnsiTheme="minorHAnsi"/>
          <w:i/>
          <w:iCs/>
          <w:sz w:val="24"/>
          <w:szCs w:val="24"/>
        </w:rPr>
        <w:tab/>
      </w:r>
      <w:r w:rsidRPr="0024609D">
        <w:rPr>
          <w:rFonts w:asciiTheme="minorHAnsi" w:hAnsiTheme="minorHAnsi"/>
          <w:i/>
          <w:iCs/>
          <w:sz w:val="24"/>
          <w:szCs w:val="24"/>
        </w:rPr>
        <w:tab/>
      </w:r>
      <w:r w:rsidRPr="0024609D">
        <w:rPr>
          <w:rFonts w:asciiTheme="minorHAnsi" w:hAnsiTheme="minorHAnsi"/>
          <w:i/>
          <w:iCs/>
          <w:sz w:val="24"/>
          <w:szCs w:val="24"/>
        </w:rPr>
        <w:tab/>
      </w:r>
      <w:r w:rsidRPr="0024609D">
        <w:rPr>
          <w:rFonts w:asciiTheme="minorHAnsi" w:hAnsiTheme="minorHAnsi"/>
          <w:i/>
          <w:iCs/>
          <w:sz w:val="24"/>
          <w:szCs w:val="24"/>
        </w:rPr>
        <w:tab/>
      </w:r>
      <w:r w:rsidRPr="0024609D">
        <w:rPr>
          <w:rFonts w:asciiTheme="minorHAnsi" w:hAnsiTheme="minorHAnsi"/>
          <w:i/>
          <w:iCs/>
          <w:sz w:val="24"/>
          <w:szCs w:val="24"/>
        </w:rPr>
        <w:tab/>
      </w:r>
      <w:r w:rsidRPr="0024609D">
        <w:rPr>
          <w:rFonts w:asciiTheme="minorHAnsi" w:hAnsiTheme="minorHAnsi"/>
          <w:i/>
          <w:iCs/>
          <w:sz w:val="24"/>
          <w:szCs w:val="24"/>
        </w:rPr>
        <w:tab/>
      </w:r>
      <w:r w:rsidRPr="0024609D">
        <w:rPr>
          <w:rFonts w:asciiTheme="minorHAnsi" w:hAnsiTheme="minorHAnsi"/>
          <w:i/>
          <w:iCs/>
          <w:sz w:val="24"/>
          <w:szCs w:val="24"/>
        </w:rPr>
        <w:tab/>
      </w:r>
      <w:r w:rsidR="0024609D" w:rsidRPr="0024609D">
        <w:rPr>
          <w:rFonts w:asciiTheme="minorHAnsi" w:hAnsiTheme="minorHAnsi"/>
          <w:i/>
          <w:iCs/>
          <w:sz w:val="24"/>
          <w:szCs w:val="24"/>
        </w:rPr>
        <w:tab/>
      </w:r>
      <w:r w:rsidR="0024609D" w:rsidRPr="0024609D">
        <w:rPr>
          <w:rFonts w:asciiTheme="minorHAnsi" w:hAnsiTheme="minorHAnsi"/>
          <w:i/>
          <w:iCs/>
          <w:sz w:val="24"/>
          <w:szCs w:val="24"/>
        </w:rPr>
        <w:tab/>
      </w:r>
      <w:r w:rsidRPr="0024609D">
        <w:rPr>
          <w:rFonts w:asciiTheme="minorHAnsi" w:hAnsiTheme="minorHAnsi"/>
          <w:i/>
          <w:iCs/>
          <w:sz w:val="24"/>
          <w:szCs w:val="24"/>
        </w:rPr>
        <w:t>salvation, gentle and riding on a donkey…”</w:t>
      </w:r>
    </w:p>
    <w:p w14:paraId="3185F230" w14:textId="3A211F5F" w:rsidR="004E1962" w:rsidRPr="0024609D" w:rsidRDefault="004E1962" w:rsidP="00C532B9">
      <w:pPr>
        <w:pStyle w:val="BodyText"/>
        <w:tabs>
          <w:tab w:val="left" w:pos="180"/>
          <w:tab w:val="left" w:pos="360"/>
          <w:tab w:val="left" w:pos="675"/>
          <w:tab w:val="left" w:pos="720"/>
          <w:tab w:val="left" w:pos="1080"/>
          <w:tab w:val="left" w:pos="1800"/>
          <w:tab w:val="left" w:pos="2175"/>
          <w:tab w:val="left" w:pos="2850"/>
          <w:tab w:val="left" w:pos="2880"/>
          <w:tab w:val="left" w:pos="3240"/>
          <w:tab w:val="left" w:pos="3780"/>
          <w:tab w:val="left" w:pos="4050"/>
          <w:tab w:val="left" w:pos="4350"/>
          <w:tab w:val="left" w:pos="5025"/>
          <w:tab w:val="left" w:pos="5775"/>
          <w:tab w:val="right" w:pos="10800"/>
        </w:tabs>
        <w:spacing w:after="0"/>
        <w:ind w:left="0"/>
        <w:rPr>
          <w:rFonts w:asciiTheme="minorHAnsi" w:hAnsiTheme="minorHAnsi"/>
          <w:sz w:val="24"/>
          <w:szCs w:val="24"/>
        </w:rPr>
      </w:pPr>
      <w:r w:rsidRPr="0024609D">
        <w:rPr>
          <w:rFonts w:asciiTheme="minorHAnsi" w:hAnsiTheme="minorHAnsi"/>
          <w:sz w:val="24"/>
          <w:szCs w:val="24"/>
        </w:rPr>
        <w:tab/>
      </w:r>
      <w:r w:rsidR="00E27F8C">
        <w:rPr>
          <w:rFonts w:asciiTheme="minorHAnsi" w:hAnsiTheme="minorHAnsi"/>
          <w:sz w:val="24"/>
          <w:szCs w:val="24"/>
        </w:rPr>
        <w:tab/>
      </w:r>
      <w:r w:rsidR="00E27F8C">
        <w:rPr>
          <w:rFonts w:asciiTheme="minorHAnsi" w:hAnsiTheme="minorHAnsi"/>
          <w:sz w:val="24"/>
          <w:szCs w:val="24"/>
        </w:rPr>
        <w:tab/>
      </w:r>
      <w:r w:rsidR="00E27F8C">
        <w:rPr>
          <w:rFonts w:asciiTheme="minorHAnsi" w:hAnsiTheme="minorHAnsi"/>
          <w:sz w:val="24"/>
          <w:szCs w:val="24"/>
        </w:rPr>
        <w:tab/>
      </w:r>
      <w:r w:rsidR="00E27F8C">
        <w:rPr>
          <w:rFonts w:asciiTheme="minorHAnsi" w:hAnsiTheme="minorHAnsi"/>
          <w:sz w:val="24"/>
          <w:szCs w:val="24"/>
        </w:rPr>
        <w:tab/>
      </w:r>
      <w:r w:rsidR="00BD59B7">
        <w:rPr>
          <w:rFonts w:asciiTheme="minorHAnsi" w:hAnsiTheme="minorHAnsi"/>
          <w:sz w:val="24"/>
          <w:szCs w:val="24"/>
        </w:rPr>
        <w:t xml:space="preserve">  4</w:t>
      </w:r>
      <w:r w:rsidRPr="0024609D">
        <w:rPr>
          <w:rFonts w:asciiTheme="minorHAnsi" w:hAnsiTheme="minorHAnsi"/>
          <w:sz w:val="24"/>
          <w:szCs w:val="24"/>
        </w:rPr>
        <w:tab/>
        <w:t>Zechariah 12:10-</w:t>
      </w:r>
      <w:proofErr w:type="gramStart"/>
      <w:r w:rsidRPr="0024609D">
        <w:rPr>
          <w:rFonts w:asciiTheme="minorHAnsi" w:hAnsiTheme="minorHAnsi"/>
          <w:sz w:val="24"/>
          <w:szCs w:val="24"/>
        </w:rPr>
        <w:t>13</w:t>
      </w:r>
      <w:r w:rsidR="0081245D">
        <w:rPr>
          <w:rFonts w:asciiTheme="minorHAnsi" w:hAnsiTheme="minorHAnsi"/>
          <w:sz w:val="24"/>
          <w:szCs w:val="24"/>
        </w:rPr>
        <w:t xml:space="preserve">  </w:t>
      </w:r>
      <w:r w:rsidRPr="0024609D">
        <w:rPr>
          <w:rFonts w:asciiTheme="minorHAnsi" w:hAnsiTheme="minorHAnsi"/>
          <w:i/>
          <w:sz w:val="24"/>
          <w:szCs w:val="24"/>
        </w:rPr>
        <w:t>“</w:t>
      </w:r>
      <w:proofErr w:type="gramEnd"/>
      <w:r w:rsidRPr="0024609D">
        <w:rPr>
          <w:rFonts w:asciiTheme="minorHAnsi" w:hAnsiTheme="minorHAnsi"/>
          <w:i/>
          <w:iCs/>
          <w:sz w:val="24"/>
          <w:szCs w:val="24"/>
        </w:rPr>
        <w:t>They will look on me, the one they have</w:t>
      </w:r>
      <w:r w:rsidRPr="0024609D">
        <w:rPr>
          <w:rFonts w:asciiTheme="minorHAnsi" w:hAnsiTheme="minorHAnsi"/>
          <w:sz w:val="24"/>
          <w:szCs w:val="24"/>
        </w:rPr>
        <w:tab/>
      </w:r>
      <w:r w:rsidR="00BD59B7">
        <w:rPr>
          <w:rFonts w:asciiTheme="minorHAnsi" w:hAnsiTheme="minorHAnsi"/>
          <w:sz w:val="24"/>
          <w:szCs w:val="24"/>
        </w:rPr>
        <w:t>Debbie</w:t>
      </w:r>
      <w:r w:rsidR="00FE4087">
        <w:rPr>
          <w:rFonts w:asciiTheme="minorHAnsi" w:hAnsiTheme="minorHAnsi"/>
          <w:sz w:val="24"/>
          <w:szCs w:val="24"/>
        </w:rPr>
        <w:t xml:space="preserve"> Barackman</w:t>
      </w:r>
    </w:p>
    <w:p w14:paraId="7AA8F93F" w14:textId="77777777" w:rsidR="0024609D" w:rsidRDefault="004E1962" w:rsidP="00C532B9">
      <w:pPr>
        <w:pStyle w:val="BodyText"/>
        <w:tabs>
          <w:tab w:val="left" w:pos="180"/>
          <w:tab w:val="left" w:pos="360"/>
          <w:tab w:val="left" w:pos="675"/>
          <w:tab w:val="left" w:pos="720"/>
          <w:tab w:val="left" w:pos="1080"/>
          <w:tab w:val="left" w:pos="1800"/>
          <w:tab w:val="left" w:pos="2175"/>
          <w:tab w:val="left" w:pos="2850"/>
          <w:tab w:val="left" w:pos="2880"/>
          <w:tab w:val="left" w:pos="3240"/>
          <w:tab w:val="left" w:pos="3780"/>
          <w:tab w:val="left" w:pos="4050"/>
          <w:tab w:val="left" w:pos="4350"/>
          <w:tab w:val="left" w:pos="5025"/>
          <w:tab w:val="left" w:pos="5775"/>
          <w:tab w:val="right" w:pos="10800"/>
        </w:tabs>
        <w:spacing w:after="0"/>
        <w:ind w:left="0"/>
        <w:rPr>
          <w:rFonts w:asciiTheme="minorHAnsi" w:hAnsiTheme="minorHAnsi"/>
          <w:i/>
          <w:iCs/>
          <w:sz w:val="24"/>
          <w:szCs w:val="24"/>
        </w:rPr>
      </w:pPr>
      <w:r w:rsidRPr="0024609D">
        <w:rPr>
          <w:rFonts w:asciiTheme="minorHAnsi" w:hAnsiTheme="minorHAnsi"/>
          <w:i/>
          <w:iCs/>
          <w:sz w:val="24"/>
          <w:szCs w:val="24"/>
        </w:rPr>
        <w:tab/>
      </w:r>
      <w:r w:rsidRPr="0024609D">
        <w:rPr>
          <w:rFonts w:asciiTheme="minorHAnsi" w:hAnsiTheme="minorHAnsi"/>
          <w:i/>
          <w:iCs/>
          <w:sz w:val="24"/>
          <w:szCs w:val="24"/>
        </w:rPr>
        <w:tab/>
      </w:r>
      <w:r w:rsidRPr="0024609D">
        <w:rPr>
          <w:rFonts w:asciiTheme="minorHAnsi" w:hAnsiTheme="minorHAnsi"/>
          <w:i/>
          <w:iCs/>
          <w:sz w:val="24"/>
          <w:szCs w:val="24"/>
        </w:rPr>
        <w:tab/>
      </w:r>
      <w:r w:rsidRPr="0024609D">
        <w:rPr>
          <w:rFonts w:asciiTheme="minorHAnsi" w:hAnsiTheme="minorHAnsi"/>
          <w:i/>
          <w:iCs/>
          <w:sz w:val="24"/>
          <w:szCs w:val="24"/>
        </w:rPr>
        <w:tab/>
      </w:r>
      <w:r w:rsidRPr="0024609D">
        <w:rPr>
          <w:rFonts w:asciiTheme="minorHAnsi" w:hAnsiTheme="minorHAnsi"/>
          <w:i/>
          <w:iCs/>
          <w:sz w:val="24"/>
          <w:szCs w:val="24"/>
        </w:rPr>
        <w:tab/>
      </w:r>
      <w:r w:rsidRPr="0024609D">
        <w:rPr>
          <w:rFonts w:asciiTheme="minorHAnsi" w:hAnsiTheme="minorHAnsi"/>
          <w:i/>
          <w:iCs/>
          <w:sz w:val="24"/>
          <w:szCs w:val="24"/>
        </w:rPr>
        <w:tab/>
      </w:r>
      <w:r w:rsidRPr="0024609D">
        <w:rPr>
          <w:rFonts w:asciiTheme="minorHAnsi" w:hAnsiTheme="minorHAnsi"/>
          <w:i/>
          <w:iCs/>
          <w:sz w:val="24"/>
          <w:szCs w:val="24"/>
        </w:rPr>
        <w:tab/>
      </w:r>
      <w:r w:rsidRPr="0024609D">
        <w:rPr>
          <w:rFonts w:asciiTheme="minorHAnsi" w:hAnsiTheme="minorHAnsi"/>
          <w:i/>
          <w:iCs/>
          <w:sz w:val="24"/>
          <w:szCs w:val="24"/>
        </w:rPr>
        <w:tab/>
      </w:r>
      <w:r w:rsidRPr="0024609D">
        <w:rPr>
          <w:rFonts w:asciiTheme="minorHAnsi" w:hAnsiTheme="minorHAnsi"/>
          <w:i/>
          <w:iCs/>
          <w:sz w:val="24"/>
          <w:szCs w:val="24"/>
        </w:rPr>
        <w:tab/>
        <w:t xml:space="preserve">   </w:t>
      </w:r>
      <w:r w:rsidR="0024609D" w:rsidRPr="0024609D">
        <w:rPr>
          <w:rFonts w:asciiTheme="minorHAnsi" w:hAnsiTheme="minorHAnsi"/>
          <w:i/>
          <w:iCs/>
          <w:sz w:val="24"/>
          <w:szCs w:val="24"/>
        </w:rPr>
        <w:tab/>
      </w:r>
      <w:r w:rsidR="0024609D" w:rsidRPr="0024609D">
        <w:rPr>
          <w:rFonts w:asciiTheme="minorHAnsi" w:hAnsiTheme="minorHAnsi"/>
          <w:i/>
          <w:iCs/>
          <w:sz w:val="24"/>
          <w:szCs w:val="24"/>
        </w:rPr>
        <w:tab/>
      </w:r>
      <w:r w:rsidR="0024609D" w:rsidRPr="0024609D">
        <w:rPr>
          <w:rFonts w:asciiTheme="minorHAnsi" w:hAnsiTheme="minorHAnsi"/>
          <w:i/>
          <w:iCs/>
          <w:sz w:val="24"/>
          <w:szCs w:val="24"/>
        </w:rPr>
        <w:tab/>
      </w:r>
      <w:r w:rsidR="00C532B9" w:rsidRPr="0024609D">
        <w:rPr>
          <w:rFonts w:asciiTheme="minorHAnsi" w:hAnsiTheme="minorHAnsi"/>
          <w:i/>
          <w:iCs/>
          <w:sz w:val="24"/>
          <w:szCs w:val="24"/>
        </w:rPr>
        <w:t xml:space="preserve">pierced </w:t>
      </w:r>
      <w:r w:rsidR="0024609D" w:rsidRPr="0024609D">
        <w:rPr>
          <w:rFonts w:asciiTheme="minorHAnsi" w:hAnsiTheme="minorHAnsi"/>
          <w:i/>
          <w:iCs/>
          <w:sz w:val="24"/>
          <w:szCs w:val="24"/>
        </w:rPr>
        <w:t xml:space="preserve">and </w:t>
      </w:r>
      <w:r w:rsidRPr="0024609D">
        <w:rPr>
          <w:rFonts w:asciiTheme="minorHAnsi" w:hAnsiTheme="minorHAnsi"/>
          <w:i/>
          <w:iCs/>
          <w:sz w:val="24"/>
          <w:szCs w:val="24"/>
        </w:rPr>
        <w:t xml:space="preserve">they will mourn for him as </w:t>
      </w:r>
    </w:p>
    <w:p w14:paraId="3F6ECF9C" w14:textId="77777777" w:rsidR="00C532B9" w:rsidRPr="00656ACD" w:rsidRDefault="0024609D" w:rsidP="00C532B9">
      <w:pPr>
        <w:pStyle w:val="BodyText"/>
        <w:tabs>
          <w:tab w:val="left" w:pos="180"/>
          <w:tab w:val="left" w:pos="360"/>
          <w:tab w:val="left" w:pos="675"/>
          <w:tab w:val="left" w:pos="720"/>
          <w:tab w:val="left" w:pos="1080"/>
          <w:tab w:val="left" w:pos="1800"/>
          <w:tab w:val="left" w:pos="2175"/>
          <w:tab w:val="left" w:pos="2850"/>
          <w:tab w:val="left" w:pos="2880"/>
          <w:tab w:val="left" w:pos="3240"/>
          <w:tab w:val="left" w:pos="3780"/>
          <w:tab w:val="left" w:pos="4050"/>
          <w:tab w:val="left" w:pos="4350"/>
          <w:tab w:val="left" w:pos="5025"/>
          <w:tab w:val="left" w:pos="5775"/>
          <w:tab w:val="right" w:pos="10800"/>
        </w:tabs>
        <w:spacing w:after="0"/>
        <w:ind w:left="0"/>
        <w:rPr>
          <w:rFonts w:asciiTheme="minorHAnsi" w:hAnsiTheme="minorHAnsi"/>
          <w:i/>
          <w:iCs/>
          <w:sz w:val="24"/>
          <w:szCs w:val="24"/>
        </w:rPr>
      </w:pPr>
      <w:r>
        <w:rPr>
          <w:rFonts w:asciiTheme="minorHAnsi" w:hAnsiTheme="minorHAnsi"/>
          <w:i/>
          <w:iCs/>
          <w:sz w:val="24"/>
          <w:szCs w:val="24"/>
        </w:rPr>
        <w:tab/>
      </w:r>
      <w:r>
        <w:rPr>
          <w:rFonts w:asciiTheme="minorHAnsi" w:hAnsiTheme="minorHAnsi"/>
          <w:i/>
          <w:iCs/>
          <w:sz w:val="24"/>
          <w:szCs w:val="24"/>
        </w:rPr>
        <w:tab/>
      </w:r>
      <w:r>
        <w:rPr>
          <w:rFonts w:asciiTheme="minorHAnsi" w:hAnsiTheme="minorHAnsi"/>
          <w:i/>
          <w:iCs/>
          <w:sz w:val="24"/>
          <w:szCs w:val="24"/>
        </w:rPr>
        <w:tab/>
      </w:r>
      <w:r>
        <w:rPr>
          <w:rFonts w:asciiTheme="minorHAnsi" w:hAnsiTheme="minorHAnsi"/>
          <w:i/>
          <w:iCs/>
          <w:sz w:val="24"/>
          <w:szCs w:val="24"/>
        </w:rPr>
        <w:tab/>
      </w:r>
      <w:r>
        <w:rPr>
          <w:rFonts w:asciiTheme="minorHAnsi" w:hAnsiTheme="minorHAnsi"/>
          <w:i/>
          <w:iCs/>
          <w:sz w:val="24"/>
          <w:szCs w:val="24"/>
        </w:rPr>
        <w:tab/>
      </w:r>
      <w:r>
        <w:rPr>
          <w:rFonts w:asciiTheme="minorHAnsi" w:hAnsiTheme="minorHAnsi"/>
          <w:i/>
          <w:iCs/>
          <w:sz w:val="24"/>
          <w:szCs w:val="24"/>
        </w:rPr>
        <w:tab/>
      </w:r>
      <w:r>
        <w:rPr>
          <w:rFonts w:asciiTheme="minorHAnsi" w:hAnsiTheme="minorHAnsi"/>
          <w:i/>
          <w:iCs/>
          <w:sz w:val="24"/>
          <w:szCs w:val="24"/>
        </w:rPr>
        <w:tab/>
      </w:r>
      <w:r>
        <w:rPr>
          <w:rFonts w:asciiTheme="minorHAnsi" w:hAnsiTheme="minorHAnsi"/>
          <w:i/>
          <w:iCs/>
          <w:sz w:val="24"/>
          <w:szCs w:val="24"/>
        </w:rPr>
        <w:tab/>
      </w:r>
      <w:r>
        <w:rPr>
          <w:rFonts w:asciiTheme="minorHAnsi" w:hAnsiTheme="minorHAnsi"/>
          <w:i/>
          <w:iCs/>
          <w:sz w:val="24"/>
          <w:szCs w:val="24"/>
        </w:rPr>
        <w:tab/>
      </w:r>
      <w:r>
        <w:rPr>
          <w:rFonts w:asciiTheme="minorHAnsi" w:hAnsiTheme="minorHAnsi"/>
          <w:i/>
          <w:iCs/>
          <w:sz w:val="24"/>
          <w:szCs w:val="24"/>
        </w:rPr>
        <w:tab/>
      </w:r>
      <w:r>
        <w:rPr>
          <w:rFonts w:asciiTheme="minorHAnsi" w:hAnsiTheme="minorHAnsi"/>
          <w:i/>
          <w:iCs/>
          <w:sz w:val="24"/>
          <w:szCs w:val="24"/>
        </w:rPr>
        <w:tab/>
      </w:r>
      <w:r>
        <w:rPr>
          <w:rFonts w:asciiTheme="minorHAnsi" w:hAnsiTheme="minorHAnsi"/>
          <w:i/>
          <w:iCs/>
          <w:sz w:val="24"/>
          <w:szCs w:val="24"/>
        </w:rPr>
        <w:tab/>
      </w:r>
      <w:r w:rsidR="00C532B9" w:rsidRPr="0024609D">
        <w:rPr>
          <w:rFonts w:asciiTheme="minorHAnsi" w:hAnsiTheme="minorHAnsi"/>
          <w:i/>
          <w:iCs/>
          <w:sz w:val="24"/>
          <w:szCs w:val="24"/>
        </w:rPr>
        <w:t xml:space="preserve">one mourns for </w:t>
      </w:r>
      <w:r w:rsidR="004E1962" w:rsidRPr="0024609D">
        <w:rPr>
          <w:rFonts w:asciiTheme="minorHAnsi" w:hAnsiTheme="minorHAnsi"/>
          <w:i/>
          <w:iCs/>
          <w:sz w:val="24"/>
          <w:szCs w:val="24"/>
        </w:rPr>
        <w:t>an only child…”</w:t>
      </w:r>
    </w:p>
    <w:p w14:paraId="191F78E7" w14:textId="17886279" w:rsidR="004E1962" w:rsidRPr="0024609D" w:rsidRDefault="00656ACD" w:rsidP="00C532B9">
      <w:pPr>
        <w:pStyle w:val="BodyText"/>
        <w:tabs>
          <w:tab w:val="left" w:pos="180"/>
          <w:tab w:val="left" w:pos="360"/>
          <w:tab w:val="left" w:pos="675"/>
          <w:tab w:val="left" w:pos="720"/>
          <w:tab w:val="left" w:pos="1080"/>
          <w:tab w:val="left" w:pos="1800"/>
          <w:tab w:val="left" w:pos="2175"/>
          <w:tab w:val="left" w:pos="2880"/>
          <w:tab w:val="left" w:pos="3240"/>
          <w:tab w:val="left" w:pos="3780"/>
          <w:tab w:val="left" w:pos="4050"/>
          <w:tab w:val="left" w:pos="4350"/>
          <w:tab w:val="left" w:pos="5025"/>
          <w:tab w:val="left" w:pos="5775"/>
          <w:tab w:val="right" w:pos="10800"/>
        </w:tabs>
        <w:spacing w:after="0"/>
        <w:ind w:left="0"/>
        <w:rPr>
          <w:rFonts w:asciiTheme="minorHAnsi" w:hAnsiTheme="minorHAnsi"/>
          <w:sz w:val="24"/>
          <w:szCs w:val="24"/>
        </w:rPr>
      </w:pPr>
      <w:r>
        <w:rPr>
          <w:rFonts w:asciiTheme="minorHAnsi" w:hAnsiTheme="minorHAnsi"/>
          <w:iCs/>
          <w:sz w:val="24"/>
          <w:szCs w:val="24"/>
        </w:rPr>
        <w:tab/>
      </w:r>
      <w:r>
        <w:rPr>
          <w:rFonts w:asciiTheme="minorHAnsi" w:hAnsiTheme="minorHAnsi"/>
          <w:iCs/>
          <w:sz w:val="24"/>
          <w:szCs w:val="24"/>
        </w:rPr>
        <w:tab/>
      </w:r>
      <w:r w:rsidR="00E27F8C">
        <w:rPr>
          <w:rFonts w:asciiTheme="minorHAnsi" w:hAnsiTheme="minorHAnsi"/>
          <w:sz w:val="24"/>
          <w:szCs w:val="24"/>
        </w:rPr>
        <w:tab/>
      </w:r>
      <w:r w:rsidR="00E27F8C">
        <w:rPr>
          <w:rFonts w:asciiTheme="minorHAnsi" w:hAnsiTheme="minorHAnsi"/>
          <w:sz w:val="24"/>
          <w:szCs w:val="24"/>
        </w:rPr>
        <w:tab/>
      </w:r>
      <w:r w:rsidR="00E27F8C">
        <w:rPr>
          <w:rFonts w:asciiTheme="minorHAnsi" w:hAnsiTheme="minorHAnsi"/>
          <w:sz w:val="24"/>
          <w:szCs w:val="24"/>
        </w:rPr>
        <w:tab/>
        <w:t xml:space="preserve"> </w:t>
      </w:r>
      <w:r w:rsidR="00BD59B7">
        <w:rPr>
          <w:rFonts w:asciiTheme="minorHAnsi" w:hAnsiTheme="minorHAnsi"/>
          <w:sz w:val="24"/>
          <w:szCs w:val="24"/>
        </w:rPr>
        <w:t xml:space="preserve">  5</w:t>
      </w:r>
      <w:r w:rsidR="0024609D" w:rsidRPr="0024609D">
        <w:rPr>
          <w:rFonts w:asciiTheme="minorHAnsi" w:hAnsiTheme="minorHAnsi"/>
          <w:iCs/>
          <w:sz w:val="24"/>
          <w:szCs w:val="24"/>
        </w:rPr>
        <w:tab/>
      </w:r>
      <w:r w:rsidR="004E1962" w:rsidRPr="0024609D">
        <w:rPr>
          <w:rFonts w:asciiTheme="minorHAnsi" w:hAnsiTheme="minorHAnsi"/>
          <w:sz w:val="24"/>
          <w:szCs w:val="24"/>
        </w:rPr>
        <w:t>Psalm 118</w:t>
      </w:r>
      <w:r w:rsidR="004E1962" w:rsidRPr="0024609D">
        <w:rPr>
          <w:rFonts w:asciiTheme="minorHAnsi" w:hAnsiTheme="minorHAnsi"/>
          <w:sz w:val="24"/>
          <w:szCs w:val="24"/>
        </w:rPr>
        <w:tab/>
      </w:r>
      <w:r w:rsidR="004E1962" w:rsidRPr="0024609D">
        <w:rPr>
          <w:rFonts w:asciiTheme="minorHAnsi" w:hAnsiTheme="minorHAnsi"/>
          <w:sz w:val="24"/>
          <w:szCs w:val="24"/>
        </w:rPr>
        <w:tab/>
      </w:r>
      <w:r w:rsidR="0024609D" w:rsidRPr="0024609D">
        <w:rPr>
          <w:rFonts w:asciiTheme="minorHAnsi" w:hAnsiTheme="minorHAnsi"/>
          <w:sz w:val="24"/>
          <w:szCs w:val="24"/>
        </w:rPr>
        <w:tab/>
      </w:r>
      <w:r w:rsidR="004E1962" w:rsidRPr="0024609D">
        <w:rPr>
          <w:rFonts w:asciiTheme="minorHAnsi" w:hAnsiTheme="minorHAnsi"/>
          <w:i/>
          <w:iCs/>
          <w:sz w:val="24"/>
          <w:szCs w:val="24"/>
        </w:rPr>
        <w:t>“The stone the builders rejected has become</w:t>
      </w:r>
      <w:r w:rsidR="004E1962" w:rsidRPr="0024609D">
        <w:rPr>
          <w:rFonts w:asciiTheme="minorHAnsi" w:hAnsiTheme="minorHAnsi"/>
          <w:i/>
          <w:iCs/>
          <w:sz w:val="24"/>
          <w:szCs w:val="24"/>
        </w:rPr>
        <w:tab/>
      </w:r>
      <w:r w:rsidR="00BD59B7">
        <w:rPr>
          <w:rFonts w:asciiTheme="minorHAnsi" w:hAnsiTheme="minorHAnsi"/>
          <w:sz w:val="24"/>
          <w:szCs w:val="24"/>
        </w:rPr>
        <w:t>Dianne Billharz</w:t>
      </w:r>
    </w:p>
    <w:p w14:paraId="676DF89A" w14:textId="7BF066A6" w:rsidR="004E1962" w:rsidRPr="0024609D" w:rsidRDefault="004E1962" w:rsidP="00C532B9">
      <w:pPr>
        <w:pStyle w:val="BodyText"/>
        <w:tabs>
          <w:tab w:val="left" w:pos="180"/>
          <w:tab w:val="left" w:pos="360"/>
          <w:tab w:val="left" w:pos="675"/>
          <w:tab w:val="left" w:pos="720"/>
          <w:tab w:val="left" w:pos="1080"/>
          <w:tab w:val="left" w:pos="1800"/>
          <w:tab w:val="left" w:pos="2175"/>
          <w:tab w:val="left" w:pos="2850"/>
          <w:tab w:val="left" w:pos="2880"/>
          <w:tab w:val="left" w:pos="3240"/>
          <w:tab w:val="left" w:pos="3780"/>
          <w:tab w:val="left" w:pos="4050"/>
          <w:tab w:val="left" w:pos="4350"/>
          <w:tab w:val="left" w:pos="5025"/>
          <w:tab w:val="left" w:pos="5775"/>
          <w:tab w:val="right" w:pos="10800"/>
        </w:tabs>
        <w:spacing w:after="0"/>
        <w:ind w:left="0"/>
        <w:rPr>
          <w:rFonts w:asciiTheme="minorHAnsi" w:hAnsiTheme="minorHAnsi"/>
          <w:i/>
          <w:iCs/>
          <w:sz w:val="24"/>
          <w:szCs w:val="24"/>
        </w:rPr>
      </w:pPr>
      <w:r w:rsidRPr="0024609D">
        <w:rPr>
          <w:rFonts w:asciiTheme="minorHAnsi" w:hAnsiTheme="minorHAnsi"/>
          <w:i/>
          <w:iCs/>
          <w:sz w:val="24"/>
          <w:szCs w:val="24"/>
        </w:rPr>
        <w:tab/>
      </w:r>
      <w:r w:rsidRPr="0024609D">
        <w:rPr>
          <w:rFonts w:asciiTheme="minorHAnsi" w:hAnsiTheme="minorHAnsi"/>
          <w:i/>
          <w:iCs/>
          <w:sz w:val="24"/>
          <w:szCs w:val="24"/>
        </w:rPr>
        <w:tab/>
      </w:r>
      <w:r w:rsidRPr="0024609D">
        <w:rPr>
          <w:rFonts w:asciiTheme="minorHAnsi" w:hAnsiTheme="minorHAnsi"/>
          <w:i/>
          <w:iCs/>
          <w:sz w:val="24"/>
          <w:szCs w:val="24"/>
        </w:rPr>
        <w:tab/>
      </w:r>
      <w:r w:rsidRPr="0024609D">
        <w:rPr>
          <w:rFonts w:asciiTheme="minorHAnsi" w:hAnsiTheme="minorHAnsi"/>
          <w:i/>
          <w:iCs/>
          <w:sz w:val="24"/>
          <w:szCs w:val="24"/>
        </w:rPr>
        <w:tab/>
      </w:r>
      <w:r w:rsidRPr="0024609D">
        <w:rPr>
          <w:rFonts w:asciiTheme="minorHAnsi" w:hAnsiTheme="minorHAnsi"/>
          <w:i/>
          <w:iCs/>
          <w:sz w:val="24"/>
          <w:szCs w:val="24"/>
        </w:rPr>
        <w:tab/>
      </w:r>
      <w:r w:rsidRPr="0024609D">
        <w:rPr>
          <w:rFonts w:asciiTheme="minorHAnsi" w:hAnsiTheme="minorHAnsi"/>
          <w:i/>
          <w:iCs/>
          <w:sz w:val="24"/>
          <w:szCs w:val="24"/>
        </w:rPr>
        <w:tab/>
      </w:r>
      <w:r w:rsidRPr="0024609D">
        <w:rPr>
          <w:rFonts w:asciiTheme="minorHAnsi" w:hAnsiTheme="minorHAnsi"/>
          <w:i/>
          <w:iCs/>
          <w:sz w:val="24"/>
          <w:szCs w:val="24"/>
        </w:rPr>
        <w:tab/>
      </w:r>
      <w:r w:rsidRPr="0024609D">
        <w:rPr>
          <w:rFonts w:asciiTheme="minorHAnsi" w:hAnsiTheme="minorHAnsi"/>
          <w:i/>
          <w:iCs/>
          <w:sz w:val="24"/>
          <w:szCs w:val="24"/>
        </w:rPr>
        <w:tab/>
      </w:r>
      <w:r w:rsidRPr="0024609D">
        <w:rPr>
          <w:rFonts w:asciiTheme="minorHAnsi" w:hAnsiTheme="minorHAnsi"/>
          <w:i/>
          <w:iCs/>
          <w:sz w:val="24"/>
          <w:szCs w:val="24"/>
        </w:rPr>
        <w:tab/>
      </w:r>
      <w:r w:rsidRPr="0024609D">
        <w:rPr>
          <w:rFonts w:asciiTheme="minorHAnsi" w:hAnsiTheme="minorHAnsi"/>
          <w:i/>
          <w:iCs/>
          <w:sz w:val="24"/>
          <w:szCs w:val="24"/>
        </w:rPr>
        <w:tab/>
      </w:r>
      <w:r w:rsidR="0024609D" w:rsidRPr="0024609D">
        <w:rPr>
          <w:rFonts w:asciiTheme="minorHAnsi" w:hAnsiTheme="minorHAnsi"/>
          <w:i/>
          <w:iCs/>
          <w:sz w:val="24"/>
          <w:szCs w:val="24"/>
        </w:rPr>
        <w:tab/>
      </w:r>
      <w:r w:rsidR="0024609D" w:rsidRPr="0024609D">
        <w:rPr>
          <w:rFonts w:asciiTheme="minorHAnsi" w:hAnsiTheme="minorHAnsi"/>
          <w:i/>
          <w:iCs/>
          <w:sz w:val="24"/>
          <w:szCs w:val="24"/>
        </w:rPr>
        <w:tab/>
      </w:r>
      <w:r w:rsidRPr="0024609D">
        <w:rPr>
          <w:rFonts w:asciiTheme="minorHAnsi" w:hAnsiTheme="minorHAnsi"/>
          <w:i/>
          <w:iCs/>
          <w:sz w:val="24"/>
          <w:szCs w:val="24"/>
        </w:rPr>
        <w:t>the capstone…”</w:t>
      </w:r>
      <w:r w:rsidRPr="0024609D">
        <w:rPr>
          <w:rFonts w:asciiTheme="minorHAnsi" w:hAnsiTheme="minorHAnsi"/>
          <w:i/>
          <w:iCs/>
          <w:sz w:val="24"/>
          <w:szCs w:val="24"/>
        </w:rPr>
        <w:tab/>
      </w:r>
      <w:r w:rsidRPr="0024609D">
        <w:rPr>
          <w:rFonts w:asciiTheme="minorHAnsi" w:hAnsiTheme="minorHAnsi"/>
          <w:i/>
          <w:iCs/>
          <w:sz w:val="24"/>
          <w:szCs w:val="24"/>
        </w:rPr>
        <w:tab/>
      </w:r>
    </w:p>
    <w:p w14:paraId="04E3593D" w14:textId="076851EF" w:rsidR="00890B5D" w:rsidRPr="00890B5D" w:rsidRDefault="004E1962" w:rsidP="00890B5D">
      <w:pPr>
        <w:pStyle w:val="BodyText"/>
        <w:tabs>
          <w:tab w:val="left" w:pos="180"/>
          <w:tab w:val="left" w:pos="360"/>
          <w:tab w:val="left" w:pos="720"/>
          <w:tab w:val="left" w:pos="1080"/>
          <w:tab w:val="left" w:pos="1800"/>
          <w:tab w:val="left" w:pos="2880"/>
          <w:tab w:val="left" w:pos="3240"/>
          <w:tab w:val="left" w:pos="3780"/>
          <w:tab w:val="left" w:pos="4050"/>
          <w:tab w:val="right" w:pos="10800"/>
        </w:tabs>
        <w:spacing w:after="0" w:line="240" w:lineRule="auto"/>
        <w:ind w:left="0"/>
        <w:rPr>
          <w:rFonts w:asciiTheme="minorHAnsi" w:hAnsiTheme="minorHAnsi"/>
          <w:i/>
          <w:sz w:val="24"/>
          <w:szCs w:val="24"/>
        </w:rPr>
      </w:pPr>
      <w:r w:rsidRPr="0024609D">
        <w:rPr>
          <w:rFonts w:asciiTheme="minorHAnsi" w:hAnsiTheme="minorHAnsi"/>
          <w:sz w:val="24"/>
          <w:szCs w:val="24"/>
        </w:rPr>
        <w:t xml:space="preserve">  </w:t>
      </w:r>
      <w:r w:rsidR="00E27F8C">
        <w:rPr>
          <w:rFonts w:asciiTheme="minorHAnsi" w:hAnsiTheme="minorHAnsi"/>
          <w:sz w:val="24"/>
          <w:szCs w:val="24"/>
        </w:rPr>
        <w:tab/>
      </w:r>
      <w:r w:rsidR="00E27F8C">
        <w:rPr>
          <w:rFonts w:asciiTheme="minorHAnsi" w:hAnsiTheme="minorHAnsi"/>
          <w:sz w:val="24"/>
          <w:szCs w:val="24"/>
        </w:rPr>
        <w:tab/>
      </w:r>
      <w:r w:rsidR="00E27F8C">
        <w:rPr>
          <w:rFonts w:asciiTheme="minorHAnsi" w:hAnsiTheme="minorHAnsi"/>
          <w:sz w:val="24"/>
          <w:szCs w:val="24"/>
        </w:rPr>
        <w:tab/>
      </w:r>
      <w:r w:rsidR="00E27F8C">
        <w:rPr>
          <w:rFonts w:asciiTheme="minorHAnsi" w:hAnsiTheme="minorHAnsi"/>
          <w:sz w:val="24"/>
          <w:szCs w:val="24"/>
        </w:rPr>
        <w:tab/>
        <w:t xml:space="preserve"> </w:t>
      </w:r>
      <w:r w:rsidR="00BD59B7">
        <w:rPr>
          <w:rFonts w:asciiTheme="minorHAnsi" w:hAnsiTheme="minorHAnsi"/>
          <w:sz w:val="24"/>
          <w:szCs w:val="24"/>
        </w:rPr>
        <w:t xml:space="preserve">  6</w:t>
      </w:r>
      <w:r w:rsidR="0024609D" w:rsidRPr="0024609D">
        <w:rPr>
          <w:rFonts w:asciiTheme="minorHAnsi" w:hAnsiTheme="minorHAnsi"/>
          <w:sz w:val="24"/>
          <w:szCs w:val="24"/>
        </w:rPr>
        <w:tab/>
      </w:r>
      <w:r w:rsidRPr="0024609D">
        <w:rPr>
          <w:rFonts w:asciiTheme="minorHAnsi" w:hAnsiTheme="minorHAnsi"/>
          <w:sz w:val="24"/>
          <w:szCs w:val="24"/>
        </w:rPr>
        <w:t>Exodus 1</w:t>
      </w:r>
      <w:r w:rsidR="0018345D">
        <w:rPr>
          <w:rFonts w:asciiTheme="minorHAnsi" w:hAnsiTheme="minorHAnsi"/>
          <w:sz w:val="24"/>
          <w:szCs w:val="24"/>
        </w:rPr>
        <w:t>5</w:t>
      </w:r>
      <w:r w:rsidRPr="0024609D">
        <w:rPr>
          <w:rFonts w:asciiTheme="minorHAnsi" w:hAnsiTheme="minorHAnsi"/>
          <w:sz w:val="24"/>
          <w:szCs w:val="24"/>
        </w:rPr>
        <w:t>:1-13</w:t>
      </w:r>
      <w:r w:rsidRPr="0024609D">
        <w:rPr>
          <w:rFonts w:asciiTheme="minorHAnsi" w:hAnsiTheme="minorHAnsi"/>
          <w:sz w:val="24"/>
          <w:szCs w:val="24"/>
        </w:rPr>
        <w:tab/>
      </w:r>
      <w:r w:rsidR="00890B5D" w:rsidRPr="00890B5D">
        <w:rPr>
          <w:rFonts w:asciiTheme="minorHAnsi" w:hAnsiTheme="minorHAnsi"/>
          <w:i/>
          <w:iCs/>
          <w:sz w:val="24"/>
          <w:szCs w:val="24"/>
        </w:rPr>
        <w:t>“</w:t>
      </w:r>
      <w:r w:rsidR="00890B5D" w:rsidRPr="00890B5D">
        <w:rPr>
          <w:rFonts w:asciiTheme="minorHAnsi" w:hAnsiTheme="minorHAnsi"/>
          <w:bCs/>
          <w:i/>
          <w:iCs/>
          <w:sz w:val="24"/>
          <w:szCs w:val="24"/>
        </w:rPr>
        <w:t xml:space="preserve">The Lord is my strength and my song; </w:t>
      </w:r>
      <w:r w:rsidR="00890B5D">
        <w:rPr>
          <w:rFonts w:asciiTheme="minorHAnsi" w:hAnsiTheme="minorHAnsi"/>
          <w:bCs/>
          <w:i/>
          <w:iCs/>
          <w:sz w:val="24"/>
          <w:szCs w:val="24"/>
        </w:rPr>
        <w:tab/>
      </w:r>
      <w:r w:rsidR="00890B5D">
        <w:rPr>
          <w:rFonts w:asciiTheme="minorHAnsi" w:hAnsiTheme="minorHAnsi"/>
          <w:sz w:val="24"/>
          <w:szCs w:val="24"/>
        </w:rPr>
        <w:t>Kenny Ching</w:t>
      </w:r>
    </w:p>
    <w:p w14:paraId="13F46C78" w14:textId="5DC79B78" w:rsidR="00890B5D" w:rsidRPr="00890B5D" w:rsidRDefault="00890B5D" w:rsidP="00890B5D">
      <w:pPr>
        <w:pStyle w:val="BodyText"/>
        <w:tabs>
          <w:tab w:val="left" w:pos="180"/>
          <w:tab w:val="left" w:pos="360"/>
          <w:tab w:val="left" w:pos="675"/>
          <w:tab w:val="left" w:pos="1080"/>
          <w:tab w:val="left" w:pos="1800"/>
          <w:tab w:val="left" w:pos="2175"/>
          <w:tab w:val="left" w:pos="2850"/>
          <w:tab w:val="left" w:pos="2880"/>
          <w:tab w:val="left" w:pos="3240"/>
          <w:tab w:val="left" w:pos="3780"/>
          <w:tab w:val="left" w:pos="4050"/>
          <w:tab w:val="left" w:pos="4350"/>
          <w:tab w:val="left" w:pos="5025"/>
          <w:tab w:val="left" w:pos="5775"/>
          <w:tab w:val="right" w:pos="10800"/>
        </w:tabs>
        <w:spacing w:after="0" w:line="240" w:lineRule="auto"/>
        <w:rPr>
          <w:rFonts w:asciiTheme="minorHAnsi" w:hAnsiTheme="minorHAnsi"/>
          <w:bCs/>
          <w:i/>
          <w:iCs/>
          <w:sz w:val="24"/>
          <w:szCs w:val="24"/>
        </w:rPr>
      </w:pPr>
      <w:r>
        <w:rPr>
          <w:rFonts w:asciiTheme="minorHAnsi" w:hAnsiTheme="minorHAnsi"/>
          <w:bCs/>
          <w:i/>
          <w:iCs/>
          <w:sz w:val="24"/>
          <w:szCs w:val="24"/>
        </w:rPr>
        <w:tab/>
      </w:r>
      <w:r>
        <w:rPr>
          <w:rFonts w:asciiTheme="minorHAnsi" w:hAnsiTheme="minorHAnsi"/>
          <w:bCs/>
          <w:i/>
          <w:iCs/>
          <w:sz w:val="24"/>
          <w:szCs w:val="24"/>
        </w:rPr>
        <w:tab/>
      </w:r>
      <w:r>
        <w:rPr>
          <w:rFonts w:asciiTheme="minorHAnsi" w:hAnsiTheme="minorHAnsi"/>
          <w:bCs/>
          <w:i/>
          <w:iCs/>
          <w:sz w:val="24"/>
          <w:szCs w:val="24"/>
        </w:rPr>
        <w:tab/>
      </w:r>
      <w:r>
        <w:rPr>
          <w:rFonts w:asciiTheme="minorHAnsi" w:hAnsiTheme="minorHAnsi"/>
          <w:bCs/>
          <w:i/>
          <w:iCs/>
          <w:sz w:val="24"/>
          <w:szCs w:val="24"/>
        </w:rPr>
        <w:tab/>
      </w:r>
      <w:r>
        <w:rPr>
          <w:rFonts w:asciiTheme="minorHAnsi" w:hAnsiTheme="minorHAnsi"/>
          <w:bCs/>
          <w:i/>
          <w:iCs/>
          <w:sz w:val="24"/>
          <w:szCs w:val="24"/>
        </w:rPr>
        <w:tab/>
      </w:r>
      <w:r>
        <w:rPr>
          <w:rFonts w:asciiTheme="minorHAnsi" w:hAnsiTheme="minorHAnsi"/>
          <w:bCs/>
          <w:i/>
          <w:iCs/>
          <w:sz w:val="24"/>
          <w:szCs w:val="24"/>
        </w:rPr>
        <w:tab/>
      </w:r>
      <w:r>
        <w:rPr>
          <w:rFonts w:asciiTheme="minorHAnsi" w:hAnsiTheme="minorHAnsi"/>
          <w:bCs/>
          <w:i/>
          <w:iCs/>
          <w:sz w:val="24"/>
          <w:szCs w:val="24"/>
        </w:rPr>
        <w:tab/>
      </w:r>
      <w:r>
        <w:rPr>
          <w:rFonts w:asciiTheme="minorHAnsi" w:hAnsiTheme="minorHAnsi"/>
          <w:bCs/>
          <w:i/>
          <w:iCs/>
          <w:sz w:val="24"/>
          <w:szCs w:val="24"/>
        </w:rPr>
        <w:tab/>
      </w:r>
      <w:r w:rsidRPr="00890B5D">
        <w:rPr>
          <w:rFonts w:asciiTheme="minorHAnsi" w:hAnsiTheme="minorHAnsi"/>
          <w:bCs/>
          <w:i/>
          <w:iCs/>
          <w:sz w:val="24"/>
          <w:szCs w:val="24"/>
        </w:rPr>
        <w:t>he has become my salvation</w:t>
      </w:r>
      <w:r w:rsidRPr="00890B5D">
        <w:rPr>
          <w:rFonts w:asciiTheme="minorHAnsi" w:hAnsiTheme="minorHAnsi"/>
          <w:i/>
          <w:iCs/>
          <w:sz w:val="24"/>
          <w:szCs w:val="24"/>
        </w:rPr>
        <w:t>.”</w:t>
      </w:r>
    </w:p>
    <w:p w14:paraId="52366B9B" w14:textId="19D82447" w:rsidR="004E1962" w:rsidRPr="0024609D" w:rsidRDefault="00A53B93" w:rsidP="00890B5D">
      <w:pPr>
        <w:pStyle w:val="BodyText"/>
        <w:tabs>
          <w:tab w:val="left" w:pos="180"/>
          <w:tab w:val="left" w:pos="360"/>
          <w:tab w:val="left" w:pos="675"/>
          <w:tab w:val="left" w:pos="1080"/>
          <w:tab w:val="left" w:pos="1800"/>
          <w:tab w:val="left" w:pos="2175"/>
          <w:tab w:val="left" w:pos="2850"/>
          <w:tab w:val="left" w:pos="2880"/>
          <w:tab w:val="left" w:pos="3240"/>
          <w:tab w:val="left" w:pos="3780"/>
          <w:tab w:val="left" w:pos="4050"/>
          <w:tab w:val="left" w:pos="4350"/>
          <w:tab w:val="left" w:pos="5025"/>
          <w:tab w:val="left" w:pos="5775"/>
          <w:tab w:val="right" w:pos="10800"/>
        </w:tabs>
        <w:spacing w:after="0"/>
        <w:ind w:left="0"/>
        <w:rPr>
          <w:rFonts w:asciiTheme="minorHAnsi" w:hAnsiTheme="minorHAnsi"/>
          <w:iCs/>
          <w:sz w:val="24"/>
          <w:szCs w:val="24"/>
          <w:u w:val="single"/>
        </w:rPr>
      </w:pPr>
      <w:r>
        <w:rPr>
          <w:rFonts w:asciiTheme="minorHAnsi" w:hAnsiTheme="minorHAnsi"/>
          <w:noProof/>
          <w:sz w:val="24"/>
          <w:szCs w:val="24"/>
        </w:rPr>
        <w:lastRenderedPageBreak/>
        <w:drawing>
          <wp:anchor distT="0" distB="0" distL="114300" distR="114300" simplePos="0" relativeHeight="251659264" behindDoc="1" locked="0" layoutInCell="1" allowOverlap="1" wp14:anchorId="34F46C9B" wp14:editId="114FA6A3">
            <wp:simplePos x="0" y="0"/>
            <wp:positionH relativeFrom="margin">
              <wp:posOffset>50800</wp:posOffset>
            </wp:positionH>
            <wp:positionV relativeFrom="paragraph">
              <wp:posOffset>20320</wp:posOffset>
            </wp:positionV>
            <wp:extent cx="577524" cy="592666"/>
            <wp:effectExtent l="0" t="0" r="0" b="4445"/>
            <wp:wrapSquare wrapText="bothSides"/>
            <wp:docPr id="2" name="Picture 2" descr="Macintosh HD:Users:jayhull:Downloads:lent_63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jayhull:Downloads:lent_6316.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7524" cy="592666"/>
                    </a:xfrm>
                    <a:prstGeom prst="rect">
                      <a:avLst/>
                    </a:prstGeom>
                    <a:noFill/>
                    <a:ln>
                      <a:noFill/>
                    </a:ln>
                  </pic:spPr>
                </pic:pic>
              </a:graphicData>
            </a:graphic>
            <wp14:sizeRelH relativeFrom="page">
              <wp14:pctWidth>0</wp14:pctWidth>
            </wp14:sizeRelH>
            <wp14:sizeRelV relativeFrom="page">
              <wp14:pctHeight>0</wp14:pctHeight>
            </wp14:sizeRelV>
          </wp:anchor>
        </w:drawing>
      </w:r>
      <w:r w:rsidR="004E1962" w:rsidRPr="0024609D">
        <w:rPr>
          <w:rFonts w:asciiTheme="minorHAnsi" w:hAnsiTheme="minorHAnsi"/>
          <w:iCs/>
          <w:sz w:val="24"/>
          <w:szCs w:val="24"/>
          <w:u w:val="single"/>
        </w:rPr>
        <w:t xml:space="preserve">PART </w:t>
      </w:r>
      <w:r>
        <w:rPr>
          <w:rFonts w:asciiTheme="minorHAnsi" w:hAnsiTheme="minorHAnsi"/>
          <w:iCs/>
          <w:sz w:val="24"/>
          <w:szCs w:val="24"/>
          <w:u w:val="single"/>
        </w:rPr>
        <w:t>II</w:t>
      </w:r>
      <w:r w:rsidR="004E1962" w:rsidRPr="0024609D">
        <w:rPr>
          <w:rFonts w:asciiTheme="minorHAnsi" w:hAnsiTheme="minorHAnsi"/>
          <w:iCs/>
          <w:sz w:val="24"/>
          <w:szCs w:val="24"/>
          <w:u w:val="single"/>
        </w:rPr>
        <w:t>: NEW TESTAMENT COMMENTARY ON JESUS’ DEATH &amp; RESURRECTION</w:t>
      </w:r>
    </w:p>
    <w:p w14:paraId="614C058F" w14:textId="7CA6D240" w:rsidR="00656ACD" w:rsidRDefault="00656ACD" w:rsidP="00C532B9">
      <w:pPr>
        <w:pStyle w:val="BodyText"/>
        <w:tabs>
          <w:tab w:val="left" w:pos="180"/>
          <w:tab w:val="left" w:pos="360"/>
          <w:tab w:val="left" w:pos="675"/>
          <w:tab w:val="left" w:pos="720"/>
          <w:tab w:val="left" w:pos="1080"/>
          <w:tab w:val="left" w:pos="1800"/>
          <w:tab w:val="left" w:pos="2175"/>
          <w:tab w:val="left" w:pos="2880"/>
          <w:tab w:val="left" w:pos="3240"/>
          <w:tab w:val="left" w:pos="3780"/>
          <w:tab w:val="left" w:pos="4050"/>
          <w:tab w:val="left" w:pos="4350"/>
          <w:tab w:val="left" w:pos="5025"/>
          <w:tab w:val="left" w:pos="5775"/>
          <w:tab w:val="right" w:pos="10800"/>
        </w:tabs>
        <w:spacing w:after="0"/>
        <w:ind w:left="0"/>
        <w:rPr>
          <w:rFonts w:asciiTheme="minorHAnsi" w:hAnsiTheme="minorHAnsi"/>
          <w:iCs/>
          <w:sz w:val="16"/>
          <w:szCs w:val="16"/>
        </w:rPr>
      </w:pPr>
    </w:p>
    <w:p w14:paraId="7BB60FD9" w14:textId="77777777" w:rsidR="0024169B" w:rsidRDefault="0024169B" w:rsidP="00C532B9">
      <w:pPr>
        <w:pStyle w:val="BodyText"/>
        <w:tabs>
          <w:tab w:val="left" w:pos="180"/>
          <w:tab w:val="left" w:pos="360"/>
          <w:tab w:val="left" w:pos="675"/>
          <w:tab w:val="left" w:pos="720"/>
          <w:tab w:val="left" w:pos="1080"/>
          <w:tab w:val="left" w:pos="1800"/>
          <w:tab w:val="left" w:pos="2175"/>
          <w:tab w:val="left" w:pos="2880"/>
          <w:tab w:val="left" w:pos="3240"/>
          <w:tab w:val="left" w:pos="3780"/>
          <w:tab w:val="left" w:pos="4050"/>
          <w:tab w:val="left" w:pos="4350"/>
          <w:tab w:val="left" w:pos="5025"/>
          <w:tab w:val="left" w:pos="5775"/>
          <w:tab w:val="right" w:pos="10800"/>
        </w:tabs>
        <w:spacing w:after="0"/>
        <w:ind w:left="0"/>
        <w:rPr>
          <w:rFonts w:asciiTheme="minorHAnsi" w:hAnsiTheme="minorHAnsi"/>
          <w:iCs/>
          <w:sz w:val="10"/>
          <w:szCs w:val="10"/>
        </w:rPr>
      </w:pPr>
    </w:p>
    <w:p w14:paraId="3C7E3B8E" w14:textId="5D8F2897" w:rsidR="004E1962" w:rsidRPr="00C532B9" w:rsidRDefault="00A97C77" w:rsidP="00C532B9">
      <w:pPr>
        <w:pStyle w:val="BodyText"/>
        <w:tabs>
          <w:tab w:val="left" w:pos="180"/>
          <w:tab w:val="left" w:pos="360"/>
          <w:tab w:val="left" w:pos="675"/>
          <w:tab w:val="left" w:pos="720"/>
          <w:tab w:val="left" w:pos="1080"/>
          <w:tab w:val="left" w:pos="1800"/>
          <w:tab w:val="left" w:pos="2175"/>
          <w:tab w:val="left" w:pos="2880"/>
          <w:tab w:val="left" w:pos="3240"/>
          <w:tab w:val="left" w:pos="3780"/>
          <w:tab w:val="left" w:pos="4050"/>
          <w:tab w:val="left" w:pos="4350"/>
          <w:tab w:val="left" w:pos="5025"/>
          <w:tab w:val="left" w:pos="5775"/>
          <w:tab w:val="right" w:pos="10800"/>
        </w:tabs>
        <w:spacing w:after="0"/>
        <w:ind w:left="0"/>
        <w:rPr>
          <w:rFonts w:asciiTheme="minorHAnsi" w:hAnsiTheme="minorHAnsi"/>
          <w:sz w:val="24"/>
          <w:szCs w:val="24"/>
        </w:rPr>
      </w:pPr>
      <w:r>
        <w:rPr>
          <w:rFonts w:asciiTheme="minorHAnsi" w:hAnsiTheme="minorHAnsi"/>
          <w:sz w:val="24"/>
          <w:szCs w:val="24"/>
        </w:rPr>
        <w:t xml:space="preserve"> </w:t>
      </w:r>
      <w:r w:rsidR="00BD59B7">
        <w:rPr>
          <w:rFonts w:asciiTheme="minorHAnsi" w:hAnsiTheme="minorHAnsi"/>
          <w:sz w:val="24"/>
          <w:szCs w:val="24"/>
        </w:rPr>
        <w:t>8</w:t>
      </w:r>
      <w:r w:rsidR="004E1962" w:rsidRPr="0024609D">
        <w:rPr>
          <w:rFonts w:asciiTheme="minorHAnsi" w:hAnsiTheme="minorHAnsi"/>
          <w:sz w:val="24"/>
          <w:szCs w:val="24"/>
        </w:rPr>
        <w:tab/>
        <w:t>Mark 8:31-38</w:t>
      </w:r>
      <w:r w:rsidR="004E1962" w:rsidRPr="0024609D">
        <w:rPr>
          <w:rFonts w:asciiTheme="minorHAnsi" w:hAnsiTheme="minorHAnsi"/>
          <w:sz w:val="24"/>
          <w:szCs w:val="24"/>
        </w:rPr>
        <w:tab/>
      </w:r>
      <w:r w:rsidR="004E1962" w:rsidRPr="0024609D">
        <w:rPr>
          <w:rFonts w:asciiTheme="minorHAnsi" w:hAnsiTheme="minorHAnsi"/>
          <w:sz w:val="24"/>
          <w:szCs w:val="24"/>
        </w:rPr>
        <w:tab/>
      </w:r>
      <w:r w:rsidR="004E1962" w:rsidRPr="0024609D">
        <w:rPr>
          <w:rFonts w:asciiTheme="minorHAnsi" w:hAnsiTheme="minorHAnsi"/>
          <w:i/>
          <w:sz w:val="24"/>
          <w:szCs w:val="24"/>
        </w:rPr>
        <w:t>“And he began to teach them that the</w:t>
      </w:r>
      <w:r w:rsidR="004E1962" w:rsidRPr="0024609D">
        <w:rPr>
          <w:rFonts w:asciiTheme="minorHAnsi" w:hAnsiTheme="minorHAnsi"/>
          <w:i/>
          <w:sz w:val="24"/>
          <w:szCs w:val="24"/>
        </w:rPr>
        <w:tab/>
      </w:r>
      <w:r w:rsidR="00BD59B7">
        <w:rPr>
          <w:rFonts w:asciiTheme="minorHAnsi" w:hAnsiTheme="minorHAnsi"/>
          <w:sz w:val="24"/>
          <w:szCs w:val="24"/>
        </w:rPr>
        <w:t>Melissa Bullard</w:t>
      </w:r>
    </w:p>
    <w:p w14:paraId="51BF930C" w14:textId="70248937" w:rsidR="004E1962" w:rsidRPr="0024609D" w:rsidRDefault="004E1962" w:rsidP="00C532B9">
      <w:pPr>
        <w:pStyle w:val="BodyText"/>
        <w:tabs>
          <w:tab w:val="left" w:pos="180"/>
          <w:tab w:val="left" w:pos="360"/>
          <w:tab w:val="left" w:pos="675"/>
          <w:tab w:val="left" w:pos="720"/>
          <w:tab w:val="left" w:pos="1080"/>
          <w:tab w:val="left" w:pos="1800"/>
          <w:tab w:val="left" w:pos="2175"/>
          <w:tab w:val="left" w:pos="2850"/>
          <w:tab w:val="left" w:pos="2880"/>
          <w:tab w:val="left" w:pos="3240"/>
          <w:tab w:val="left" w:pos="3780"/>
          <w:tab w:val="left" w:pos="4050"/>
          <w:tab w:val="left" w:pos="4350"/>
          <w:tab w:val="left" w:pos="5025"/>
          <w:tab w:val="left" w:pos="5775"/>
          <w:tab w:val="right" w:pos="10800"/>
        </w:tabs>
        <w:spacing w:after="0"/>
        <w:ind w:left="0"/>
        <w:rPr>
          <w:rFonts w:asciiTheme="minorHAnsi" w:hAnsiTheme="minorHAnsi"/>
          <w:i/>
          <w:sz w:val="24"/>
          <w:szCs w:val="24"/>
        </w:rPr>
      </w:pPr>
      <w:r w:rsidRPr="0024609D">
        <w:rPr>
          <w:rFonts w:asciiTheme="minorHAnsi" w:hAnsiTheme="minorHAnsi"/>
          <w:i/>
          <w:sz w:val="24"/>
          <w:szCs w:val="24"/>
        </w:rPr>
        <w:tab/>
      </w:r>
      <w:r w:rsidRPr="0024609D">
        <w:rPr>
          <w:rFonts w:asciiTheme="minorHAnsi" w:hAnsiTheme="minorHAnsi"/>
          <w:i/>
          <w:sz w:val="24"/>
          <w:szCs w:val="24"/>
        </w:rPr>
        <w:tab/>
      </w:r>
      <w:r w:rsidRPr="0024609D">
        <w:rPr>
          <w:rFonts w:asciiTheme="minorHAnsi" w:hAnsiTheme="minorHAnsi"/>
          <w:i/>
          <w:sz w:val="24"/>
          <w:szCs w:val="24"/>
        </w:rPr>
        <w:tab/>
      </w:r>
      <w:r w:rsidRPr="0024609D">
        <w:rPr>
          <w:rFonts w:asciiTheme="minorHAnsi" w:hAnsiTheme="minorHAnsi"/>
          <w:i/>
          <w:sz w:val="24"/>
          <w:szCs w:val="24"/>
        </w:rPr>
        <w:tab/>
      </w:r>
      <w:r w:rsidRPr="0024609D">
        <w:rPr>
          <w:rFonts w:asciiTheme="minorHAnsi" w:hAnsiTheme="minorHAnsi"/>
          <w:i/>
          <w:sz w:val="24"/>
          <w:szCs w:val="24"/>
        </w:rPr>
        <w:tab/>
      </w:r>
      <w:r w:rsidRPr="0024609D">
        <w:rPr>
          <w:rFonts w:asciiTheme="minorHAnsi" w:hAnsiTheme="minorHAnsi"/>
          <w:i/>
          <w:sz w:val="24"/>
          <w:szCs w:val="24"/>
        </w:rPr>
        <w:tab/>
      </w:r>
      <w:r w:rsidRPr="0024609D">
        <w:rPr>
          <w:rFonts w:asciiTheme="minorHAnsi" w:hAnsiTheme="minorHAnsi"/>
          <w:i/>
          <w:sz w:val="24"/>
          <w:szCs w:val="24"/>
        </w:rPr>
        <w:tab/>
      </w:r>
      <w:r w:rsidRPr="0024609D">
        <w:rPr>
          <w:rFonts w:asciiTheme="minorHAnsi" w:hAnsiTheme="minorHAnsi"/>
          <w:i/>
          <w:sz w:val="24"/>
          <w:szCs w:val="24"/>
        </w:rPr>
        <w:tab/>
      </w:r>
      <w:r w:rsidR="00B615CE">
        <w:rPr>
          <w:rFonts w:asciiTheme="minorHAnsi" w:hAnsiTheme="minorHAnsi"/>
          <w:i/>
          <w:sz w:val="24"/>
          <w:szCs w:val="24"/>
        </w:rPr>
        <w:tab/>
      </w:r>
      <w:r w:rsidR="00B615CE">
        <w:rPr>
          <w:rFonts w:asciiTheme="minorHAnsi" w:hAnsiTheme="minorHAnsi"/>
          <w:i/>
          <w:sz w:val="24"/>
          <w:szCs w:val="24"/>
        </w:rPr>
        <w:tab/>
      </w:r>
      <w:r w:rsidR="00B615CE">
        <w:rPr>
          <w:rFonts w:asciiTheme="minorHAnsi" w:hAnsiTheme="minorHAnsi"/>
          <w:i/>
          <w:sz w:val="24"/>
          <w:szCs w:val="24"/>
        </w:rPr>
        <w:tab/>
      </w:r>
      <w:r w:rsidR="00B615CE">
        <w:rPr>
          <w:rFonts w:asciiTheme="minorHAnsi" w:hAnsiTheme="minorHAnsi"/>
          <w:i/>
          <w:sz w:val="24"/>
          <w:szCs w:val="24"/>
        </w:rPr>
        <w:tab/>
      </w:r>
      <w:r w:rsidR="00C532B9" w:rsidRPr="0024609D">
        <w:rPr>
          <w:rFonts w:asciiTheme="minorHAnsi" w:hAnsiTheme="minorHAnsi"/>
          <w:i/>
          <w:sz w:val="24"/>
          <w:szCs w:val="24"/>
        </w:rPr>
        <w:t xml:space="preserve">Son of Man </w:t>
      </w:r>
      <w:r w:rsidRPr="0024609D">
        <w:rPr>
          <w:rFonts w:asciiTheme="minorHAnsi" w:hAnsiTheme="minorHAnsi"/>
          <w:i/>
          <w:sz w:val="24"/>
          <w:szCs w:val="24"/>
        </w:rPr>
        <w:t>must suffer many thing</w:t>
      </w:r>
      <w:r w:rsidR="00C532B9">
        <w:rPr>
          <w:rFonts w:asciiTheme="minorHAnsi" w:hAnsiTheme="minorHAnsi"/>
          <w:i/>
          <w:sz w:val="24"/>
          <w:szCs w:val="24"/>
        </w:rPr>
        <w:t>s</w:t>
      </w:r>
      <w:r w:rsidRPr="0024609D">
        <w:rPr>
          <w:rFonts w:asciiTheme="minorHAnsi" w:hAnsiTheme="minorHAnsi"/>
          <w:i/>
          <w:sz w:val="24"/>
          <w:szCs w:val="24"/>
        </w:rPr>
        <w:t>…</w:t>
      </w:r>
      <w:r w:rsidRPr="0024609D">
        <w:rPr>
          <w:rFonts w:asciiTheme="minorHAnsi" w:hAnsiTheme="minorHAnsi"/>
          <w:i/>
          <w:sz w:val="24"/>
          <w:szCs w:val="24"/>
        </w:rPr>
        <w:tab/>
      </w:r>
    </w:p>
    <w:p w14:paraId="3D7912BE" w14:textId="50561220" w:rsidR="004E1962" w:rsidRPr="0024609D" w:rsidRDefault="00E27F8C" w:rsidP="00C532B9">
      <w:pPr>
        <w:pStyle w:val="BodyText"/>
        <w:tabs>
          <w:tab w:val="left" w:pos="180"/>
          <w:tab w:val="left" w:pos="360"/>
          <w:tab w:val="left" w:pos="675"/>
          <w:tab w:val="left" w:pos="720"/>
          <w:tab w:val="left" w:pos="1080"/>
          <w:tab w:val="left" w:pos="1800"/>
          <w:tab w:val="left" w:pos="2175"/>
          <w:tab w:val="left" w:pos="2850"/>
          <w:tab w:val="left" w:pos="2880"/>
          <w:tab w:val="left" w:pos="3240"/>
          <w:tab w:val="left" w:pos="3780"/>
          <w:tab w:val="left" w:pos="4050"/>
          <w:tab w:val="left" w:pos="4350"/>
          <w:tab w:val="left" w:pos="5025"/>
          <w:tab w:val="left" w:pos="5775"/>
          <w:tab w:val="right" w:pos="10800"/>
        </w:tabs>
        <w:spacing w:after="0"/>
        <w:ind w:left="0"/>
        <w:rPr>
          <w:rFonts w:asciiTheme="minorHAnsi" w:eastAsiaTheme="minorEastAsia" w:hAnsiTheme="minorHAnsi"/>
          <w:i/>
          <w:sz w:val="24"/>
          <w:szCs w:val="24"/>
          <w:lang w:eastAsia="ja-JP"/>
        </w:rPr>
      </w:pPr>
      <w:r>
        <w:rPr>
          <w:rFonts w:asciiTheme="minorHAnsi" w:hAnsiTheme="minorHAnsi"/>
          <w:sz w:val="24"/>
          <w:szCs w:val="24"/>
        </w:rPr>
        <w:tab/>
      </w:r>
      <w:r>
        <w:rPr>
          <w:rFonts w:asciiTheme="minorHAnsi" w:hAnsiTheme="minorHAnsi"/>
          <w:sz w:val="24"/>
          <w:szCs w:val="24"/>
        </w:rPr>
        <w:tab/>
      </w:r>
      <w:r>
        <w:rPr>
          <w:rFonts w:asciiTheme="minorHAnsi" w:hAnsiTheme="minorHAnsi"/>
          <w:sz w:val="24"/>
          <w:szCs w:val="24"/>
        </w:rPr>
        <w:tab/>
      </w:r>
      <w:r>
        <w:rPr>
          <w:rFonts w:asciiTheme="minorHAnsi" w:hAnsiTheme="minorHAnsi"/>
          <w:sz w:val="24"/>
          <w:szCs w:val="24"/>
        </w:rPr>
        <w:tab/>
      </w:r>
      <w:r>
        <w:rPr>
          <w:rFonts w:asciiTheme="minorHAnsi" w:hAnsiTheme="minorHAnsi"/>
          <w:sz w:val="24"/>
          <w:szCs w:val="24"/>
        </w:rPr>
        <w:tab/>
      </w:r>
      <w:r w:rsidR="00BD59B7">
        <w:rPr>
          <w:rFonts w:asciiTheme="minorHAnsi" w:hAnsiTheme="minorHAnsi"/>
          <w:sz w:val="24"/>
          <w:szCs w:val="24"/>
        </w:rPr>
        <w:t xml:space="preserve">  9</w:t>
      </w:r>
      <w:r w:rsidR="00C532B9">
        <w:rPr>
          <w:rFonts w:asciiTheme="minorHAnsi" w:hAnsiTheme="minorHAnsi"/>
          <w:sz w:val="24"/>
          <w:szCs w:val="24"/>
        </w:rPr>
        <w:tab/>
      </w:r>
      <w:r w:rsidR="004E1962" w:rsidRPr="0024609D">
        <w:rPr>
          <w:rFonts w:asciiTheme="minorHAnsi" w:hAnsiTheme="minorHAnsi"/>
          <w:sz w:val="24"/>
          <w:szCs w:val="24"/>
        </w:rPr>
        <w:t>Acts 4:1-12</w:t>
      </w:r>
      <w:r w:rsidR="004E1962" w:rsidRPr="0024609D">
        <w:rPr>
          <w:rFonts w:asciiTheme="minorHAnsi" w:hAnsiTheme="minorHAnsi"/>
          <w:sz w:val="24"/>
          <w:szCs w:val="24"/>
        </w:rPr>
        <w:tab/>
      </w:r>
      <w:r w:rsidR="004E1962" w:rsidRPr="0024609D">
        <w:rPr>
          <w:rFonts w:asciiTheme="minorHAnsi" w:hAnsiTheme="minorHAnsi"/>
          <w:sz w:val="24"/>
          <w:szCs w:val="24"/>
        </w:rPr>
        <w:tab/>
      </w:r>
      <w:r w:rsidR="004E1962" w:rsidRPr="0024609D">
        <w:rPr>
          <w:rFonts w:asciiTheme="minorHAnsi" w:hAnsiTheme="minorHAnsi"/>
          <w:i/>
          <w:sz w:val="24"/>
          <w:szCs w:val="24"/>
        </w:rPr>
        <w:t>“…</w:t>
      </w:r>
      <w:r w:rsidR="004E1962" w:rsidRPr="0024609D">
        <w:rPr>
          <w:rFonts w:asciiTheme="minorHAnsi" w:eastAsiaTheme="minorEastAsia" w:hAnsiTheme="minorHAnsi"/>
          <w:i/>
          <w:sz w:val="24"/>
          <w:szCs w:val="24"/>
          <w:lang w:eastAsia="ja-JP"/>
        </w:rPr>
        <w:t xml:space="preserve">there is no other name under heaven </w:t>
      </w:r>
      <w:proofErr w:type="gramStart"/>
      <w:r w:rsidR="004E1962" w:rsidRPr="0024609D">
        <w:rPr>
          <w:rFonts w:asciiTheme="minorHAnsi" w:eastAsiaTheme="minorEastAsia" w:hAnsiTheme="minorHAnsi"/>
          <w:i/>
          <w:sz w:val="24"/>
          <w:szCs w:val="24"/>
          <w:lang w:eastAsia="ja-JP"/>
        </w:rPr>
        <w:t xml:space="preserve">given </w:t>
      </w:r>
      <w:r w:rsidR="004E1962" w:rsidRPr="0024609D">
        <w:rPr>
          <w:rFonts w:asciiTheme="minorHAnsi" w:hAnsiTheme="minorHAnsi"/>
          <w:sz w:val="24"/>
          <w:szCs w:val="24"/>
        </w:rPr>
        <w:t xml:space="preserve"> </w:t>
      </w:r>
      <w:r w:rsidR="004E1962" w:rsidRPr="0024609D">
        <w:rPr>
          <w:rFonts w:asciiTheme="minorHAnsi" w:hAnsiTheme="minorHAnsi"/>
          <w:sz w:val="24"/>
          <w:szCs w:val="24"/>
        </w:rPr>
        <w:tab/>
      </w:r>
      <w:proofErr w:type="gramEnd"/>
      <w:r w:rsidR="00BD59B7">
        <w:rPr>
          <w:rFonts w:asciiTheme="minorHAnsi" w:hAnsiTheme="minorHAnsi"/>
          <w:sz w:val="24"/>
          <w:szCs w:val="24"/>
        </w:rPr>
        <w:t>Janet Goodman</w:t>
      </w:r>
    </w:p>
    <w:p w14:paraId="68D0E5A0" w14:textId="77777777" w:rsidR="004E1962" w:rsidRPr="0024609D" w:rsidRDefault="004E1962" w:rsidP="00C532B9">
      <w:pPr>
        <w:pStyle w:val="BodyText"/>
        <w:tabs>
          <w:tab w:val="left" w:pos="180"/>
          <w:tab w:val="left" w:pos="360"/>
          <w:tab w:val="left" w:pos="675"/>
          <w:tab w:val="left" w:pos="720"/>
          <w:tab w:val="left" w:pos="1080"/>
          <w:tab w:val="left" w:pos="1800"/>
          <w:tab w:val="left" w:pos="2175"/>
          <w:tab w:val="left" w:pos="2850"/>
          <w:tab w:val="left" w:pos="2880"/>
          <w:tab w:val="left" w:pos="3240"/>
          <w:tab w:val="left" w:pos="3780"/>
          <w:tab w:val="left" w:pos="4050"/>
          <w:tab w:val="left" w:pos="4350"/>
          <w:tab w:val="left" w:pos="5025"/>
          <w:tab w:val="left" w:pos="5775"/>
          <w:tab w:val="right" w:pos="10800"/>
        </w:tabs>
        <w:spacing w:after="0"/>
        <w:ind w:left="0"/>
        <w:rPr>
          <w:rFonts w:asciiTheme="minorHAnsi" w:hAnsiTheme="minorHAnsi"/>
          <w:sz w:val="24"/>
          <w:szCs w:val="24"/>
        </w:rPr>
      </w:pPr>
      <w:r w:rsidRPr="0024609D">
        <w:rPr>
          <w:rFonts w:asciiTheme="minorHAnsi" w:eastAsiaTheme="minorEastAsia" w:hAnsiTheme="minorHAnsi"/>
          <w:i/>
          <w:sz w:val="24"/>
          <w:szCs w:val="24"/>
          <w:lang w:eastAsia="ja-JP"/>
        </w:rPr>
        <w:tab/>
      </w:r>
      <w:r w:rsidRPr="0024609D">
        <w:rPr>
          <w:rFonts w:asciiTheme="minorHAnsi" w:eastAsiaTheme="minorEastAsia" w:hAnsiTheme="minorHAnsi"/>
          <w:i/>
          <w:sz w:val="24"/>
          <w:szCs w:val="24"/>
          <w:lang w:eastAsia="ja-JP"/>
        </w:rPr>
        <w:tab/>
      </w:r>
      <w:r w:rsidRPr="0024609D">
        <w:rPr>
          <w:rFonts w:asciiTheme="minorHAnsi" w:eastAsiaTheme="minorEastAsia" w:hAnsiTheme="minorHAnsi"/>
          <w:i/>
          <w:sz w:val="24"/>
          <w:szCs w:val="24"/>
          <w:lang w:eastAsia="ja-JP"/>
        </w:rPr>
        <w:tab/>
      </w:r>
      <w:r w:rsidRPr="0024609D">
        <w:rPr>
          <w:rFonts w:asciiTheme="minorHAnsi" w:eastAsiaTheme="minorEastAsia" w:hAnsiTheme="minorHAnsi"/>
          <w:i/>
          <w:sz w:val="24"/>
          <w:szCs w:val="24"/>
          <w:lang w:eastAsia="ja-JP"/>
        </w:rPr>
        <w:tab/>
      </w:r>
      <w:r w:rsidRPr="0024609D">
        <w:rPr>
          <w:rFonts w:asciiTheme="minorHAnsi" w:eastAsiaTheme="minorEastAsia" w:hAnsiTheme="minorHAnsi"/>
          <w:i/>
          <w:sz w:val="24"/>
          <w:szCs w:val="24"/>
          <w:lang w:eastAsia="ja-JP"/>
        </w:rPr>
        <w:tab/>
      </w:r>
      <w:r w:rsidRPr="0024609D">
        <w:rPr>
          <w:rFonts w:asciiTheme="minorHAnsi" w:eastAsiaTheme="minorEastAsia" w:hAnsiTheme="minorHAnsi"/>
          <w:i/>
          <w:sz w:val="24"/>
          <w:szCs w:val="24"/>
          <w:lang w:eastAsia="ja-JP"/>
        </w:rPr>
        <w:tab/>
      </w:r>
      <w:r w:rsidRPr="0024609D">
        <w:rPr>
          <w:rFonts w:asciiTheme="minorHAnsi" w:eastAsiaTheme="minorEastAsia" w:hAnsiTheme="minorHAnsi"/>
          <w:i/>
          <w:sz w:val="24"/>
          <w:szCs w:val="24"/>
          <w:lang w:eastAsia="ja-JP"/>
        </w:rPr>
        <w:tab/>
      </w:r>
      <w:r w:rsidRPr="0024609D">
        <w:rPr>
          <w:rFonts w:asciiTheme="minorHAnsi" w:eastAsiaTheme="minorEastAsia" w:hAnsiTheme="minorHAnsi"/>
          <w:i/>
          <w:sz w:val="24"/>
          <w:szCs w:val="24"/>
          <w:lang w:eastAsia="ja-JP"/>
        </w:rPr>
        <w:tab/>
      </w:r>
      <w:r w:rsidRPr="0024609D">
        <w:rPr>
          <w:rFonts w:asciiTheme="minorHAnsi" w:eastAsiaTheme="minorEastAsia" w:hAnsiTheme="minorHAnsi"/>
          <w:i/>
          <w:sz w:val="24"/>
          <w:szCs w:val="24"/>
          <w:lang w:eastAsia="ja-JP"/>
        </w:rPr>
        <w:tab/>
      </w:r>
      <w:r w:rsidRPr="0024609D">
        <w:rPr>
          <w:rFonts w:asciiTheme="minorHAnsi" w:eastAsiaTheme="minorEastAsia" w:hAnsiTheme="minorHAnsi"/>
          <w:i/>
          <w:sz w:val="24"/>
          <w:szCs w:val="24"/>
          <w:lang w:eastAsia="ja-JP"/>
        </w:rPr>
        <w:tab/>
      </w:r>
      <w:r w:rsidR="00C532B9">
        <w:rPr>
          <w:rFonts w:asciiTheme="minorHAnsi" w:eastAsiaTheme="minorEastAsia" w:hAnsiTheme="minorHAnsi"/>
          <w:i/>
          <w:sz w:val="24"/>
          <w:szCs w:val="24"/>
          <w:lang w:eastAsia="ja-JP"/>
        </w:rPr>
        <w:tab/>
      </w:r>
      <w:r w:rsidR="00C532B9">
        <w:rPr>
          <w:rFonts w:asciiTheme="minorHAnsi" w:eastAsiaTheme="minorEastAsia" w:hAnsiTheme="minorHAnsi"/>
          <w:i/>
          <w:sz w:val="24"/>
          <w:szCs w:val="24"/>
          <w:lang w:eastAsia="ja-JP"/>
        </w:rPr>
        <w:tab/>
      </w:r>
      <w:r w:rsidRPr="0024609D">
        <w:rPr>
          <w:rFonts w:asciiTheme="minorHAnsi" w:eastAsiaTheme="minorEastAsia" w:hAnsiTheme="minorHAnsi"/>
          <w:i/>
          <w:sz w:val="24"/>
          <w:szCs w:val="24"/>
          <w:lang w:eastAsia="ja-JP"/>
        </w:rPr>
        <w:t>among men by which we must be saved.”</w:t>
      </w:r>
      <w:r w:rsidRPr="0024609D">
        <w:rPr>
          <w:rFonts w:asciiTheme="minorHAnsi" w:hAnsiTheme="minorHAnsi"/>
          <w:i/>
          <w:sz w:val="24"/>
          <w:szCs w:val="24"/>
        </w:rPr>
        <w:tab/>
      </w:r>
    </w:p>
    <w:p w14:paraId="31062CD4" w14:textId="13BF2164" w:rsidR="004E1962" w:rsidRPr="0024609D" w:rsidRDefault="004E1962" w:rsidP="00C532B9">
      <w:pPr>
        <w:pStyle w:val="BodyText"/>
        <w:tabs>
          <w:tab w:val="left" w:pos="180"/>
          <w:tab w:val="left" w:pos="360"/>
          <w:tab w:val="left" w:pos="675"/>
          <w:tab w:val="left" w:pos="720"/>
          <w:tab w:val="left" w:pos="1080"/>
          <w:tab w:val="left" w:pos="1800"/>
          <w:tab w:val="left" w:pos="2175"/>
          <w:tab w:val="left" w:pos="2850"/>
          <w:tab w:val="left" w:pos="2880"/>
          <w:tab w:val="left" w:pos="3240"/>
          <w:tab w:val="left" w:pos="3780"/>
          <w:tab w:val="left" w:pos="4050"/>
          <w:tab w:val="left" w:pos="4350"/>
          <w:tab w:val="left" w:pos="5025"/>
          <w:tab w:val="left" w:pos="5775"/>
          <w:tab w:val="right" w:pos="10800"/>
        </w:tabs>
        <w:spacing w:after="0"/>
        <w:ind w:left="0"/>
        <w:rPr>
          <w:rFonts w:asciiTheme="minorHAnsi" w:hAnsiTheme="minorHAnsi"/>
          <w:i/>
          <w:sz w:val="24"/>
          <w:szCs w:val="24"/>
        </w:rPr>
      </w:pPr>
      <w:r w:rsidRPr="0024609D">
        <w:rPr>
          <w:rFonts w:asciiTheme="minorHAnsi" w:hAnsiTheme="minorHAnsi"/>
          <w:iCs/>
          <w:sz w:val="24"/>
          <w:szCs w:val="24"/>
        </w:rPr>
        <w:tab/>
      </w:r>
      <w:r w:rsidR="00E27F8C">
        <w:rPr>
          <w:rFonts w:asciiTheme="minorHAnsi" w:hAnsiTheme="minorHAnsi"/>
          <w:iCs/>
          <w:sz w:val="24"/>
          <w:szCs w:val="24"/>
        </w:rPr>
        <w:tab/>
      </w:r>
      <w:r w:rsidR="00E27F8C">
        <w:rPr>
          <w:rFonts w:asciiTheme="minorHAnsi" w:hAnsiTheme="minorHAnsi"/>
          <w:iCs/>
          <w:sz w:val="24"/>
          <w:szCs w:val="24"/>
        </w:rPr>
        <w:tab/>
      </w:r>
      <w:r w:rsidR="00E27F8C">
        <w:rPr>
          <w:rFonts w:asciiTheme="minorHAnsi" w:hAnsiTheme="minorHAnsi"/>
          <w:iCs/>
          <w:sz w:val="24"/>
          <w:szCs w:val="24"/>
        </w:rPr>
        <w:tab/>
      </w:r>
      <w:r w:rsidR="00E27F8C">
        <w:rPr>
          <w:rFonts w:asciiTheme="minorHAnsi" w:hAnsiTheme="minorHAnsi"/>
          <w:iCs/>
          <w:sz w:val="24"/>
          <w:szCs w:val="24"/>
        </w:rPr>
        <w:tab/>
      </w:r>
      <w:r w:rsidR="00FE4087">
        <w:rPr>
          <w:rFonts w:asciiTheme="minorHAnsi" w:hAnsiTheme="minorHAnsi"/>
          <w:iCs/>
          <w:sz w:val="24"/>
          <w:szCs w:val="24"/>
        </w:rPr>
        <w:t>1</w:t>
      </w:r>
      <w:r w:rsidR="00BD59B7">
        <w:rPr>
          <w:rFonts w:asciiTheme="minorHAnsi" w:hAnsiTheme="minorHAnsi"/>
          <w:iCs/>
          <w:sz w:val="24"/>
          <w:szCs w:val="24"/>
        </w:rPr>
        <w:t>0</w:t>
      </w:r>
      <w:r w:rsidRPr="0024609D">
        <w:rPr>
          <w:rFonts w:asciiTheme="minorHAnsi" w:hAnsiTheme="minorHAnsi"/>
          <w:iCs/>
          <w:sz w:val="24"/>
          <w:szCs w:val="24"/>
        </w:rPr>
        <w:tab/>
      </w:r>
      <w:r w:rsidRPr="0024609D">
        <w:rPr>
          <w:rFonts w:asciiTheme="minorHAnsi" w:hAnsiTheme="minorHAnsi"/>
          <w:sz w:val="24"/>
          <w:szCs w:val="24"/>
        </w:rPr>
        <w:t>Romans 5:1-11</w:t>
      </w:r>
      <w:r w:rsidRPr="0024609D">
        <w:rPr>
          <w:rFonts w:asciiTheme="minorHAnsi" w:hAnsiTheme="minorHAnsi"/>
          <w:sz w:val="24"/>
          <w:szCs w:val="24"/>
        </w:rPr>
        <w:tab/>
      </w:r>
      <w:r w:rsidRPr="0024609D">
        <w:rPr>
          <w:rFonts w:asciiTheme="minorHAnsi" w:hAnsiTheme="minorHAnsi"/>
          <w:i/>
          <w:sz w:val="24"/>
          <w:szCs w:val="24"/>
        </w:rPr>
        <w:t>“…but God shows his love for us in that while</w:t>
      </w:r>
      <w:r w:rsidRPr="0024609D">
        <w:rPr>
          <w:rFonts w:asciiTheme="minorHAnsi" w:hAnsiTheme="minorHAnsi"/>
          <w:i/>
          <w:sz w:val="24"/>
          <w:szCs w:val="24"/>
        </w:rPr>
        <w:tab/>
      </w:r>
      <w:r w:rsidR="00BD59B7">
        <w:rPr>
          <w:rFonts w:asciiTheme="minorHAnsi" w:hAnsiTheme="minorHAnsi"/>
          <w:sz w:val="24"/>
          <w:szCs w:val="24"/>
        </w:rPr>
        <w:t>Jim Prosser</w:t>
      </w:r>
    </w:p>
    <w:p w14:paraId="54F2849A" w14:textId="77777777" w:rsidR="004E1962" w:rsidRPr="0024609D" w:rsidRDefault="004E1962" w:rsidP="00C532B9">
      <w:pPr>
        <w:pStyle w:val="BodyText"/>
        <w:tabs>
          <w:tab w:val="left" w:pos="180"/>
          <w:tab w:val="left" w:pos="360"/>
          <w:tab w:val="left" w:pos="675"/>
          <w:tab w:val="left" w:pos="720"/>
          <w:tab w:val="left" w:pos="1080"/>
          <w:tab w:val="left" w:pos="1800"/>
          <w:tab w:val="left" w:pos="2175"/>
          <w:tab w:val="left" w:pos="2850"/>
          <w:tab w:val="left" w:pos="2880"/>
          <w:tab w:val="left" w:pos="3240"/>
          <w:tab w:val="left" w:pos="3780"/>
          <w:tab w:val="left" w:pos="4050"/>
          <w:tab w:val="left" w:pos="4350"/>
          <w:tab w:val="left" w:pos="5025"/>
          <w:tab w:val="left" w:pos="5775"/>
          <w:tab w:val="right" w:pos="10800"/>
        </w:tabs>
        <w:spacing w:after="0"/>
        <w:ind w:left="0"/>
        <w:rPr>
          <w:rFonts w:asciiTheme="minorHAnsi" w:hAnsiTheme="minorHAnsi"/>
          <w:i/>
          <w:iCs/>
          <w:sz w:val="24"/>
          <w:szCs w:val="24"/>
        </w:rPr>
      </w:pPr>
      <w:r w:rsidRPr="0024609D">
        <w:rPr>
          <w:rFonts w:asciiTheme="minorHAnsi" w:hAnsiTheme="minorHAnsi"/>
          <w:i/>
          <w:sz w:val="24"/>
          <w:szCs w:val="24"/>
        </w:rPr>
        <w:tab/>
      </w:r>
      <w:r w:rsidRPr="0024609D">
        <w:rPr>
          <w:rFonts w:asciiTheme="minorHAnsi" w:hAnsiTheme="minorHAnsi"/>
          <w:i/>
          <w:sz w:val="24"/>
          <w:szCs w:val="24"/>
        </w:rPr>
        <w:tab/>
      </w:r>
      <w:r w:rsidRPr="0024609D">
        <w:rPr>
          <w:rFonts w:asciiTheme="minorHAnsi" w:hAnsiTheme="minorHAnsi"/>
          <w:i/>
          <w:sz w:val="24"/>
          <w:szCs w:val="24"/>
        </w:rPr>
        <w:tab/>
      </w:r>
      <w:r w:rsidRPr="0024609D">
        <w:rPr>
          <w:rFonts w:asciiTheme="minorHAnsi" w:hAnsiTheme="minorHAnsi"/>
          <w:i/>
          <w:sz w:val="24"/>
          <w:szCs w:val="24"/>
        </w:rPr>
        <w:tab/>
      </w:r>
      <w:r w:rsidRPr="0024609D">
        <w:rPr>
          <w:rFonts w:asciiTheme="minorHAnsi" w:hAnsiTheme="minorHAnsi"/>
          <w:i/>
          <w:sz w:val="24"/>
          <w:szCs w:val="24"/>
        </w:rPr>
        <w:tab/>
      </w:r>
      <w:r w:rsidRPr="0024609D">
        <w:rPr>
          <w:rFonts w:asciiTheme="minorHAnsi" w:hAnsiTheme="minorHAnsi"/>
          <w:i/>
          <w:sz w:val="24"/>
          <w:szCs w:val="24"/>
        </w:rPr>
        <w:tab/>
      </w:r>
      <w:r w:rsidRPr="0024609D">
        <w:rPr>
          <w:rFonts w:asciiTheme="minorHAnsi" w:hAnsiTheme="minorHAnsi"/>
          <w:i/>
          <w:sz w:val="24"/>
          <w:szCs w:val="24"/>
        </w:rPr>
        <w:tab/>
      </w:r>
      <w:r w:rsidRPr="0024609D">
        <w:rPr>
          <w:rFonts w:asciiTheme="minorHAnsi" w:hAnsiTheme="minorHAnsi"/>
          <w:i/>
          <w:sz w:val="24"/>
          <w:szCs w:val="24"/>
        </w:rPr>
        <w:tab/>
      </w:r>
      <w:r w:rsidRPr="0024609D">
        <w:rPr>
          <w:rFonts w:asciiTheme="minorHAnsi" w:hAnsiTheme="minorHAnsi"/>
          <w:i/>
          <w:sz w:val="24"/>
          <w:szCs w:val="24"/>
        </w:rPr>
        <w:tab/>
      </w:r>
      <w:r w:rsidRPr="0024609D">
        <w:rPr>
          <w:rFonts w:asciiTheme="minorHAnsi" w:hAnsiTheme="minorHAnsi"/>
          <w:i/>
          <w:sz w:val="24"/>
          <w:szCs w:val="24"/>
        </w:rPr>
        <w:tab/>
      </w:r>
      <w:r w:rsidR="00C532B9">
        <w:rPr>
          <w:rFonts w:asciiTheme="minorHAnsi" w:hAnsiTheme="minorHAnsi"/>
          <w:i/>
          <w:sz w:val="24"/>
          <w:szCs w:val="24"/>
        </w:rPr>
        <w:tab/>
      </w:r>
      <w:r w:rsidR="00C532B9">
        <w:rPr>
          <w:rFonts w:asciiTheme="minorHAnsi" w:hAnsiTheme="minorHAnsi"/>
          <w:i/>
          <w:sz w:val="24"/>
          <w:szCs w:val="24"/>
        </w:rPr>
        <w:tab/>
      </w:r>
      <w:r w:rsidR="00C532B9" w:rsidRPr="0024609D">
        <w:rPr>
          <w:rFonts w:asciiTheme="minorHAnsi" w:hAnsiTheme="minorHAnsi"/>
          <w:i/>
          <w:sz w:val="24"/>
          <w:szCs w:val="24"/>
        </w:rPr>
        <w:t xml:space="preserve">we </w:t>
      </w:r>
      <w:r w:rsidRPr="0024609D">
        <w:rPr>
          <w:rFonts w:asciiTheme="minorHAnsi" w:hAnsiTheme="minorHAnsi"/>
          <w:i/>
          <w:sz w:val="24"/>
          <w:szCs w:val="24"/>
        </w:rPr>
        <w:t>were still sinners, Christ died for us.”</w:t>
      </w:r>
      <w:r w:rsidRPr="0024609D">
        <w:rPr>
          <w:rFonts w:asciiTheme="minorHAnsi" w:hAnsiTheme="minorHAnsi"/>
          <w:sz w:val="24"/>
          <w:szCs w:val="24"/>
        </w:rPr>
        <w:tab/>
      </w:r>
    </w:p>
    <w:p w14:paraId="76D5DBA3" w14:textId="12255EB3" w:rsidR="004E1962" w:rsidRPr="0024609D" w:rsidRDefault="00C532B9" w:rsidP="00C532B9">
      <w:pPr>
        <w:pStyle w:val="BodyText"/>
        <w:tabs>
          <w:tab w:val="left" w:pos="180"/>
          <w:tab w:val="left" w:pos="360"/>
          <w:tab w:val="left" w:pos="675"/>
          <w:tab w:val="left" w:pos="720"/>
          <w:tab w:val="left" w:pos="1080"/>
          <w:tab w:val="left" w:pos="1800"/>
          <w:tab w:val="left" w:pos="2175"/>
          <w:tab w:val="left" w:pos="2850"/>
          <w:tab w:val="left" w:pos="2880"/>
          <w:tab w:val="left" w:pos="3240"/>
          <w:tab w:val="left" w:pos="3780"/>
          <w:tab w:val="left" w:pos="4050"/>
          <w:tab w:val="left" w:pos="4350"/>
          <w:tab w:val="left" w:pos="5025"/>
          <w:tab w:val="left" w:pos="5775"/>
          <w:tab w:val="right" w:pos="10800"/>
        </w:tabs>
        <w:spacing w:after="0"/>
        <w:ind w:left="0"/>
        <w:rPr>
          <w:rFonts w:asciiTheme="minorHAnsi" w:hAnsiTheme="minorHAnsi"/>
          <w:i/>
          <w:sz w:val="24"/>
          <w:szCs w:val="24"/>
        </w:rPr>
      </w:pPr>
      <w:r>
        <w:rPr>
          <w:rFonts w:asciiTheme="minorHAnsi" w:hAnsiTheme="minorHAnsi"/>
          <w:i/>
          <w:iCs/>
          <w:sz w:val="24"/>
          <w:szCs w:val="24"/>
        </w:rPr>
        <w:tab/>
      </w:r>
      <w:r>
        <w:rPr>
          <w:rFonts w:asciiTheme="minorHAnsi" w:hAnsiTheme="minorHAnsi"/>
          <w:i/>
          <w:iCs/>
          <w:sz w:val="24"/>
          <w:szCs w:val="24"/>
        </w:rPr>
        <w:tab/>
      </w:r>
      <w:r>
        <w:rPr>
          <w:rFonts w:asciiTheme="minorHAnsi" w:hAnsiTheme="minorHAnsi"/>
          <w:i/>
          <w:iCs/>
          <w:sz w:val="24"/>
          <w:szCs w:val="24"/>
        </w:rPr>
        <w:tab/>
      </w:r>
      <w:r>
        <w:rPr>
          <w:rFonts w:asciiTheme="minorHAnsi" w:hAnsiTheme="minorHAnsi"/>
          <w:i/>
          <w:iCs/>
          <w:sz w:val="24"/>
          <w:szCs w:val="24"/>
        </w:rPr>
        <w:tab/>
      </w:r>
      <w:r>
        <w:rPr>
          <w:rFonts w:asciiTheme="minorHAnsi" w:hAnsiTheme="minorHAnsi"/>
          <w:i/>
          <w:iCs/>
          <w:sz w:val="24"/>
          <w:szCs w:val="24"/>
        </w:rPr>
        <w:tab/>
      </w:r>
      <w:r w:rsidR="00FE4087">
        <w:rPr>
          <w:rFonts w:asciiTheme="minorHAnsi" w:hAnsiTheme="minorHAnsi"/>
          <w:iCs/>
          <w:sz w:val="24"/>
          <w:szCs w:val="24"/>
        </w:rPr>
        <w:t>1</w:t>
      </w:r>
      <w:r w:rsidR="00BD59B7">
        <w:rPr>
          <w:rFonts w:asciiTheme="minorHAnsi" w:hAnsiTheme="minorHAnsi"/>
          <w:iCs/>
          <w:sz w:val="24"/>
          <w:szCs w:val="24"/>
        </w:rPr>
        <w:t>1</w:t>
      </w:r>
      <w:r w:rsidR="004E1962" w:rsidRPr="0024609D">
        <w:rPr>
          <w:rFonts w:asciiTheme="minorHAnsi" w:hAnsiTheme="minorHAnsi"/>
          <w:i/>
          <w:iCs/>
          <w:sz w:val="24"/>
          <w:szCs w:val="24"/>
        </w:rPr>
        <w:tab/>
      </w:r>
      <w:r w:rsidR="004E1962" w:rsidRPr="0024609D">
        <w:rPr>
          <w:rFonts w:asciiTheme="minorHAnsi" w:hAnsiTheme="minorHAnsi"/>
          <w:sz w:val="24"/>
          <w:szCs w:val="24"/>
        </w:rPr>
        <w:t>I Peter 3:13-22</w:t>
      </w:r>
      <w:r w:rsidR="004E1962" w:rsidRPr="0024609D">
        <w:rPr>
          <w:rFonts w:asciiTheme="minorHAnsi" w:hAnsiTheme="minorHAnsi"/>
          <w:sz w:val="24"/>
          <w:szCs w:val="24"/>
        </w:rPr>
        <w:tab/>
      </w:r>
      <w:r w:rsidR="004E1962" w:rsidRPr="0024609D">
        <w:rPr>
          <w:rFonts w:asciiTheme="minorHAnsi" w:hAnsiTheme="minorHAnsi"/>
          <w:i/>
          <w:sz w:val="24"/>
          <w:szCs w:val="24"/>
        </w:rPr>
        <w:t>“For Christ also suffered once for sins, the righteous</w:t>
      </w:r>
      <w:r w:rsidR="004E1962" w:rsidRPr="0024609D">
        <w:rPr>
          <w:rFonts w:asciiTheme="minorHAnsi" w:hAnsiTheme="minorHAnsi"/>
          <w:i/>
          <w:sz w:val="24"/>
          <w:szCs w:val="24"/>
        </w:rPr>
        <w:tab/>
      </w:r>
      <w:r w:rsidR="00BD59B7">
        <w:rPr>
          <w:rFonts w:asciiTheme="minorHAnsi" w:hAnsiTheme="minorHAnsi"/>
          <w:sz w:val="24"/>
          <w:szCs w:val="24"/>
        </w:rPr>
        <w:t>Preston Yoshioka</w:t>
      </w:r>
    </w:p>
    <w:p w14:paraId="0557F84D" w14:textId="77777777" w:rsidR="004E1962" w:rsidRPr="0072029D" w:rsidRDefault="004E1962" w:rsidP="00C532B9">
      <w:pPr>
        <w:pStyle w:val="BodyText"/>
        <w:tabs>
          <w:tab w:val="left" w:pos="180"/>
          <w:tab w:val="left" w:pos="360"/>
          <w:tab w:val="left" w:pos="675"/>
          <w:tab w:val="left" w:pos="720"/>
          <w:tab w:val="left" w:pos="1080"/>
          <w:tab w:val="left" w:pos="1800"/>
          <w:tab w:val="left" w:pos="2175"/>
          <w:tab w:val="left" w:pos="2850"/>
          <w:tab w:val="left" w:pos="2880"/>
          <w:tab w:val="left" w:pos="3240"/>
          <w:tab w:val="left" w:pos="3780"/>
          <w:tab w:val="left" w:pos="4050"/>
          <w:tab w:val="left" w:pos="4350"/>
          <w:tab w:val="left" w:pos="5025"/>
          <w:tab w:val="left" w:pos="5775"/>
          <w:tab w:val="right" w:pos="10800"/>
        </w:tabs>
        <w:spacing w:after="0"/>
        <w:ind w:left="0"/>
        <w:rPr>
          <w:rFonts w:asciiTheme="minorHAnsi" w:hAnsiTheme="minorHAnsi"/>
          <w:i/>
          <w:sz w:val="24"/>
          <w:szCs w:val="24"/>
        </w:rPr>
      </w:pPr>
      <w:r w:rsidRPr="0024609D">
        <w:rPr>
          <w:rFonts w:asciiTheme="minorHAnsi" w:hAnsiTheme="minorHAnsi"/>
          <w:i/>
          <w:sz w:val="24"/>
          <w:szCs w:val="24"/>
        </w:rPr>
        <w:tab/>
      </w:r>
      <w:r w:rsidRPr="0024609D">
        <w:rPr>
          <w:rFonts w:asciiTheme="minorHAnsi" w:hAnsiTheme="minorHAnsi"/>
          <w:i/>
          <w:sz w:val="24"/>
          <w:szCs w:val="24"/>
        </w:rPr>
        <w:tab/>
      </w:r>
      <w:r w:rsidRPr="0024609D">
        <w:rPr>
          <w:rFonts w:asciiTheme="minorHAnsi" w:hAnsiTheme="minorHAnsi"/>
          <w:i/>
          <w:sz w:val="24"/>
          <w:szCs w:val="24"/>
        </w:rPr>
        <w:tab/>
      </w:r>
      <w:r w:rsidRPr="0024609D">
        <w:rPr>
          <w:rFonts w:asciiTheme="minorHAnsi" w:hAnsiTheme="minorHAnsi"/>
          <w:i/>
          <w:sz w:val="24"/>
          <w:szCs w:val="24"/>
        </w:rPr>
        <w:tab/>
      </w:r>
      <w:r w:rsidRPr="0024609D">
        <w:rPr>
          <w:rFonts w:asciiTheme="minorHAnsi" w:hAnsiTheme="minorHAnsi"/>
          <w:i/>
          <w:sz w:val="24"/>
          <w:szCs w:val="24"/>
        </w:rPr>
        <w:tab/>
      </w:r>
      <w:r w:rsidRPr="0024609D">
        <w:rPr>
          <w:rFonts w:asciiTheme="minorHAnsi" w:hAnsiTheme="minorHAnsi"/>
          <w:i/>
          <w:sz w:val="24"/>
          <w:szCs w:val="24"/>
        </w:rPr>
        <w:tab/>
      </w:r>
      <w:r w:rsidRPr="0024609D">
        <w:rPr>
          <w:rFonts w:asciiTheme="minorHAnsi" w:hAnsiTheme="minorHAnsi"/>
          <w:i/>
          <w:sz w:val="24"/>
          <w:szCs w:val="24"/>
        </w:rPr>
        <w:tab/>
      </w:r>
      <w:r w:rsidRPr="0024609D">
        <w:rPr>
          <w:rFonts w:asciiTheme="minorHAnsi" w:hAnsiTheme="minorHAnsi"/>
          <w:i/>
          <w:sz w:val="24"/>
          <w:szCs w:val="24"/>
        </w:rPr>
        <w:tab/>
      </w:r>
      <w:r w:rsidRPr="0024609D">
        <w:rPr>
          <w:rFonts w:asciiTheme="minorHAnsi" w:hAnsiTheme="minorHAnsi"/>
          <w:i/>
          <w:sz w:val="24"/>
          <w:szCs w:val="24"/>
        </w:rPr>
        <w:tab/>
      </w:r>
      <w:r w:rsidRPr="0024609D">
        <w:rPr>
          <w:rFonts w:asciiTheme="minorHAnsi" w:hAnsiTheme="minorHAnsi"/>
          <w:i/>
          <w:sz w:val="24"/>
          <w:szCs w:val="24"/>
        </w:rPr>
        <w:tab/>
      </w:r>
      <w:r w:rsidR="00C532B9">
        <w:rPr>
          <w:rFonts w:asciiTheme="minorHAnsi" w:hAnsiTheme="minorHAnsi"/>
          <w:i/>
          <w:sz w:val="24"/>
          <w:szCs w:val="24"/>
        </w:rPr>
        <w:tab/>
      </w:r>
      <w:r w:rsidR="00C532B9">
        <w:rPr>
          <w:rFonts w:asciiTheme="minorHAnsi" w:hAnsiTheme="minorHAnsi"/>
          <w:i/>
          <w:sz w:val="24"/>
          <w:szCs w:val="24"/>
        </w:rPr>
        <w:tab/>
      </w:r>
      <w:r w:rsidR="0072029D" w:rsidRPr="0024609D">
        <w:rPr>
          <w:rFonts w:asciiTheme="minorHAnsi" w:hAnsiTheme="minorHAnsi"/>
          <w:i/>
          <w:sz w:val="24"/>
          <w:szCs w:val="24"/>
        </w:rPr>
        <w:t xml:space="preserve">for </w:t>
      </w:r>
      <w:r w:rsidRPr="0024609D">
        <w:rPr>
          <w:rFonts w:asciiTheme="minorHAnsi" w:hAnsiTheme="minorHAnsi"/>
          <w:i/>
          <w:sz w:val="24"/>
          <w:szCs w:val="24"/>
        </w:rPr>
        <w:t>the unrighteous</w:t>
      </w:r>
      <w:r w:rsidR="0072029D">
        <w:rPr>
          <w:rFonts w:asciiTheme="minorHAnsi" w:hAnsiTheme="minorHAnsi"/>
          <w:i/>
          <w:sz w:val="24"/>
          <w:szCs w:val="24"/>
        </w:rPr>
        <w:t>, that he might bring us to God…</w:t>
      </w:r>
      <w:r w:rsidRPr="0024609D">
        <w:rPr>
          <w:rFonts w:asciiTheme="minorHAnsi" w:hAnsiTheme="minorHAnsi"/>
          <w:i/>
          <w:sz w:val="24"/>
          <w:szCs w:val="24"/>
        </w:rPr>
        <w:t xml:space="preserve"> </w:t>
      </w:r>
    </w:p>
    <w:p w14:paraId="1ADD4DA9" w14:textId="328D7E41" w:rsidR="004E1962" w:rsidRPr="0024609D" w:rsidRDefault="004E1962" w:rsidP="00C532B9">
      <w:pPr>
        <w:pStyle w:val="BodyText"/>
        <w:tabs>
          <w:tab w:val="left" w:pos="180"/>
          <w:tab w:val="left" w:pos="360"/>
          <w:tab w:val="left" w:pos="675"/>
          <w:tab w:val="left" w:pos="720"/>
          <w:tab w:val="left" w:pos="1080"/>
          <w:tab w:val="left" w:pos="1800"/>
          <w:tab w:val="left" w:pos="2175"/>
          <w:tab w:val="left" w:pos="2850"/>
          <w:tab w:val="left" w:pos="2880"/>
          <w:tab w:val="left" w:pos="3240"/>
          <w:tab w:val="left" w:pos="3780"/>
          <w:tab w:val="left" w:pos="4050"/>
          <w:tab w:val="left" w:pos="4350"/>
          <w:tab w:val="left" w:pos="5025"/>
          <w:tab w:val="left" w:pos="5775"/>
          <w:tab w:val="right" w:pos="10800"/>
        </w:tabs>
        <w:spacing w:after="0"/>
        <w:ind w:left="0"/>
        <w:rPr>
          <w:rFonts w:asciiTheme="minorHAnsi" w:hAnsiTheme="minorHAnsi"/>
          <w:i/>
          <w:iCs/>
          <w:sz w:val="24"/>
          <w:szCs w:val="24"/>
        </w:rPr>
      </w:pPr>
      <w:r w:rsidRPr="0024609D">
        <w:rPr>
          <w:rFonts w:asciiTheme="minorHAnsi" w:hAnsiTheme="minorHAnsi"/>
          <w:sz w:val="24"/>
          <w:szCs w:val="24"/>
        </w:rPr>
        <w:tab/>
      </w:r>
      <w:r w:rsidR="005B0313">
        <w:rPr>
          <w:rFonts w:asciiTheme="minorHAnsi" w:hAnsiTheme="minorHAnsi"/>
          <w:sz w:val="24"/>
          <w:szCs w:val="24"/>
        </w:rPr>
        <w:tab/>
      </w:r>
      <w:r w:rsidR="005B0313">
        <w:rPr>
          <w:rFonts w:asciiTheme="minorHAnsi" w:hAnsiTheme="minorHAnsi"/>
          <w:sz w:val="24"/>
          <w:szCs w:val="24"/>
        </w:rPr>
        <w:tab/>
      </w:r>
      <w:r w:rsidR="00E27F8C">
        <w:rPr>
          <w:rFonts w:asciiTheme="minorHAnsi" w:hAnsiTheme="minorHAnsi"/>
          <w:sz w:val="24"/>
          <w:szCs w:val="24"/>
        </w:rPr>
        <w:tab/>
      </w:r>
      <w:r w:rsidR="00E27F8C">
        <w:rPr>
          <w:rFonts w:asciiTheme="minorHAnsi" w:hAnsiTheme="minorHAnsi"/>
          <w:sz w:val="24"/>
          <w:szCs w:val="24"/>
        </w:rPr>
        <w:tab/>
      </w:r>
      <w:r w:rsidR="00BD59B7">
        <w:rPr>
          <w:rFonts w:asciiTheme="minorHAnsi" w:hAnsiTheme="minorHAnsi"/>
          <w:sz w:val="24"/>
          <w:szCs w:val="24"/>
        </w:rPr>
        <w:t>12</w:t>
      </w:r>
      <w:r w:rsidRPr="0024609D">
        <w:rPr>
          <w:rFonts w:asciiTheme="minorHAnsi" w:hAnsiTheme="minorHAnsi"/>
          <w:sz w:val="24"/>
          <w:szCs w:val="24"/>
        </w:rPr>
        <w:tab/>
      </w:r>
      <w:r w:rsidRPr="0024609D">
        <w:rPr>
          <w:rFonts w:asciiTheme="minorHAnsi" w:hAnsiTheme="minorHAnsi"/>
          <w:iCs/>
          <w:sz w:val="24"/>
          <w:szCs w:val="24"/>
        </w:rPr>
        <w:t>Hebrews 10:1-25</w:t>
      </w:r>
      <w:r w:rsidRPr="0024609D">
        <w:rPr>
          <w:rFonts w:asciiTheme="minorHAnsi" w:hAnsiTheme="minorHAnsi"/>
          <w:iCs/>
          <w:sz w:val="24"/>
          <w:szCs w:val="24"/>
        </w:rPr>
        <w:tab/>
      </w:r>
      <w:r w:rsidRPr="0024609D">
        <w:rPr>
          <w:rFonts w:asciiTheme="minorHAnsi" w:hAnsiTheme="minorHAnsi"/>
          <w:i/>
          <w:iCs/>
          <w:sz w:val="24"/>
          <w:szCs w:val="24"/>
        </w:rPr>
        <w:t>“But when Christ had offered for all time</w:t>
      </w:r>
      <w:r w:rsidRPr="0024609D">
        <w:rPr>
          <w:rFonts w:asciiTheme="minorHAnsi" w:hAnsiTheme="minorHAnsi"/>
          <w:i/>
          <w:iCs/>
          <w:sz w:val="24"/>
          <w:szCs w:val="24"/>
        </w:rPr>
        <w:tab/>
      </w:r>
      <w:proofErr w:type="gramStart"/>
      <w:r w:rsidR="00BD59B7">
        <w:rPr>
          <w:rFonts w:asciiTheme="minorHAnsi" w:hAnsiTheme="minorHAnsi"/>
          <w:sz w:val="24"/>
          <w:szCs w:val="24"/>
        </w:rPr>
        <w:t>Dave  MacDonald</w:t>
      </w:r>
      <w:proofErr w:type="gramEnd"/>
    </w:p>
    <w:p w14:paraId="36F8FBE6" w14:textId="7B9570B3" w:rsidR="004E1962" w:rsidRPr="0024609D" w:rsidRDefault="004E1962" w:rsidP="00C532B9">
      <w:pPr>
        <w:pStyle w:val="BodyText"/>
        <w:tabs>
          <w:tab w:val="left" w:pos="180"/>
          <w:tab w:val="left" w:pos="360"/>
          <w:tab w:val="left" w:pos="675"/>
          <w:tab w:val="left" w:pos="720"/>
          <w:tab w:val="left" w:pos="1080"/>
          <w:tab w:val="left" w:pos="1800"/>
          <w:tab w:val="left" w:pos="2175"/>
          <w:tab w:val="left" w:pos="2850"/>
          <w:tab w:val="left" w:pos="2880"/>
          <w:tab w:val="left" w:pos="3240"/>
          <w:tab w:val="left" w:pos="3780"/>
          <w:tab w:val="left" w:pos="4050"/>
          <w:tab w:val="left" w:pos="4350"/>
          <w:tab w:val="left" w:pos="5025"/>
          <w:tab w:val="left" w:pos="5775"/>
          <w:tab w:val="right" w:pos="10800"/>
        </w:tabs>
        <w:spacing w:after="0"/>
        <w:ind w:left="0"/>
        <w:rPr>
          <w:rFonts w:asciiTheme="minorHAnsi" w:hAnsiTheme="minorHAnsi"/>
          <w:i/>
          <w:iCs/>
          <w:sz w:val="24"/>
          <w:szCs w:val="24"/>
        </w:rPr>
      </w:pPr>
      <w:r w:rsidRPr="0024609D">
        <w:rPr>
          <w:rFonts w:asciiTheme="minorHAnsi" w:hAnsiTheme="minorHAnsi"/>
          <w:i/>
          <w:iCs/>
          <w:sz w:val="24"/>
          <w:szCs w:val="24"/>
        </w:rPr>
        <w:tab/>
      </w:r>
      <w:r w:rsidRPr="0024609D">
        <w:rPr>
          <w:rFonts w:asciiTheme="minorHAnsi" w:hAnsiTheme="minorHAnsi"/>
          <w:i/>
          <w:iCs/>
          <w:sz w:val="24"/>
          <w:szCs w:val="24"/>
        </w:rPr>
        <w:tab/>
      </w:r>
      <w:r w:rsidRPr="0024609D">
        <w:rPr>
          <w:rFonts w:asciiTheme="minorHAnsi" w:hAnsiTheme="minorHAnsi"/>
          <w:i/>
          <w:iCs/>
          <w:sz w:val="24"/>
          <w:szCs w:val="24"/>
        </w:rPr>
        <w:tab/>
      </w:r>
      <w:r w:rsidRPr="0024609D">
        <w:rPr>
          <w:rFonts w:asciiTheme="minorHAnsi" w:hAnsiTheme="minorHAnsi"/>
          <w:i/>
          <w:iCs/>
          <w:sz w:val="24"/>
          <w:szCs w:val="24"/>
        </w:rPr>
        <w:tab/>
      </w:r>
      <w:r w:rsidRPr="0024609D">
        <w:rPr>
          <w:rFonts w:asciiTheme="minorHAnsi" w:hAnsiTheme="minorHAnsi"/>
          <w:i/>
          <w:iCs/>
          <w:sz w:val="24"/>
          <w:szCs w:val="24"/>
        </w:rPr>
        <w:tab/>
      </w:r>
      <w:r w:rsidRPr="0024609D">
        <w:rPr>
          <w:rFonts w:asciiTheme="minorHAnsi" w:hAnsiTheme="minorHAnsi"/>
          <w:i/>
          <w:iCs/>
          <w:sz w:val="24"/>
          <w:szCs w:val="24"/>
        </w:rPr>
        <w:tab/>
      </w:r>
      <w:r w:rsidRPr="0024609D">
        <w:rPr>
          <w:rFonts w:asciiTheme="minorHAnsi" w:hAnsiTheme="minorHAnsi"/>
          <w:i/>
          <w:iCs/>
          <w:sz w:val="24"/>
          <w:szCs w:val="24"/>
        </w:rPr>
        <w:tab/>
      </w:r>
      <w:r w:rsidRPr="0024609D">
        <w:rPr>
          <w:rFonts w:asciiTheme="minorHAnsi" w:hAnsiTheme="minorHAnsi"/>
          <w:i/>
          <w:iCs/>
          <w:sz w:val="24"/>
          <w:szCs w:val="24"/>
        </w:rPr>
        <w:tab/>
      </w:r>
      <w:r w:rsidRPr="0024609D">
        <w:rPr>
          <w:rFonts w:asciiTheme="minorHAnsi" w:hAnsiTheme="minorHAnsi"/>
          <w:i/>
          <w:iCs/>
          <w:sz w:val="24"/>
          <w:szCs w:val="24"/>
        </w:rPr>
        <w:tab/>
      </w:r>
      <w:r w:rsidRPr="0024609D">
        <w:rPr>
          <w:rFonts w:asciiTheme="minorHAnsi" w:hAnsiTheme="minorHAnsi"/>
          <w:i/>
          <w:iCs/>
          <w:sz w:val="24"/>
          <w:szCs w:val="24"/>
        </w:rPr>
        <w:tab/>
      </w:r>
      <w:r w:rsidR="00C532B9">
        <w:rPr>
          <w:rFonts w:asciiTheme="minorHAnsi" w:hAnsiTheme="minorHAnsi"/>
          <w:i/>
          <w:iCs/>
          <w:sz w:val="24"/>
          <w:szCs w:val="24"/>
        </w:rPr>
        <w:tab/>
      </w:r>
      <w:r w:rsidR="00C532B9">
        <w:rPr>
          <w:rFonts w:asciiTheme="minorHAnsi" w:hAnsiTheme="minorHAnsi"/>
          <w:i/>
          <w:iCs/>
          <w:sz w:val="24"/>
          <w:szCs w:val="24"/>
        </w:rPr>
        <w:tab/>
      </w:r>
      <w:r w:rsidR="00B85DA3" w:rsidRPr="0024609D">
        <w:rPr>
          <w:rFonts w:asciiTheme="minorHAnsi" w:hAnsiTheme="minorHAnsi"/>
          <w:i/>
          <w:iCs/>
          <w:sz w:val="24"/>
          <w:szCs w:val="24"/>
        </w:rPr>
        <w:t xml:space="preserve">a single </w:t>
      </w:r>
      <w:r w:rsidRPr="0024609D">
        <w:rPr>
          <w:rFonts w:asciiTheme="minorHAnsi" w:hAnsiTheme="minorHAnsi"/>
          <w:i/>
          <w:iCs/>
          <w:sz w:val="24"/>
          <w:szCs w:val="24"/>
        </w:rPr>
        <w:t>sacrifice for sins, he sat down</w:t>
      </w:r>
      <w:r w:rsidR="00EC172A">
        <w:rPr>
          <w:rFonts w:asciiTheme="minorHAnsi" w:hAnsiTheme="minorHAnsi"/>
          <w:i/>
          <w:iCs/>
          <w:sz w:val="24"/>
          <w:szCs w:val="24"/>
        </w:rPr>
        <w:t>…”</w:t>
      </w:r>
      <w:r w:rsidRPr="0024609D">
        <w:rPr>
          <w:rFonts w:asciiTheme="minorHAnsi" w:hAnsiTheme="minorHAnsi"/>
          <w:i/>
          <w:iCs/>
          <w:sz w:val="24"/>
          <w:szCs w:val="24"/>
        </w:rPr>
        <w:t xml:space="preserve"> </w:t>
      </w:r>
      <w:r w:rsidRPr="0024609D">
        <w:rPr>
          <w:rFonts w:asciiTheme="minorHAnsi" w:hAnsiTheme="minorHAnsi"/>
          <w:i/>
          <w:iCs/>
          <w:sz w:val="24"/>
          <w:szCs w:val="24"/>
        </w:rPr>
        <w:tab/>
      </w:r>
    </w:p>
    <w:p w14:paraId="08E4868B" w14:textId="02364AFC" w:rsidR="004E1962" w:rsidRPr="0024609D" w:rsidRDefault="00E27F8C" w:rsidP="00C532B9">
      <w:pPr>
        <w:pStyle w:val="BodyText"/>
        <w:tabs>
          <w:tab w:val="left" w:pos="180"/>
          <w:tab w:val="left" w:pos="360"/>
          <w:tab w:val="left" w:pos="720"/>
          <w:tab w:val="left" w:pos="1080"/>
          <w:tab w:val="left" w:pos="1800"/>
          <w:tab w:val="left" w:pos="2880"/>
          <w:tab w:val="left" w:pos="3240"/>
          <w:tab w:val="left" w:pos="3780"/>
          <w:tab w:val="left" w:pos="4050"/>
          <w:tab w:val="right" w:pos="10800"/>
        </w:tabs>
        <w:spacing w:after="0"/>
        <w:ind w:left="0"/>
        <w:rPr>
          <w:rFonts w:asciiTheme="minorHAnsi" w:hAnsiTheme="minorHAnsi"/>
          <w:i/>
          <w:sz w:val="24"/>
          <w:szCs w:val="24"/>
        </w:rPr>
      </w:pPr>
      <w:r>
        <w:rPr>
          <w:rFonts w:asciiTheme="minorHAnsi" w:hAnsiTheme="minorHAnsi"/>
          <w:sz w:val="24"/>
          <w:szCs w:val="24"/>
        </w:rPr>
        <w:tab/>
      </w:r>
      <w:r>
        <w:rPr>
          <w:rFonts w:asciiTheme="minorHAnsi" w:hAnsiTheme="minorHAnsi"/>
          <w:sz w:val="24"/>
          <w:szCs w:val="24"/>
        </w:rPr>
        <w:tab/>
      </w:r>
      <w:r>
        <w:rPr>
          <w:rFonts w:asciiTheme="minorHAnsi" w:hAnsiTheme="minorHAnsi"/>
          <w:sz w:val="24"/>
          <w:szCs w:val="24"/>
        </w:rPr>
        <w:tab/>
      </w:r>
      <w:r>
        <w:rPr>
          <w:rFonts w:asciiTheme="minorHAnsi" w:hAnsiTheme="minorHAnsi"/>
          <w:sz w:val="24"/>
          <w:szCs w:val="24"/>
        </w:rPr>
        <w:tab/>
      </w:r>
      <w:r w:rsidR="00BD59B7">
        <w:rPr>
          <w:rFonts w:asciiTheme="minorHAnsi" w:hAnsiTheme="minorHAnsi"/>
          <w:sz w:val="24"/>
          <w:szCs w:val="24"/>
        </w:rPr>
        <w:t>13</w:t>
      </w:r>
      <w:r w:rsidR="004E1962" w:rsidRPr="0024609D">
        <w:rPr>
          <w:rFonts w:asciiTheme="minorHAnsi" w:hAnsiTheme="minorHAnsi"/>
          <w:sz w:val="24"/>
          <w:szCs w:val="24"/>
        </w:rPr>
        <w:tab/>
        <w:t>Galatians 2:15-21</w:t>
      </w:r>
      <w:r w:rsidR="004E1962" w:rsidRPr="0024609D">
        <w:rPr>
          <w:rFonts w:asciiTheme="minorHAnsi" w:hAnsiTheme="minorHAnsi"/>
          <w:sz w:val="24"/>
          <w:szCs w:val="24"/>
        </w:rPr>
        <w:tab/>
      </w:r>
      <w:r w:rsidR="004E1962" w:rsidRPr="0024609D">
        <w:rPr>
          <w:rFonts w:asciiTheme="minorHAnsi" w:hAnsiTheme="minorHAnsi"/>
          <w:i/>
          <w:sz w:val="24"/>
          <w:szCs w:val="24"/>
        </w:rPr>
        <w:t xml:space="preserve">“I have been crucified with Christ. It is no longer I </w:t>
      </w:r>
      <w:r w:rsidR="004E1962" w:rsidRPr="0024609D">
        <w:rPr>
          <w:rFonts w:asciiTheme="minorHAnsi" w:hAnsiTheme="minorHAnsi"/>
          <w:i/>
          <w:sz w:val="24"/>
          <w:szCs w:val="24"/>
        </w:rPr>
        <w:tab/>
      </w:r>
      <w:r w:rsidR="00BD59B7">
        <w:rPr>
          <w:rFonts w:asciiTheme="minorHAnsi" w:hAnsiTheme="minorHAnsi"/>
          <w:sz w:val="24"/>
          <w:szCs w:val="24"/>
        </w:rPr>
        <w:t>Ian Bullard</w:t>
      </w:r>
    </w:p>
    <w:p w14:paraId="6D733514" w14:textId="4F5C466B" w:rsidR="00A97C77" w:rsidRDefault="00E27F8C" w:rsidP="00A40FA7">
      <w:pPr>
        <w:pStyle w:val="BodyText"/>
        <w:tabs>
          <w:tab w:val="left" w:pos="180"/>
          <w:tab w:val="left" w:pos="360"/>
          <w:tab w:val="left" w:pos="720"/>
          <w:tab w:val="left" w:pos="1080"/>
          <w:tab w:val="left" w:pos="1800"/>
          <w:tab w:val="left" w:pos="2880"/>
          <w:tab w:val="left" w:pos="3240"/>
          <w:tab w:val="left" w:pos="3780"/>
          <w:tab w:val="left" w:pos="4050"/>
          <w:tab w:val="left" w:pos="4320"/>
          <w:tab w:val="right" w:pos="10800"/>
        </w:tabs>
        <w:spacing w:after="0"/>
        <w:ind w:left="0"/>
        <w:rPr>
          <w:rFonts w:asciiTheme="minorHAnsi" w:hAnsiTheme="minorHAnsi"/>
          <w:sz w:val="24"/>
          <w:szCs w:val="24"/>
        </w:rPr>
      </w:pPr>
      <w:r>
        <w:rPr>
          <w:rFonts w:asciiTheme="minorHAnsi" w:hAnsiTheme="minorHAnsi"/>
          <w:iCs/>
          <w:noProof/>
          <w:sz w:val="24"/>
          <w:szCs w:val="24"/>
          <w:u w:val="single"/>
        </w:rPr>
        <w:drawing>
          <wp:anchor distT="0" distB="0" distL="114300" distR="114300" simplePos="0" relativeHeight="251661312" behindDoc="0" locked="0" layoutInCell="1" allowOverlap="1" wp14:anchorId="6D015C87" wp14:editId="251897AA">
            <wp:simplePos x="0" y="0"/>
            <wp:positionH relativeFrom="margin">
              <wp:posOffset>50800</wp:posOffset>
            </wp:positionH>
            <wp:positionV relativeFrom="paragraph">
              <wp:posOffset>171450</wp:posOffset>
            </wp:positionV>
            <wp:extent cx="772160" cy="635635"/>
            <wp:effectExtent l="0" t="0" r="2540" b="0"/>
            <wp:wrapSquare wrapText="bothSides"/>
            <wp:docPr id="4" name="Picture 4" descr="Macintosh HD:Users:jayhull:Downloads:lent_25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jayhull:Downloads:lent_2538.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72160" cy="635635"/>
                    </a:xfrm>
                    <a:prstGeom prst="rect">
                      <a:avLst/>
                    </a:prstGeom>
                    <a:noFill/>
                    <a:ln>
                      <a:noFill/>
                    </a:ln>
                  </pic:spPr>
                </pic:pic>
              </a:graphicData>
            </a:graphic>
            <wp14:sizeRelH relativeFrom="page">
              <wp14:pctWidth>0</wp14:pctWidth>
            </wp14:sizeRelH>
            <wp14:sizeRelV relativeFrom="page">
              <wp14:pctHeight>0</wp14:pctHeight>
            </wp14:sizeRelV>
          </wp:anchor>
        </w:drawing>
      </w:r>
      <w:r w:rsidR="00A656FD">
        <w:rPr>
          <w:rFonts w:asciiTheme="minorHAnsi" w:hAnsiTheme="minorHAnsi"/>
          <w:i/>
          <w:sz w:val="24"/>
          <w:szCs w:val="24"/>
        </w:rPr>
        <w:tab/>
      </w:r>
      <w:r w:rsidR="00A656FD">
        <w:rPr>
          <w:rFonts w:asciiTheme="minorHAnsi" w:hAnsiTheme="minorHAnsi"/>
          <w:i/>
          <w:sz w:val="24"/>
          <w:szCs w:val="24"/>
        </w:rPr>
        <w:tab/>
      </w:r>
      <w:r w:rsidR="00A656FD">
        <w:rPr>
          <w:rFonts w:asciiTheme="minorHAnsi" w:hAnsiTheme="minorHAnsi"/>
          <w:i/>
          <w:sz w:val="24"/>
          <w:szCs w:val="24"/>
        </w:rPr>
        <w:tab/>
      </w:r>
      <w:r w:rsidR="00A656FD">
        <w:rPr>
          <w:rFonts w:asciiTheme="minorHAnsi" w:hAnsiTheme="minorHAnsi"/>
          <w:i/>
          <w:sz w:val="24"/>
          <w:szCs w:val="24"/>
        </w:rPr>
        <w:tab/>
      </w:r>
      <w:r w:rsidR="00A656FD">
        <w:rPr>
          <w:rFonts w:asciiTheme="minorHAnsi" w:hAnsiTheme="minorHAnsi"/>
          <w:i/>
          <w:sz w:val="24"/>
          <w:szCs w:val="24"/>
        </w:rPr>
        <w:tab/>
      </w:r>
      <w:r w:rsidR="00A656FD">
        <w:rPr>
          <w:rFonts w:asciiTheme="minorHAnsi" w:hAnsiTheme="minorHAnsi"/>
          <w:i/>
          <w:sz w:val="24"/>
          <w:szCs w:val="24"/>
        </w:rPr>
        <w:tab/>
      </w:r>
      <w:r w:rsidR="004E1962" w:rsidRPr="0024609D">
        <w:rPr>
          <w:rFonts w:asciiTheme="minorHAnsi" w:hAnsiTheme="minorHAnsi"/>
          <w:i/>
          <w:sz w:val="24"/>
          <w:szCs w:val="24"/>
        </w:rPr>
        <w:t>who live, but Christ who lives in me.”</w:t>
      </w:r>
      <w:r w:rsidR="004E1962" w:rsidRPr="0024609D">
        <w:rPr>
          <w:rFonts w:asciiTheme="minorHAnsi" w:hAnsiTheme="minorHAnsi"/>
          <w:sz w:val="24"/>
          <w:szCs w:val="24"/>
        </w:rPr>
        <w:tab/>
      </w:r>
      <w:r w:rsidR="004E1962" w:rsidRPr="0024609D">
        <w:rPr>
          <w:rFonts w:asciiTheme="minorHAnsi" w:hAnsiTheme="minorHAnsi"/>
          <w:sz w:val="24"/>
          <w:szCs w:val="24"/>
        </w:rPr>
        <w:tab/>
      </w:r>
    </w:p>
    <w:p w14:paraId="22065189" w14:textId="77777777" w:rsidR="00A97C77" w:rsidRPr="00A97C77" w:rsidRDefault="00A97C77" w:rsidP="00A40FA7">
      <w:pPr>
        <w:pStyle w:val="BodyText"/>
        <w:tabs>
          <w:tab w:val="left" w:pos="180"/>
          <w:tab w:val="left" w:pos="360"/>
          <w:tab w:val="left" w:pos="720"/>
          <w:tab w:val="left" w:pos="1080"/>
          <w:tab w:val="left" w:pos="1800"/>
          <w:tab w:val="left" w:pos="2880"/>
          <w:tab w:val="left" w:pos="3240"/>
          <w:tab w:val="left" w:pos="3780"/>
          <w:tab w:val="left" w:pos="4050"/>
          <w:tab w:val="left" w:pos="4320"/>
          <w:tab w:val="right" w:pos="10800"/>
        </w:tabs>
        <w:spacing w:after="0"/>
        <w:ind w:left="0"/>
        <w:rPr>
          <w:rFonts w:asciiTheme="minorHAnsi" w:hAnsiTheme="minorHAnsi"/>
          <w:sz w:val="24"/>
          <w:szCs w:val="24"/>
        </w:rPr>
      </w:pPr>
    </w:p>
    <w:p w14:paraId="24A35634" w14:textId="77777777" w:rsidR="004E1962" w:rsidRPr="0024609D" w:rsidRDefault="004E1962" w:rsidP="00C532B9">
      <w:pPr>
        <w:pStyle w:val="BodyText"/>
        <w:tabs>
          <w:tab w:val="left" w:pos="180"/>
          <w:tab w:val="left" w:pos="360"/>
          <w:tab w:val="left" w:pos="675"/>
          <w:tab w:val="left" w:pos="720"/>
          <w:tab w:val="left" w:pos="1080"/>
          <w:tab w:val="left" w:pos="1800"/>
          <w:tab w:val="left" w:pos="2175"/>
          <w:tab w:val="left" w:pos="2850"/>
          <w:tab w:val="left" w:pos="2880"/>
          <w:tab w:val="left" w:pos="3240"/>
          <w:tab w:val="left" w:pos="3780"/>
          <w:tab w:val="left" w:pos="4050"/>
          <w:tab w:val="left" w:pos="4350"/>
          <w:tab w:val="left" w:pos="5025"/>
          <w:tab w:val="left" w:pos="5775"/>
          <w:tab w:val="right" w:pos="10800"/>
        </w:tabs>
        <w:spacing w:after="0"/>
        <w:ind w:left="0"/>
        <w:rPr>
          <w:rFonts w:asciiTheme="minorHAnsi" w:hAnsiTheme="minorHAnsi"/>
          <w:iCs/>
          <w:sz w:val="24"/>
          <w:szCs w:val="24"/>
          <w:u w:val="single"/>
        </w:rPr>
      </w:pPr>
      <w:r w:rsidRPr="0024609D">
        <w:rPr>
          <w:rFonts w:asciiTheme="minorHAnsi" w:hAnsiTheme="minorHAnsi"/>
          <w:iCs/>
          <w:sz w:val="24"/>
          <w:szCs w:val="24"/>
          <w:u w:val="single"/>
        </w:rPr>
        <w:t>PART THREE: NEW TESTAMENT NARRATIVE OF JESUS’ DEATH &amp; RESURRECTION</w:t>
      </w:r>
    </w:p>
    <w:p w14:paraId="292EC06A" w14:textId="77777777" w:rsidR="004E1962" w:rsidRPr="0024609D" w:rsidRDefault="004E1962" w:rsidP="00C532B9">
      <w:pPr>
        <w:pStyle w:val="BodyText"/>
        <w:tabs>
          <w:tab w:val="left" w:pos="180"/>
          <w:tab w:val="left" w:pos="360"/>
          <w:tab w:val="left" w:pos="720"/>
          <w:tab w:val="left" w:pos="1080"/>
          <w:tab w:val="left" w:pos="1800"/>
          <w:tab w:val="left" w:pos="2880"/>
          <w:tab w:val="left" w:pos="3240"/>
          <w:tab w:val="left" w:pos="3780"/>
          <w:tab w:val="left" w:pos="4050"/>
          <w:tab w:val="right" w:pos="10800"/>
        </w:tabs>
        <w:spacing w:after="0"/>
        <w:ind w:left="0"/>
        <w:rPr>
          <w:rFonts w:asciiTheme="minorHAnsi" w:hAnsiTheme="minorHAnsi"/>
          <w:sz w:val="24"/>
          <w:szCs w:val="24"/>
        </w:rPr>
      </w:pPr>
    </w:p>
    <w:p w14:paraId="01986CD7" w14:textId="661CC4B0" w:rsidR="004E1962" w:rsidRPr="0024609D" w:rsidRDefault="00FE4087" w:rsidP="00E27F8C">
      <w:pPr>
        <w:pStyle w:val="BodyText"/>
        <w:tabs>
          <w:tab w:val="left" w:pos="180"/>
          <w:tab w:val="left" w:pos="360"/>
          <w:tab w:val="left" w:pos="720"/>
          <w:tab w:val="left" w:pos="1080"/>
          <w:tab w:val="left" w:pos="1800"/>
          <w:tab w:val="left" w:pos="2880"/>
          <w:tab w:val="left" w:pos="3240"/>
          <w:tab w:val="left" w:pos="3780"/>
          <w:tab w:val="left" w:pos="4050"/>
          <w:tab w:val="right" w:pos="10800"/>
        </w:tabs>
        <w:spacing w:after="0"/>
        <w:ind w:left="0"/>
        <w:rPr>
          <w:rFonts w:asciiTheme="minorHAnsi" w:hAnsiTheme="minorHAnsi"/>
          <w:i/>
          <w:sz w:val="24"/>
          <w:szCs w:val="24"/>
        </w:rPr>
      </w:pPr>
      <w:r>
        <w:rPr>
          <w:rFonts w:asciiTheme="minorHAnsi" w:hAnsiTheme="minorHAnsi"/>
          <w:sz w:val="24"/>
          <w:szCs w:val="24"/>
        </w:rPr>
        <w:tab/>
      </w:r>
      <w:r>
        <w:rPr>
          <w:rFonts w:asciiTheme="minorHAnsi" w:hAnsiTheme="minorHAnsi"/>
          <w:sz w:val="24"/>
          <w:szCs w:val="24"/>
        </w:rPr>
        <w:tab/>
      </w:r>
      <w:r w:rsidR="00B85DA3">
        <w:rPr>
          <w:rFonts w:asciiTheme="minorHAnsi" w:hAnsiTheme="minorHAnsi"/>
          <w:sz w:val="24"/>
          <w:szCs w:val="24"/>
        </w:rPr>
        <w:tab/>
      </w:r>
      <w:r w:rsidR="00B85DA3">
        <w:rPr>
          <w:rFonts w:asciiTheme="minorHAnsi" w:hAnsiTheme="minorHAnsi"/>
          <w:sz w:val="24"/>
          <w:szCs w:val="24"/>
        </w:rPr>
        <w:tab/>
      </w:r>
      <w:r w:rsidR="00BD59B7">
        <w:rPr>
          <w:rFonts w:asciiTheme="minorHAnsi" w:hAnsiTheme="minorHAnsi"/>
          <w:sz w:val="24"/>
          <w:szCs w:val="24"/>
        </w:rPr>
        <w:t>15</w:t>
      </w:r>
      <w:r w:rsidR="004E1962" w:rsidRPr="0024609D">
        <w:rPr>
          <w:rFonts w:asciiTheme="minorHAnsi" w:hAnsiTheme="minorHAnsi"/>
          <w:sz w:val="24"/>
          <w:szCs w:val="24"/>
        </w:rPr>
        <w:tab/>
        <w:t>Matthew 21:1-11</w:t>
      </w:r>
      <w:r w:rsidR="004E1962" w:rsidRPr="0024609D">
        <w:rPr>
          <w:rFonts w:asciiTheme="minorHAnsi" w:hAnsiTheme="minorHAnsi"/>
          <w:sz w:val="24"/>
          <w:szCs w:val="24"/>
        </w:rPr>
        <w:tab/>
      </w:r>
      <w:r w:rsidR="004E1962" w:rsidRPr="0024609D">
        <w:rPr>
          <w:rFonts w:asciiTheme="minorHAnsi" w:hAnsiTheme="minorHAnsi"/>
          <w:i/>
          <w:sz w:val="24"/>
          <w:szCs w:val="24"/>
        </w:rPr>
        <w:t>“Hosanna to the Son of David! Blessed is</w:t>
      </w:r>
      <w:r w:rsidR="004E1962" w:rsidRPr="0024609D">
        <w:rPr>
          <w:rFonts w:asciiTheme="minorHAnsi" w:hAnsiTheme="minorHAnsi"/>
          <w:i/>
          <w:sz w:val="24"/>
          <w:szCs w:val="24"/>
        </w:rPr>
        <w:tab/>
      </w:r>
      <w:r w:rsidR="00BD59B7">
        <w:rPr>
          <w:rFonts w:asciiTheme="minorHAnsi" w:hAnsiTheme="minorHAnsi"/>
          <w:sz w:val="24"/>
          <w:szCs w:val="24"/>
        </w:rPr>
        <w:t>Patti Hemsley</w:t>
      </w:r>
    </w:p>
    <w:p w14:paraId="4F942EC6" w14:textId="5A95F27F" w:rsidR="004E1962" w:rsidRPr="0024609D" w:rsidRDefault="004E1962" w:rsidP="00C532B9">
      <w:pPr>
        <w:pStyle w:val="BodyText"/>
        <w:tabs>
          <w:tab w:val="left" w:pos="180"/>
          <w:tab w:val="left" w:pos="360"/>
          <w:tab w:val="left" w:pos="720"/>
          <w:tab w:val="left" w:pos="1080"/>
          <w:tab w:val="left" w:pos="1800"/>
          <w:tab w:val="left" w:pos="2880"/>
          <w:tab w:val="left" w:pos="3240"/>
          <w:tab w:val="left" w:pos="3780"/>
          <w:tab w:val="left" w:pos="4050"/>
          <w:tab w:val="right" w:pos="10800"/>
        </w:tabs>
        <w:spacing w:after="0"/>
        <w:ind w:left="0"/>
        <w:rPr>
          <w:rFonts w:asciiTheme="minorHAnsi" w:hAnsiTheme="minorHAnsi"/>
          <w:sz w:val="24"/>
          <w:szCs w:val="24"/>
        </w:rPr>
      </w:pPr>
      <w:r w:rsidRPr="0024609D">
        <w:rPr>
          <w:rFonts w:asciiTheme="minorHAnsi" w:hAnsiTheme="minorHAnsi"/>
          <w:i/>
          <w:sz w:val="24"/>
          <w:szCs w:val="24"/>
        </w:rPr>
        <w:tab/>
      </w:r>
      <w:r w:rsidRPr="0024609D">
        <w:rPr>
          <w:rFonts w:asciiTheme="minorHAnsi" w:hAnsiTheme="minorHAnsi"/>
          <w:i/>
          <w:sz w:val="24"/>
          <w:szCs w:val="24"/>
        </w:rPr>
        <w:tab/>
      </w:r>
      <w:r w:rsidRPr="0024609D">
        <w:rPr>
          <w:rFonts w:asciiTheme="minorHAnsi" w:hAnsiTheme="minorHAnsi"/>
          <w:i/>
          <w:sz w:val="24"/>
          <w:szCs w:val="24"/>
        </w:rPr>
        <w:tab/>
      </w:r>
      <w:r w:rsidRPr="0024609D">
        <w:rPr>
          <w:rFonts w:asciiTheme="minorHAnsi" w:hAnsiTheme="minorHAnsi"/>
          <w:i/>
          <w:sz w:val="24"/>
          <w:szCs w:val="24"/>
        </w:rPr>
        <w:tab/>
      </w:r>
      <w:r w:rsidRPr="0024609D">
        <w:rPr>
          <w:rFonts w:asciiTheme="minorHAnsi" w:hAnsiTheme="minorHAnsi"/>
          <w:i/>
          <w:sz w:val="24"/>
          <w:szCs w:val="24"/>
        </w:rPr>
        <w:tab/>
      </w:r>
      <w:r w:rsidRPr="0024609D">
        <w:rPr>
          <w:rFonts w:asciiTheme="minorHAnsi" w:hAnsiTheme="minorHAnsi"/>
          <w:i/>
          <w:sz w:val="24"/>
          <w:szCs w:val="24"/>
        </w:rPr>
        <w:tab/>
      </w:r>
      <w:r w:rsidRPr="0024609D">
        <w:rPr>
          <w:rFonts w:asciiTheme="minorHAnsi" w:hAnsiTheme="minorHAnsi"/>
          <w:i/>
          <w:sz w:val="24"/>
          <w:szCs w:val="24"/>
        </w:rPr>
        <w:tab/>
      </w:r>
      <w:r w:rsidR="00B85DA3">
        <w:rPr>
          <w:rFonts w:asciiTheme="minorHAnsi" w:hAnsiTheme="minorHAnsi"/>
          <w:i/>
          <w:sz w:val="24"/>
          <w:szCs w:val="24"/>
        </w:rPr>
        <w:tab/>
      </w:r>
      <w:r w:rsidR="00B85DA3">
        <w:rPr>
          <w:rFonts w:asciiTheme="minorHAnsi" w:hAnsiTheme="minorHAnsi"/>
          <w:i/>
          <w:sz w:val="24"/>
          <w:szCs w:val="24"/>
        </w:rPr>
        <w:tab/>
      </w:r>
      <w:r w:rsidR="00B85DA3" w:rsidRPr="0024609D">
        <w:rPr>
          <w:rFonts w:asciiTheme="minorHAnsi" w:hAnsiTheme="minorHAnsi"/>
          <w:i/>
          <w:sz w:val="24"/>
          <w:szCs w:val="24"/>
        </w:rPr>
        <w:t xml:space="preserve">he who </w:t>
      </w:r>
      <w:r w:rsidRPr="0024609D">
        <w:rPr>
          <w:rFonts w:asciiTheme="minorHAnsi" w:hAnsiTheme="minorHAnsi"/>
          <w:i/>
          <w:sz w:val="24"/>
          <w:szCs w:val="24"/>
        </w:rPr>
        <w:t xml:space="preserve">comes in the name of the Lord!” </w:t>
      </w:r>
      <w:r w:rsidRPr="0024609D">
        <w:rPr>
          <w:rFonts w:asciiTheme="minorHAnsi" w:hAnsiTheme="minorHAnsi"/>
          <w:i/>
          <w:sz w:val="24"/>
          <w:szCs w:val="24"/>
        </w:rPr>
        <w:tab/>
      </w:r>
    </w:p>
    <w:p w14:paraId="02D34464" w14:textId="708FF7FA" w:rsidR="004E1962" w:rsidRPr="0024609D" w:rsidRDefault="004E1962" w:rsidP="00C532B9">
      <w:pPr>
        <w:pStyle w:val="BodyText"/>
        <w:tabs>
          <w:tab w:val="left" w:pos="180"/>
          <w:tab w:val="left" w:pos="360"/>
          <w:tab w:val="left" w:pos="720"/>
          <w:tab w:val="left" w:pos="1080"/>
          <w:tab w:val="left" w:pos="1800"/>
          <w:tab w:val="left" w:pos="2880"/>
          <w:tab w:val="left" w:pos="3240"/>
          <w:tab w:val="left" w:pos="3780"/>
          <w:tab w:val="left" w:pos="4050"/>
          <w:tab w:val="right" w:pos="10800"/>
        </w:tabs>
        <w:spacing w:after="0"/>
        <w:ind w:left="0"/>
        <w:rPr>
          <w:rFonts w:asciiTheme="minorHAnsi" w:hAnsiTheme="minorHAnsi"/>
          <w:i/>
          <w:sz w:val="24"/>
          <w:szCs w:val="24"/>
        </w:rPr>
      </w:pPr>
      <w:r w:rsidRPr="0024609D">
        <w:rPr>
          <w:rFonts w:asciiTheme="minorHAnsi" w:hAnsiTheme="minorHAnsi"/>
          <w:sz w:val="24"/>
          <w:szCs w:val="24"/>
        </w:rPr>
        <w:tab/>
      </w:r>
      <w:r w:rsidR="00E27F8C">
        <w:rPr>
          <w:rFonts w:asciiTheme="minorHAnsi" w:hAnsiTheme="minorHAnsi"/>
          <w:sz w:val="24"/>
          <w:szCs w:val="24"/>
        </w:rPr>
        <w:tab/>
      </w:r>
      <w:r w:rsidR="00E27F8C">
        <w:rPr>
          <w:rFonts w:asciiTheme="minorHAnsi" w:hAnsiTheme="minorHAnsi"/>
          <w:sz w:val="24"/>
          <w:szCs w:val="24"/>
        </w:rPr>
        <w:tab/>
      </w:r>
      <w:r w:rsidR="00E27F8C">
        <w:rPr>
          <w:rFonts w:asciiTheme="minorHAnsi" w:hAnsiTheme="minorHAnsi"/>
          <w:sz w:val="24"/>
          <w:szCs w:val="24"/>
        </w:rPr>
        <w:tab/>
      </w:r>
      <w:r w:rsidR="00BD59B7">
        <w:rPr>
          <w:rFonts w:asciiTheme="minorHAnsi" w:hAnsiTheme="minorHAnsi"/>
          <w:sz w:val="24"/>
          <w:szCs w:val="24"/>
        </w:rPr>
        <w:t>16</w:t>
      </w:r>
      <w:r w:rsidRPr="0024609D">
        <w:rPr>
          <w:rFonts w:asciiTheme="minorHAnsi" w:hAnsiTheme="minorHAnsi"/>
          <w:sz w:val="24"/>
          <w:szCs w:val="24"/>
        </w:rPr>
        <w:tab/>
        <w:t>Matthew 21:12-17</w:t>
      </w:r>
      <w:r w:rsidRPr="0024609D">
        <w:rPr>
          <w:rFonts w:asciiTheme="minorHAnsi" w:hAnsiTheme="minorHAnsi"/>
          <w:sz w:val="24"/>
          <w:szCs w:val="24"/>
        </w:rPr>
        <w:tab/>
      </w:r>
      <w:r w:rsidRPr="0024609D">
        <w:rPr>
          <w:rFonts w:asciiTheme="minorHAnsi" w:hAnsiTheme="minorHAnsi"/>
          <w:i/>
          <w:sz w:val="24"/>
          <w:szCs w:val="24"/>
        </w:rPr>
        <w:t>“And Jesus entered the temple and drove out</w:t>
      </w:r>
      <w:r w:rsidRPr="0024609D">
        <w:rPr>
          <w:rFonts w:asciiTheme="minorHAnsi" w:hAnsiTheme="minorHAnsi"/>
          <w:i/>
          <w:sz w:val="24"/>
          <w:szCs w:val="24"/>
        </w:rPr>
        <w:tab/>
      </w:r>
      <w:r w:rsidR="00BD59B7">
        <w:rPr>
          <w:rFonts w:asciiTheme="minorHAnsi" w:hAnsiTheme="minorHAnsi"/>
          <w:sz w:val="24"/>
          <w:szCs w:val="24"/>
        </w:rPr>
        <w:t>Jay Hull</w:t>
      </w:r>
    </w:p>
    <w:p w14:paraId="7DF362D4" w14:textId="77777777" w:rsidR="004E1962" w:rsidRPr="0024609D" w:rsidRDefault="004E1962" w:rsidP="00C532B9">
      <w:pPr>
        <w:pStyle w:val="BodyText"/>
        <w:tabs>
          <w:tab w:val="left" w:pos="180"/>
          <w:tab w:val="left" w:pos="360"/>
          <w:tab w:val="left" w:pos="720"/>
          <w:tab w:val="left" w:pos="1080"/>
          <w:tab w:val="left" w:pos="1800"/>
          <w:tab w:val="left" w:pos="2880"/>
          <w:tab w:val="left" w:pos="3240"/>
          <w:tab w:val="left" w:pos="3780"/>
          <w:tab w:val="left" w:pos="4050"/>
          <w:tab w:val="right" w:pos="10800"/>
        </w:tabs>
        <w:spacing w:after="0"/>
        <w:ind w:left="0"/>
        <w:rPr>
          <w:rFonts w:asciiTheme="minorHAnsi" w:hAnsiTheme="minorHAnsi"/>
          <w:sz w:val="24"/>
          <w:szCs w:val="24"/>
        </w:rPr>
      </w:pPr>
      <w:r w:rsidRPr="0024609D">
        <w:rPr>
          <w:rFonts w:asciiTheme="minorHAnsi" w:hAnsiTheme="minorHAnsi"/>
          <w:i/>
          <w:sz w:val="24"/>
          <w:szCs w:val="24"/>
        </w:rPr>
        <w:tab/>
      </w:r>
      <w:r w:rsidRPr="0024609D">
        <w:rPr>
          <w:rFonts w:asciiTheme="minorHAnsi" w:hAnsiTheme="minorHAnsi"/>
          <w:i/>
          <w:sz w:val="24"/>
          <w:szCs w:val="24"/>
        </w:rPr>
        <w:tab/>
      </w:r>
      <w:r w:rsidRPr="0024609D">
        <w:rPr>
          <w:rFonts w:asciiTheme="minorHAnsi" w:hAnsiTheme="minorHAnsi"/>
          <w:i/>
          <w:sz w:val="24"/>
          <w:szCs w:val="24"/>
        </w:rPr>
        <w:tab/>
      </w:r>
      <w:r w:rsidRPr="0024609D">
        <w:rPr>
          <w:rFonts w:asciiTheme="minorHAnsi" w:hAnsiTheme="minorHAnsi"/>
          <w:i/>
          <w:sz w:val="24"/>
          <w:szCs w:val="24"/>
        </w:rPr>
        <w:tab/>
      </w:r>
      <w:r w:rsidRPr="0024609D">
        <w:rPr>
          <w:rFonts w:asciiTheme="minorHAnsi" w:hAnsiTheme="minorHAnsi"/>
          <w:i/>
          <w:sz w:val="24"/>
          <w:szCs w:val="24"/>
        </w:rPr>
        <w:tab/>
      </w:r>
      <w:r w:rsidRPr="0024609D">
        <w:rPr>
          <w:rFonts w:asciiTheme="minorHAnsi" w:hAnsiTheme="minorHAnsi"/>
          <w:i/>
          <w:sz w:val="24"/>
          <w:szCs w:val="24"/>
        </w:rPr>
        <w:tab/>
      </w:r>
      <w:r w:rsidRPr="0024609D">
        <w:rPr>
          <w:rFonts w:asciiTheme="minorHAnsi" w:hAnsiTheme="minorHAnsi"/>
          <w:i/>
          <w:sz w:val="24"/>
          <w:szCs w:val="24"/>
        </w:rPr>
        <w:tab/>
      </w:r>
      <w:r w:rsidR="00B85DA3">
        <w:rPr>
          <w:rFonts w:asciiTheme="minorHAnsi" w:hAnsiTheme="minorHAnsi"/>
          <w:i/>
          <w:sz w:val="24"/>
          <w:szCs w:val="24"/>
        </w:rPr>
        <w:tab/>
      </w:r>
      <w:r w:rsidR="00B85DA3">
        <w:rPr>
          <w:rFonts w:asciiTheme="minorHAnsi" w:hAnsiTheme="minorHAnsi"/>
          <w:i/>
          <w:sz w:val="24"/>
          <w:szCs w:val="24"/>
        </w:rPr>
        <w:tab/>
      </w:r>
      <w:r w:rsidR="00B85DA3" w:rsidRPr="0024609D">
        <w:rPr>
          <w:rFonts w:asciiTheme="minorHAnsi" w:hAnsiTheme="minorHAnsi"/>
          <w:i/>
          <w:sz w:val="24"/>
          <w:szCs w:val="24"/>
        </w:rPr>
        <w:t xml:space="preserve">all </w:t>
      </w:r>
      <w:r w:rsidRPr="0024609D">
        <w:rPr>
          <w:rFonts w:asciiTheme="minorHAnsi" w:hAnsiTheme="minorHAnsi"/>
          <w:i/>
          <w:sz w:val="24"/>
          <w:szCs w:val="24"/>
        </w:rPr>
        <w:t>who sold and bought in the temple…”</w:t>
      </w:r>
      <w:r w:rsidRPr="0024609D">
        <w:rPr>
          <w:rFonts w:asciiTheme="minorHAnsi" w:hAnsiTheme="minorHAnsi"/>
          <w:sz w:val="24"/>
          <w:szCs w:val="24"/>
        </w:rPr>
        <w:tab/>
      </w:r>
    </w:p>
    <w:p w14:paraId="7D234930" w14:textId="448E2CA8" w:rsidR="004E1962" w:rsidRPr="0024609D" w:rsidRDefault="004E1962" w:rsidP="00C532B9">
      <w:pPr>
        <w:pStyle w:val="BodyText"/>
        <w:tabs>
          <w:tab w:val="left" w:pos="180"/>
          <w:tab w:val="left" w:pos="360"/>
          <w:tab w:val="left" w:pos="720"/>
          <w:tab w:val="left" w:pos="1080"/>
          <w:tab w:val="left" w:pos="1800"/>
          <w:tab w:val="left" w:pos="2880"/>
          <w:tab w:val="left" w:pos="3240"/>
          <w:tab w:val="left" w:pos="3780"/>
          <w:tab w:val="left" w:pos="4050"/>
          <w:tab w:val="right" w:pos="10800"/>
        </w:tabs>
        <w:spacing w:after="0"/>
        <w:ind w:left="0"/>
        <w:rPr>
          <w:rFonts w:asciiTheme="minorHAnsi" w:hAnsiTheme="minorHAnsi"/>
          <w:i/>
          <w:sz w:val="24"/>
          <w:szCs w:val="24"/>
        </w:rPr>
      </w:pPr>
      <w:r w:rsidRPr="0024609D">
        <w:rPr>
          <w:rFonts w:asciiTheme="minorHAnsi" w:hAnsiTheme="minorHAnsi"/>
          <w:sz w:val="24"/>
          <w:szCs w:val="24"/>
        </w:rPr>
        <w:tab/>
      </w:r>
      <w:r w:rsidR="00B85DA3">
        <w:rPr>
          <w:rFonts w:asciiTheme="minorHAnsi" w:hAnsiTheme="minorHAnsi"/>
          <w:sz w:val="24"/>
          <w:szCs w:val="24"/>
        </w:rPr>
        <w:tab/>
      </w:r>
      <w:r w:rsidR="00B85DA3">
        <w:rPr>
          <w:rFonts w:asciiTheme="minorHAnsi" w:hAnsiTheme="minorHAnsi"/>
          <w:sz w:val="24"/>
          <w:szCs w:val="24"/>
        </w:rPr>
        <w:tab/>
      </w:r>
      <w:r w:rsidR="00B85DA3">
        <w:rPr>
          <w:rFonts w:asciiTheme="minorHAnsi" w:hAnsiTheme="minorHAnsi"/>
          <w:sz w:val="24"/>
          <w:szCs w:val="24"/>
        </w:rPr>
        <w:tab/>
      </w:r>
      <w:r w:rsidR="00BD59B7">
        <w:rPr>
          <w:rFonts w:asciiTheme="minorHAnsi" w:hAnsiTheme="minorHAnsi"/>
          <w:sz w:val="24"/>
          <w:szCs w:val="24"/>
        </w:rPr>
        <w:t>17</w:t>
      </w:r>
      <w:r w:rsidRPr="0024609D">
        <w:rPr>
          <w:rFonts w:asciiTheme="minorHAnsi" w:hAnsiTheme="minorHAnsi"/>
          <w:sz w:val="24"/>
          <w:szCs w:val="24"/>
        </w:rPr>
        <w:tab/>
        <w:t>Mark 14:1-11</w:t>
      </w:r>
      <w:r w:rsidRPr="0024609D">
        <w:rPr>
          <w:rFonts w:asciiTheme="minorHAnsi" w:hAnsiTheme="minorHAnsi"/>
          <w:sz w:val="24"/>
          <w:szCs w:val="24"/>
        </w:rPr>
        <w:tab/>
      </w:r>
      <w:r w:rsidR="00B85DA3">
        <w:rPr>
          <w:rFonts w:asciiTheme="minorHAnsi" w:hAnsiTheme="minorHAnsi"/>
          <w:sz w:val="24"/>
          <w:szCs w:val="24"/>
        </w:rPr>
        <w:tab/>
      </w:r>
      <w:r w:rsidRPr="0024609D">
        <w:rPr>
          <w:rFonts w:asciiTheme="minorHAnsi" w:hAnsiTheme="minorHAnsi"/>
          <w:i/>
          <w:sz w:val="24"/>
          <w:szCs w:val="24"/>
        </w:rPr>
        <w:t>“She has done what she could; she has</w:t>
      </w:r>
      <w:r w:rsidRPr="0024609D">
        <w:rPr>
          <w:rFonts w:asciiTheme="minorHAnsi" w:hAnsiTheme="minorHAnsi"/>
          <w:i/>
          <w:sz w:val="24"/>
          <w:szCs w:val="24"/>
        </w:rPr>
        <w:tab/>
      </w:r>
      <w:r w:rsidR="00BD59B7">
        <w:rPr>
          <w:rFonts w:asciiTheme="minorHAnsi" w:hAnsiTheme="minorHAnsi"/>
          <w:sz w:val="24"/>
          <w:szCs w:val="24"/>
        </w:rPr>
        <w:t>Jennifer Oliver</w:t>
      </w:r>
    </w:p>
    <w:p w14:paraId="4DBBB60A" w14:textId="16749AC0" w:rsidR="004E1962" w:rsidRPr="0024609D" w:rsidRDefault="00656ACD" w:rsidP="00C532B9">
      <w:pPr>
        <w:pStyle w:val="BodyText"/>
        <w:tabs>
          <w:tab w:val="left" w:pos="180"/>
          <w:tab w:val="left" w:pos="360"/>
          <w:tab w:val="left" w:pos="720"/>
          <w:tab w:val="left" w:pos="1080"/>
          <w:tab w:val="left" w:pos="1800"/>
          <w:tab w:val="left" w:pos="2880"/>
          <w:tab w:val="left" w:pos="3240"/>
          <w:tab w:val="left" w:pos="3780"/>
          <w:tab w:val="left" w:pos="4050"/>
          <w:tab w:val="right" w:pos="10800"/>
        </w:tabs>
        <w:spacing w:after="0"/>
        <w:ind w:left="0"/>
        <w:rPr>
          <w:rFonts w:asciiTheme="minorHAnsi" w:hAnsiTheme="minorHAnsi"/>
          <w:sz w:val="24"/>
          <w:szCs w:val="24"/>
        </w:rPr>
      </w:pPr>
      <w:r>
        <w:rPr>
          <w:rFonts w:asciiTheme="minorHAnsi" w:hAnsiTheme="minorHAnsi"/>
          <w:i/>
          <w:sz w:val="24"/>
          <w:szCs w:val="24"/>
        </w:rPr>
        <w:tab/>
      </w:r>
      <w:r>
        <w:rPr>
          <w:rFonts w:asciiTheme="minorHAnsi" w:hAnsiTheme="minorHAnsi"/>
          <w:i/>
          <w:sz w:val="24"/>
          <w:szCs w:val="24"/>
        </w:rPr>
        <w:tab/>
      </w:r>
      <w:r>
        <w:rPr>
          <w:rFonts w:asciiTheme="minorHAnsi" w:hAnsiTheme="minorHAnsi"/>
          <w:i/>
          <w:sz w:val="24"/>
          <w:szCs w:val="24"/>
        </w:rPr>
        <w:tab/>
      </w:r>
      <w:r>
        <w:rPr>
          <w:rFonts w:asciiTheme="minorHAnsi" w:hAnsiTheme="minorHAnsi"/>
          <w:i/>
          <w:sz w:val="24"/>
          <w:szCs w:val="24"/>
        </w:rPr>
        <w:tab/>
      </w:r>
      <w:r w:rsidR="004E1962" w:rsidRPr="0024609D">
        <w:rPr>
          <w:rFonts w:asciiTheme="minorHAnsi" w:hAnsiTheme="minorHAnsi"/>
          <w:i/>
          <w:sz w:val="24"/>
          <w:szCs w:val="24"/>
        </w:rPr>
        <w:tab/>
      </w:r>
      <w:r w:rsidR="004E1962" w:rsidRPr="0024609D">
        <w:rPr>
          <w:rFonts w:asciiTheme="minorHAnsi" w:hAnsiTheme="minorHAnsi"/>
          <w:i/>
          <w:sz w:val="24"/>
          <w:szCs w:val="24"/>
        </w:rPr>
        <w:tab/>
      </w:r>
      <w:r w:rsidR="004E1962" w:rsidRPr="0024609D">
        <w:rPr>
          <w:rFonts w:asciiTheme="minorHAnsi" w:hAnsiTheme="minorHAnsi"/>
          <w:i/>
          <w:sz w:val="24"/>
          <w:szCs w:val="24"/>
        </w:rPr>
        <w:tab/>
      </w:r>
      <w:r w:rsidR="00B85DA3">
        <w:rPr>
          <w:rFonts w:asciiTheme="minorHAnsi" w:hAnsiTheme="minorHAnsi"/>
          <w:i/>
          <w:sz w:val="24"/>
          <w:szCs w:val="24"/>
        </w:rPr>
        <w:tab/>
      </w:r>
      <w:r w:rsidR="00B85DA3">
        <w:rPr>
          <w:rFonts w:asciiTheme="minorHAnsi" w:hAnsiTheme="minorHAnsi"/>
          <w:i/>
          <w:sz w:val="24"/>
          <w:szCs w:val="24"/>
        </w:rPr>
        <w:tab/>
      </w:r>
      <w:r w:rsidR="00B85DA3" w:rsidRPr="0024609D">
        <w:rPr>
          <w:rFonts w:asciiTheme="minorHAnsi" w:hAnsiTheme="minorHAnsi"/>
          <w:i/>
          <w:sz w:val="24"/>
          <w:szCs w:val="24"/>
        </w:rPr>
        <w:t xml:space="preserve">anointed </w:t>
      </w:r>
      <w:r w:rsidR="004E1962" w:rsidRPr="0024609D">
        <w:rPr>
          <w:rFonts w:asciiTheme="minorHAnsi" w:hAnsiTheme="minorHAnsi"/>
          <w:i/>
          <w:sz w:val="24"/>
          <w:szCs w:val="24"/>
        </w:rPr>
        <w:t>my body beforehand for burial.”</w:t>
      </w:r>
      <w:r w:rsidR="004E1962" w:rsidRPr="0024609D">
        <w:rPr>
          <w:rFonts w:asciiTheme="minorHAnsi" w:hAnsiTheme="minorHAnsi"/>
          <w:sz w:val="24"/>
          <w:szCs w:val="24"/>
        </w:rPr>
        <w:tab/>
      </w:r>
    </w:p>
    <w:p w14:paraId="3543845C" w14:textId="12DE4BBB" w:rsidR="004E1962" w:rsidRPr="0024609D" w:rsidRDefault="004E1962" w:rsidP="00C532B9">
      <w:pPr>
        <w:pStyle w:val="BodyText"/>
        <w:tabs>
          <w:tab w:val="left" w:pos="180"/>
          <w:tab w:val="left" w:pos="360"/>
          <w:tab w:val="left" w:pos="720"/>
          <w:tab w:val="left" w:pos="1080"/>
          <w:tab w:val="left" w:pos="1800"/>
          <w:tab w:val="left" w:pos="2880"/>
          <w:tab w:val="left" w:pos="3240"/>
          <w:tab w:val="left" w:pos="3780"/>
          <w:tab w:val="left" w:pos="4050"/>
          <w:tab w:val="right" w:pos="10800"/>
        </w:tabs>
        <w:spacing w:after="0"/>
        <w:ind w:left="0"/>
        <w:rPr>
          <w:rFonts w:asciiTheme="minorHAnsi" w:hAnsiTheme="minorHAnsi"/>
          <w:i/>
          <w:sz w:val="24"/>
          <w:szCs w:val="24"/>
        </w:rPr>
      </w:pPr>
      <w:r w:rsidRPr="0024609D">
        <w:rPr>
          <w:rFonts w:asciiTheme="minorHAnsi" w:hAnsiTheme="minorHAnsi"/>
          <w:sz w:val="24"/>
          <w:szCs w:val="24"/>
        </w:rPr>
        <w:tab/>
      </w:r>
      <w:r w:rsidR="00B85DA3">
        <w:rPr>
          <w:rFonts w:asciiTheme="minorHAnsi" w:hAnsiTheme="minorHAnsi"/>
          <w:sz w:val="24"/>
          <w:szCs w:val="24"/>
        </w:rPr>
        <w:tab/>
      </w:r>
      <w:r w:rsidR="00B85DA3">
        <w:rPr>
          <w:rFonts w:asciiTheme="minorHAnsi" w:hAnsiTheme="minorHAnsi"/>
          <w:sz w:val="24"/>
          <w:szCs w:val="24"/>
        </w:rPr>
        <w:tab/>
      </w:r>
      <w:r w:rsidR="00B85DA3">
        <w:rPr>
          <w:rFonts w:asciiTheme="minorHAnsi" w:hAnsiTheme="minorHAnsi"/>
          <w:sz w:val="24"/>
          <w:szCs w:val="24"/>
        </w:rPr>
        <w:tab/>
      </w:r>
      <w:r w:rsidR="00BD59B7">
        <w:rPr>
          <w:rFonts w:asciiTheme="minorHAnsi" w:hAnsiTheme="minorHAnsi"/>
          <w:sz w:val="24"/>
          <w:szCs w:val="24"/>
        </w:rPr>
        <w:t>18</w:t>
      </w:r>
      <w:r w:rsidRPr="0024609D">
        <w:rPr>
          <w:rFonts w:asciiTheme="minorHAnsi" w:hAnsiTheme="minorHAnsi"/>
          <w:sz w:val="24"/>
          <w:szCs w:val="24"/>
        </w:rPr>
        <w:tab/>
        <w:t>Mark 14:12-26</w:t>
      </w:r>
      <w:r w:rsidRPr="0024609D">
        <w:rPr>
          <w:rFonts w:asciiTheme="minorHAnsi" w:hAnsiTheme="minorHAnsi"/>
          <w:sz w:val="24"/>
          <w:szCs w:val="24"/>
        </w:rPr>
        <w:tab/>
      </w:r>
      <w:r w:rsidRPr="0024609D">
        <w:rPr>
          <w:rFonts w:asciiTheme="minorHAnsi" w:hAnsiTheme="minorHAnsi"/>
          <w:i/>
          <w:sz w:val="24"/>
          <w:szCs w:val="24"/>
        </w:rPr>
        <w:t>“And he said to them, ‘This is my blood of</w:t>
      </w:r>
      <w:r w:rsidRPr="0024609D">
        <w:rPr>
          <w:rFonts w:asciiTheme="minorHAnsi" w:hAnsiTheme="minorHAnsi"/>
          <w:i/>
          <w:sz w:val="24"/>
          <w:szCs w:val="24"/>
        </w:rPr>
        <w:tab/>
      </w:r>
      <w:r w:rsidR="00BD59B7">
        <w:rPr>
          <w:rFonts w:asciiTheme="minorHAnsi" w:hAnsiTheme="minorHAnsi"/>
          <w:sz w:val="24"/>
          <w:szCs w:val="24"/>
        </w:rPr>
        <w:t>Dan Carne</w:t>
      </w:r>
    </w:p>
    <w:p w14:paraId="7A399862" w14:textId="77777777" w:rsidR="004E1962" w:rsidRPr="0024609D" w:rsidRDefault="004E1962" w:rsidP="00C532B9">
      <w:pPr>
        <w:pStyle w:val="BodyText"/>
        <w:tabs>
          <w:tab w:val="left" w:pos="180"/>
          <w:tab w:val="left" w:pos="360"/>
          <w:tab w:val="left" w:pos="720"/>
          <w:tab w:val="left" w:pos="1080"/>
          <w:tab w:val="left" w:pos="1800"/>
          <w:tab w:val="left" w:pos="2880"/>
          <w:tab w:val="left" w:pos="3240"/>
          <w:tab w:val="left" w:pos="3780"/>
          <w:tab w:val="left" w:pos="4050"/>
          <w:tab w:val="right" w:pos="10800"/>
        </w:tabs>
        <w:spacing w:after="0"/>
        <w:ind w:left="0"/>
        <w:rPr>
          <w:rFonts w:asciiTheme="minorHAnsi" w:hAnsiTheme="minorHAnsi"/>
          <w:i/>
          <w:sz w:val="24"/>
          <w:szCs w:val="24"/>
        </w:rPr>
      </w:pPr>
      <w:r w:rsidRPr="0024609D">
        <w:rPr>
          <w:rFonts w:asciiTheme="minorHAnsi" w:hAnsiTheme="minorHAnsi"/>
          <w:i/>
          <w:sz w:val="24"/>
          <w:szCs w:val="24"/>
        </w:rPr>
        <w:tab/>
      </w:r>
      <w:r w:rsidRPr="0024609D">
        <w:rPr>
          <w:rFonts w:asciiTheme="minorHAnsi" w:hAnsiTheme="minorHAnsi"/>
          <w:i/>
          <w:sz w:val="24"/>
          <w:szCs w:val="24"/>
        </w:rPr>
        <w:tab/>
      </w:r>
      <w:r w:rsidRPr="0024609D">
        <w:rPr>
          <w:rFonts w:asciiTheme="minorHAnsi" w:hAnsiTheme="minorHAnsi"/>
          <w:i/>
          <w:sz w:val="24"/>
          <w:szCs w:val="24"/>
        </w:rPr>
        <w:tab/>
      </w:r>
      <w:r w:rsidRPr="0024609D">
        <w:rPr>
          <w:rFonts w:asciiTheme="minorHAnsi" w:hAnsiTheme="minorHAnsi"/>
          <w:i/>
          <w:sz w:val="24"/>
          <w:szCs w:val="24"/>
        </w:rPr>
        <w:tab/>
      </w:r>
      <w:r w:rsidRPr="0024609D">
        <w:rPr>
          <w:rFonts w:asciiTheme="minorHAnsi" w:hAnsiTheme="minorHAnsi"/>
          <w:i/>
          <w:sz w:val="24"/>
          <w:szCs w:val="24"/>
        </w:rPr>
        <w:tab/>
      </w:r>
      <w:r w:rsidRPr="0024609D">
        <w:rPr>
          <w:rFonts w:asciiTheme="minorHAnsi" w:hAnsiTheme="minorHAnsi"/>
          <w:i/>
          <w:sz w:val="24"/>
          <w:szCs w:val="24"/>
        </w:rPr>
        <w:tab/>
      </w:r>
      <w:r w:rsidRPr="0024609D">
        <w:rPr>
          <w:rFonts w:asciiTheme="minorHAnsi" w:hAnsiTheme="minorHAnsi"/>
          <w:i/>
          <w:sz w:val="24"/>
          <w:szCs w:val="24"/>
        </w:rPr>
        <w:tab/>
      </w:r>
      <w:r w:rsidR="00B85DA3">
        <w:rPr>
          <w:rFonts w:asciiTheme="minorHAnsi" w:hAnsiTheme="minorHAnsi"/>
          <w:i/>
          <w:sz w:val="24"/>
          <w:szCs w:val="24"/>
        </w:rPr>
        <w:tab/>
      </w:r>
      <w:r w:rsidR="00B85DA3">
        <w:rPr>
          <w:rFonts w:asciiTheme="minorHAnsi" w:hAnsiTheme="minorHAnsi"/>
          <w:i/>
          <w:sz w:val="24"/>
          <w:szCs w:val="24"/>
        </w:rPr>
        <w:tab/>
      </w:r>
      <w:r w:rsidR="00B85DA3" w:rsidRPr="0024609D">
        <w:rPr>
          <w:rFonts w:asciiTheme="minorHAnsi" w:hAnsiTheme="minorHAnsi"/>
          <w:i/>
          <w:sz w:val="24"/>
          <w:szCs w:val="24"/>
        </w:rPr>
        <w:t xml:space="preserve">the </w:t>
      </w:r>
      <w:r w:rsidRPr="0024609D">
        <w:rPr>
          <w:rFonts w:asciiTheme="minorHAnsi" w:hAnsiTheme="minorHAnsi"/>
          <w:i/>
          <w:sz w:val="24"/>
          <w:szCs w:val="24"/>
        </w:rPr>
        <w:t>covenant, which is poured out for many.’”</w:t>
      </w:r>
      <w:r w:rsidRPr="0024609D">
        <w:rPr>
          <w:rFonts w:asciiTheme="minorHAnsi" w:hAnsiTheme="minorHAnsi"/>
          <w:sz w:val="24"/>
          <w:szCs w:val="24"/>
        </w:rPr>
        <w:tab/>
      </w:r>
    </w:p>
    <w:p w14:paraId="0E97D513" w14:textId="56B76C2C" w:rsidR="004E1962" w:rsidRPr="0024609D" w:rsidRDefault="004E1962" w:rsidP="00C532B9">
      <w:pPr>
        <w:pStyle w:val="BodyText"/>
        <w:tabs>
          <w:tab w:val="left" w:pos="180"/>
          <w:tab w:val="left" w:pos="360"/>
          <w:tab w:val="left" w:pos="720"/>
          <w:tab w:val="left" w:pos="1080"/>
          <w:tab w:val="left" w:pos="1800"/>
          <w:tab w:val="left" w:pos="2880"/>
          <w:tab w:val="left" w:pos="3240"/>
          <w:tab w:val="left" w:pos="3780"/>
          <w:tab w:val="left" w:pos="4050"/>
          <w:tab w:val="right" w:pos="10800"/>
        </w:tabs>
        <w:spacing w:after="0"/>
        <w:ind w:left="0"/>
        <w:rPr>
          <w:rFonts w:asciiTheme="minorHAnsi" w:hAnsiTheme="minorHAnsi"/>
          <w:i/>
          <w:sz w:val="24"/>
          <w:szCs w:val="24"/>
        </w:rPr>
      </w:pPr>
      <w:r w:rsidRPr="0024609D">
        <w:rPr>
          <w:rFonts w:asciiTheme="minorHAnsi" w:hAnsiTheme="minorHAnsi"/>
          <w:sz w:val="24"/>
          <w:szCs w:val="24"/>
        </w:rPr>
        <w:tab/>
      </w:r>
      <w:r w:rsidR="00B85DA3">
        <w:rPr>
          <w:rFonts w:asciiTheme="minorHAnsi" w:hAnsiTheme="minorHAnsi"/>
          <w:sz w:val="24"/>
          <w:szCs w:val="24"/>
        </w:rPr>
        <w:tab/>
      </w:r>
      <w:r w:rsidR="00B85DA3">
        <w:rPr>
          <w:rFonts w:asciiTheme="minorHAnsi" w:hAnsiTheme="minorHAnsi"/>
          <w:sz w:val="24"/>
          <w:szCs w:val="24"/>
        </w:rPr>
        <w:tab/>
      </w:r>
      <w:r w:rsidR="00B85DA3">
        <w:rPr>
          <w:rFonts w:asciiTheme="minorHAnsi" w:hAnsiTheme="minorHAnsi"/>
          <w:sz w:val="24"/>
          <w:szCs w:val="24"/>
        </w:rPr>
        <w:tab/>
      </w:r>
      <w:r w:rsidR="00BD59B7">
        <w:rPr>
          <w:rFonts w:asciiTheme="minorHAnsi" w:hAnsiTheme="minorHAnsi"/>
          <w:sz w:val="24"/>
          <w:szCs w:val="24"/>
        </w:rPr>
        <w:t>19</w:t>
      </w:r>
      <w:r w:rsidRPr="0024609D">
        <w:rPr>
          <w:rFonts w:asciiTheme="minorHAnsi" w:hAnsiTheme="minorHAnsi"/>
          <w:sz w:val="24"/>
          <w:szCs w:val="24"/>
        </w:rPr>
        <w:tab/>
        <w:t>Luke 22:39-46</w:t>
      </w:r>
      <w:r w:rsidRPr="0024609D">
        <w:rPr>
          <w:rFonts w:asciiTheme="minorHAnsi" w:hAnsiTheme="minorHAnsi"/>
          <w:sz w:val="24"/>
          <w:szCs w:val="24"/>
        </w:rPr>
        <w:tab/>
      </w:r>
      <w:r w:rsidRPr="0024609D">
        <w:rPr>
          <w:rFonts w:asciiTheme="minorHAnsi" w:hAnsiTheme="minorHAnsi"/>
          <w:i/>
          <w:sz w:val="24"/>
          <w:szCs w:val="24"/>
        </w:rPr>
        <w:t xml:space="preserve">“Father, if you are willing, remove this cup from </w:t>
      </w:r>
      <w:r w:rsidR="00B85DA3" w:rsidRPr="0024609D">
        <w:rPr>
          <w:rFonts w:asciiTheme="minorHAnsi" w:hAnsiTheme="minorHAnsi"/>
          <w:i/>
          <w:sz w:val="24"/>
          <w:szCs w:val="24"/>
        </w:rPr>
        <w:t>me.</w:t>
      </w:r>
      <w:r w:rsidRPr="0024609D">
        <w:rPr>
          <w:rFonts w:asciiTheme="minorHAnsi" w:hAnsiTheme="minorHAnsi"/>
          <w:i/>
          <w:sz w:val="24"/>
          <w:szCs w:val="24"/>
        </w:rPr>
        <w:tab/>
      </w:r>
      <w:r w:rsidR="00A97C77">
        <w:rPr>
          <w:rFonts w:asciiTheme="minorHAnsi" w:hAnsiTheme="minorHAnsi"/>
          <w:sz w:val="24"/>
          <w:szCs w:val="24"/>
        </w:rPr>
        <w:t xml:space="preserve">Mark </w:t>
      </w:r>
      <w:proofErr w:type="spellStart"/>
      <w:r w:rsidR="00A97C77">
        <w:rPr>
          <w:rFonts w:asciiTheme="minorHAnsi" w:hAnsiTheme="minorHAnsi"/>
          <w:sz w:val="24"/>
          <w:szCs w:val="24"/>
        </w:rPr>
        <w:t>Eshoff</w:t>
      </w:r>
      <w:proofErr w:type="spellEnd"/>
    </w:p>
    <w:p w14:paraId="71D5FBE9" w14:textId="3D52EDA4" w:rsidR="004E1962" w:rsidRPr="0024609D" w:rsidRDefault="004E1962" w:rsidP="00C532B9">
      <w:pPr>
        <w:pStyle w:val="BodyText"/>
        <w:tabs>
          <w:tab w:val="left" w:pos="180"/>
          <w:tab w:val="left" w:pos="360"/>
          <w:tab w:val="left" w:pos="720"/>
          <w:tab w:val="left" w:pos="1080"/>
          <w:tab w:val="left" w:pos="1800"/>
          <w:tab w:val="left" w:pos="2880"/>
          <w:tab w:val="left" w:pos="3240"/>
          <w:tab w:val="left" w:pos="3780"/>
          <w:tab w:val="left" w:pos="4050"/>
          <w:tab w:val="right" w:pos="10800"/>
        </w:tabs>
        <w:spacing w:after="0"/>
        <w:ind w:left="0"/>
        <w:rPr>
          <w:rFonts w:asciiTheme="minorHAnsi" w:hAnsiTheme="minorHAnsi"/>
          <w:sz w:val="24"/>
          <w:szCs w:val="24"/>
        </w:rPr>
      </w:pPr>
      <w:r w:rsidRPr="0024609D">
        <w:rPr>
          <w:rFonts w:asciiTheme="minorHAnsi" w:hAnsiTheme="minorHAnsi"/>
          <w:i/>
          <w:sz w:val="24"/>
          <w:szCs w:val="24"/>
        </w:rPr>
        <w:tab/>
      </w:r>
      <w:r w:rsidRPr="0024609D">
        <w:rPr>
          <w:rFonts w:asciiTheme="minorHAnsi" w:hAnsiTheme="minorHAnsi"/>
          <w:i/>
          <w:sz w:val="24"/>
          <w:szCs w:val="24"/>
        </w:rPr>
        <w:tab/>
      </w:r>
      <w:r w:rsidRPr="0024609D">
        <w:rPr>
          <w:rFonts w:asciiTheme="minorHAnsi" w:hAnsiTheme="minorHAnsi"/>
          <w:i/>
          <w:sz w:val="24"/>
          <w:szCs w:val="24"/>
        </w:rPr>
        <w:tab/>
      </w:r>
      <w:r w:rsidRPr="0024609D">
        <w:rPr>
          <w:rFonts w:asciiTheme="minorHAnsi" w:hAnsiTheme="minorHAnsi"/>
          <w:i/>
          <w:sz w:val="24"/>
          <w:szCs w:val="24"/>
        </w:rPr>
        <w:tab/>
      </w:r>
      <w:r w:rsidRPr="0024609D">
        <w:rPr>
          <w:rFonts w:asciiTheme="minorHAnsi" w:hAnsiTheme="minorHAnsi"/>
          <w:i/>
          <w:sz w:val="24"/>
          <w:szCs w:val="24"/>
        </w:rPr>
        <w:tab/>
      </w:r>
      <w:r w:rsidRPr="0024609D">
        <w:rPr>
          <w:rFonts w:asciiTheme="minorHAnsi" w:hAnsiTheme="minorHAnsi"/>
          <w:i/>
          <w:sz w:val="24"/>
          <w:szCs w:val="24"/>
        </w:rPr>
        <w:tab/>
      </w:r>
      <w:r w:rsidRPr="0024609D">
        <w:rPr>
          <w:rFonts w:asciiTheme="minorHAnsi" w:hAnsiTheme="minorHAnsi"/>
          <w:i/>
          <w:sz w:val="24"/>
          <w:szCs w:val="24"/>
        </w:rPr>
        <w:tab/>
      </w:r>
      <w:r w:rsidR="00B85DA3">
        <w:rPr>
          <w:rFonts w:asciiTheme="minorHAnsi" w:hAnsiTheme="minorHAnsi"/>
          <w:i/>
          <w:sz w:val="24"/>
          <w:szCs w:val="24"/>
        </w:rPr>
        <w:tab/>
      </w:r>
      <w:r w:rsidR="00B85DA3">
        <w:rPr>
          <w:rFonts w:asciiTheme="minorHAnsi" w:hAnsiTheme="minorHAnsi"/>
          <w:i/>
          <w:sz w:val="24"/>
          <w:szCs w:val="24"/>
        </w:rPr>
        <w:tab/>
      </w:r>
      <w:r w:rsidRPr="0024609D">
        <w:rPr>
          <w:rFonts w:asciiTheme="minorHAnsi" w:hAnsiTheme="minorHAnsi"/>
          <w:i/>
          <w:sz w:val="24"/>
          <w:szCs w:val="24"/>
        </w:rPr>
        <w:t>Nevertheless, not my will, but yours, be done.”</w:t>
      </w:r>
      <w:r w:rsidRPr="0024609D">
        <w:rPr>
          <w:rFonts w:asciiTheme="minorHAnsi" w:hAnsiTheme="minorHAnsi"/>
          <w:sz w:val="24"/>
          <w:szCs w:val="24"/>
        </w:rPr>
        <w:tab/>
      </w:r>
    </w:p>
    <w:p w14:paraId="392E1AD2" w14:textId="1BB42B92" w:rsidR="004E1962" w:rsidRDefault="004E1962" w:rsidP="00C532B9">
      <w:pPr>
        <w:pStyle w:val="BodyText"/>
        <w:tabs>
          <w:tab w:val="left" w:pos="180"/>
          <w:tab w:val="left" w:pos="360"/>
          <w:tab w:val="left" w:pos="720"/>
          <w:tab w:val="left" w:pos="1080"/>
          <w:tab w:val="left" w:pos="1800"/>
          <w:tab w:val="left" w:pos="2880"/>
          <w:tab w:val="left" w:pos="3240"/>
          <w:tab w:val="left" w:pos="3780"/>
          <w:tab w:val="left" w:pos="4050"/>
          <w:tab w:val="right" w:pos="10800"/>
        </w:tabs>
        <w:spacing w:after="0"/>
        <w:ind w:left="0"/>
        <w:rPr>
          <w:rFonts w:asciiTheme="minorHAnsi" w:hAnsiTheme="minorHAnsi"/>
          <w:sz w:val="24"/>
          <w:szCs w:val="24"/>
        </w:rPr>
      </w:pPr>
      <w:r w:rsidRPr="0024609D">
        <w:rPr>
          <w:rFonts w:asciiTheme="minorHAnsi" w:hAnsiTheme="minorHAnsi"/>
          <w:sz w:val="24"/>
          <w:szCs w:val="24"/>
        </w:rPr>
        <w:tab/>
      </w:r>
      <w:r w:rsidR="00B85DA3">
        <w:rPr>
          <w:rFonts w:asciiTheme="minorHAnsi" w:hAnsiTheme="minorHAnsi"/>
          <w:sz w:val="24"/>
          <w:szCs w:val="24"/>
        </w:rPr>
        <w:tab/>
      </w:r>
      <w:r w:rsidR="00B85DA3">
        <w:rPr>
          <w:rFonts w:asciiTheme="minorHAnsi" w:hAnsiTheme="minorHAnsi"/>
          <w:sz w:val="24"/>
          <w:szCs w:val="24"/>
        </w:rPr>
        <w:tab/>
      </w:r>
      <w:r w:rsidR="00B85DA3">
        <w:rPr>
          <w:rFonts w:asciiTheme="minorHAnsi" w:hAnsiTheme="minorHAnsi"/>
          <w:sz w:val="24"/>
          <w:szCs w:val="24"/>
        </w:rPr>
        <w:tab/>
      </w:r>
      <w:r w:rsidR="00FE4087">
        <w:rPr>
          <w:rFonts w:asciiTheme="minorHAnsi" w:hAnsiTheme="minorHAnsi"/>
          <w:sz w:val="24"/>
          <w:szCs w:val="24"/>
        </w:rPr>
        <w:t>2</w:t>
      </w:r>
      <w:r w:rsidR="00BD59B7">
        <w:rPr>
          <w:rFonts w:asciiTheme="minorHAnsi" w:hAnsiTheme="minorHAnsi"/>
          <w:sz w:val="24"/>
          <w:szCs w:val="24"/>
        </w:rPr>
        <w:t>0</w:t>
      </w:r>
      <w:r w:rsidRPr="0024609D">
        <w:rPr>
          <w:rFonts w:asciiTheme="minorHAnsi" w:hAnsiTheme="minorHAnsi"/>
          <w:sz w:val="24"/>
          <w:szCs w:val="24"/>
        </w:rPr>
        <w:tab/>
        <w:t xml:space="preserve">Luke 22:47-53        </w:t>
      </w:r>
      <w:proofErr w:type="gramStart"/>
      <w:r w:rsidRPr="0024609D">
        <w:rPr>
          <w:rFonts w:asciiTheme="minorHAnsi" w:hAnsiTheme="minorHAnsi"/>
          <w:sz w:val="24"/>
          <w:szCs w:val="24"/>
        </w:rPr>
        <w:t xml:space="preserve">   </w:t>
      </w:r>
      <w:r w:rsidRPr="0024609D">
        <w:rPr>
          <w:rFonts w:asciiTheme="minorHAnsi" w:hAnsiTheme="minorHAnsi"/>
          <w:i/>
          <w:sz w:val="24"/>
          <w:szCs w:val="24"/>
        </w:rPr>
        <w:t>“</w:t>
      </w:r>
      <w:proofErr w:type="gramEnd"/>
      <w:r w:rsidRPr="0024609D">
        <w:rPr>
          <w:rFonts w:asciiTheme="minorHAnsi" w:hAnsiTheme="minorHAnsi"/>
          <w:i/>
          <w:sz w:val="24"/>
          <w:szCs w:val="24"/>
        </w:rPr>
        <w:t>Judas, would you betray the Son of Man</w:t>
      </w:r>
      <w:r w:rsidR="0072029D">
        <w:rPr>
          <w:rFonts w:asciiTheme="minorHAnsi" w:hAnsiTheme="minorHAnsi"/>
          <w:i/>
          <w:sz w:val="24"/>
          <w:szCs w:val="24"/>
        </w:rPr>
        <w:t>…</w:t>
      </w:r>
      <w:r w:rsidRPr="0024609D">
        <w:rPr>
          <w:rFonts w:asciiTheme="minorHAnsi" w:hAnsiTheme="minorHAnsi"/>
          <w:i/>
          <w:sz w:val="24"/>
          <w:szCs w:val="24"/>
        </w:rPr>
        <w:t>?”</w:t>
      </w:r>
      <w:r w:rsidRPr="0024609D">
        <w:rPr>
          <w:rFonts w:asciiTheme="minorHAnsi" w:hAnsiTheme="minorHAnsi"/>
          <w:sz w:val="24"/>
          <w:szCs w:val="24"/>
        </w:rPr>
        <w:tab/>
      </w:r>
      <w:r w:rsidR="00A40FA7">
        <w:rPr>
          <w:rFonts w:asciiTheme="minorHAnsi" w:hAnsiTheme="minorHAnsi"/>
          <w:sz w:val="24"/>
          <w:szCs w:val="24"/>
        </w:rPr>
        <w:t>Gerry Dunlap</w:t>
      </w:r>
    </w:p>
    <w:p w14:paraId="38C7C9D3" w14:textId="77777777" w:rsidR="00656ACD" w:rsidRPr="0024609D" w:rsidRDefault="00656ACD" w:rsidP="00C532B9">
      <w:pPr>
        <w:pStyle w:val="BodyText"/>
        <w:tabs>
          <w:tab w:val="left" w:pos="180"/>
          <w:tab w:val="left" w:pos="360"/>
          <w:tab w:val="left" w:pos="720"/>
          <w:tab w:val="left" w:pos="1080"/>
          <w:tab w:val="left" w:pos="1800"/>
          <w:tab w:val="left" w:pos="2880"/>
          <w:tab w:val="left" w:pos="3240"/>
          <w:tab w:val="left" w:pos="3780"/>
          <w:tab w:val="left" w:pos="4050"/>
          <w:tab w:val="right" w:pos="10800"/>
        </w:tabs>
        <w:spacing w:after="0"/>
        <w:ind w:left="0"/>
        <w:rPr>
          <w:rFonts w:asciiTheme="minorHAnsi" w:hAnsiTheme="minorHAnsi"/>
          <w:sz w:val="24"/>
          <w:szCs w:val="24"/>
        </w:rPr>
      </w:pPr>
    </w:p>
    <w:p w14:paraId="63966DD4" w14:textId="18372815" w:rsidR="004E1962" w:rsidRPr="0024609D" w:rsidRDefault="004E1962" w:rsidP="00C532B9">
      <w:pPr>
        <w:pStyle w:val="BodyText"/>
        <w:tabs>
          <w:tab w:val="left" w:pos="180"/>
          <w:tab w:val="left" w:pos="360"/>
          <w:tab w:val="left" w:pos="720"/>
          <w:tab w:val="left" w:pos="1080"/>
          <w:tab w:val="left" w:pos="1800"/>
          <w:tab w:val="left" w:pos="2880"/>
          <w:tab w:val="left" w:pos="3240"/>
          <w:tab w:val="left" w:pos="3780"/>
          <w:tab w:val="left" w:pos="4050"/>
          <w:tab w:val="right" w:pos="10800"/>
        </w:tabs>
        <w:spacing w:after="0"/>
        <w:ind w:left="0"/>
        <w:rPr>
          <w:rFonts w:asciiTheme="minorHAnsi" w:hAnsiTheme="minorHAnsi"/>
          <w:i/>
          <w:sz w:val="24"/>
          <w:szCs w:val="24"/>
        </w:rPr>
      </w:pPr>
      <w:r w:rsidRPr="0024609D">
        <w:rPr>
          <w:rFonts w:asciiTheme="minorHAnsi" w:hAnsiTheme="minorHAnsi"/>
          <w:sz w:val="24"/>
          <w:szCs w:val="24"/>
        </w:rPr>
        <w:tab/>
      </w:r>
      <w:r w:rsidR="00B85DA3">
        <w:rPr>
          <w:rFonts w:asciiTheme="minorHAnsi" w:hAnsiTheme="minorHAnsi"/>
          <w:sz w:val="24"/>
          <w:szCs w:val="24"/>
        </w:rPr>
        <w:tab/>
      </w:r>
      <w:r w:rsidR="00B85DA3">
        <w:rPr>
          <w:rFonts w:asciiTheme="minorHAnsi" w:hAnsiTheme="minorHAnsi"/>
          <w:sz w:val="24"/>
          <w:szCs w:val="24"/>
        </w:rPr>
        <w:tab/>
      </w:r>
      <w:r w:rsidR="00B85DA3">
        <w:rPr>
          <w:rFonts w:asciiTheme="minorHAnsi" w:hAnsiTheme="minorHAnsi"/>
          <w:sz w:val="24"/>
          <w:szCs w:val="24"/>
        </w:rPr>
        <w:tab/>
      </w:r>
      <w:r w:rsidR="00BD59B7">
        <w:rPr>
          <w:rFonts w:asciiTheme="minorHAnsi" w:hAnsiTheme="minorHAnsi"/>
          <w:sz w:val="24"/>
          <w:szCs w:val="24"/>
        </w:rPr>
        <w:t>22</w:t>
      </w:r>
      <w:r w:rsidRPr="0024609D">
        <w:rPr>
          <w:rFonts w:asciiTheme="minorHAnsi" w:hAnsiTheme="minorHAnsi"/>
          <w:sz w:val="24"/>
          <w:szCs w:val="24"/>
        </w:rPr>
        <w:tab/>
        <w:t>Luke 22:54-62</w:t>
      </w:r>
      <w:r w:rsidRPr="0024609D">
        <w:rPr>
          <w:rFonts w:asciiTheme="minorHAnsi" w:hAnsiTheme="minorHAnsi"/>
          <w:sz w:val="24"/>
          <w:szCs w:val="24"/>
        </w:rPr>
        <w:tab/>
      </w:r>
      <w:r w:rsidRPr="0024609D">
        <w:rPr>
          <w:rFonts w:asciiTheme="minorHAnsi" w:hAnsiTheme="minorHAnsi"/>
          <w:i/>
          <w:sz w:val="24"/>
          <w:szCs w:val="24"/>
        </w:rPr>
        <w:t xml:space="preserve">“And Peter remembered the saying of the Lord, </w:t>
      </w:r>
      <w:r w:rsidRPr="0024609D">
        <w:rPr>
          <w:rFonts w:asciiTheme="minorHAnsi" w:hAnsiTheme="minorHAnsi"/>
          <w:sz w:val="24"/>
          <w:szCs w:val="24"/>
        </w:rPr>
        <w:tab/>
      </w:r>
      <w:r w:rsidR="00A97C77">
        <w:rPr>
          <w:rFonts w:asciiTheme="minorHAnsi" w:hAnsiTheme="minorHAnsi"/>
          <w:sz w:val="24"/>
          <w:szCs w:val="24"/>
        </w:rPr>
        <w:t>Preston Yoshioka</w:t>
      </w:r>
    </w:p>
    <w:p w14:paraId="1D00577A" w14:textId="77777777" w:rsidR="004E1962" w:rsidRPr="0024609D" w:rsidRDefault="004E1962" w:rsidP="00C532B9">
      <w:pPr>
        <w:pStyle w:val="BodyText"/>
        <w:tabs>
          <w:tab w:val="left" w:pos="180"/>
          <w:tab w:val="left" w:pos="360"/>
          <w:tab w:val="left" w:pos="720"/>
          <w:tab w:val="left" w:pos="1080"/>
          <w:tab w:val="left" w:pos="1800"/>
          <w:tab w:val="left" w:pos="2880"/>
          <w:tab w:val="left" w:pos="3240"/>
          <w:tab w:val="left" w:pos="3780"/>
          <w:tab w:val="left" w:pos="4050"/>
          <w:tab w:val="right" w:pos="10800"/>
        </w:tabs>
        <w:spacing w:after="0"/>
        <w:ind w:left="0"/>
        <w:rPr>
          <w:rFonts w:asciiTheme="minorHAnsi" w:hAnsiTheme="minorHAnsi"/>
          <w:i/>
          <w:sz w:val="24"/>
          <w:szCs w:val="24"/>
        </w:rPr>
      </w:pPr>
      <w:r w:rsidRPr="0024609D">
        <w:rPr>
          <w:rFonts w:asciiTheme="minorHAnsi" w:hAnsiTheme="minorHAnsi"/>
          <w:i/>
          <w:sz w:val="24"/>
          <w:szCs w:val="24"/>
        </w:rPr>
        <w:tab/>
      </w:r>
      <w:r w:rsidRPr="0024609D">
        <w:rPr>
          <w:rFonts w:asciiTheme="minorHAnsi" w:hAnsiTheme="minorHAnsi"/>
          <w:i/>
          <w:sz w:val="24"/>
          <w:szCs w:val="24"/>
        </w:rPr>
        <w:tab/>
      </w:r>
      <w:r w:rsidRPr="0024609D">
        <w:rPr>
          <w:rFonts w:asciiTheme="minorHAnsi" w:hAnsiTheme="minorHAnsi"/>
          <w:i/>
          <w:sz w:val="24"/>
          <w:szCs w:val="24"/>
        </w:rPr>
        <w:tab/>
      </w:r>
      <w:r w:rsidRPr="0024609D">
        <w:rPr>
          <w:rFonts w:asciiTheme="minorHAnsi" w:hAnsiTheme="minorHAnsi"/>
          <w:i/>
          <w:sz w:val="24"/>
          <w:szCs w:val="24"/>
        </w:rPr>
        <w:tab/>
      </w:r>
      <w:r w:rsidRPr="0024609D">
        <w:rPr>
          <w:rFonts w:asciiTheme="minorHAnsi" w:hAnsiTheme="minorHAnsi"/>
          <w:i/>
          <w:sz w:val="24"/>
          <w:szCs w:val="24"/>
        </w:rPr>
        <w:tab/>
      </w:r>
      <w:r w:rsidRPr="0024609D">
        <w:rPr>
          <w:rFonts w:asciiTheme="minorHAnsi" w:hAnsiTheme="minorHAnsi"/>
          <w:i/>
          <w:sz w:val="24"/>
          <w:szCs w:val="24"/>
        </w:rPr>
        <w:tab/>
      </w:r>
      <w:r w:rsidRPr="0024609D">
        <w:rPr>
          <w:rFonts w:asciiTheme="minorHAnsi" w:hAnsiTheme="minorHAnsi"/>
          <w:i/>
          <w:sz w:val="24"/>
          <w:szCs w:val="24"/>
        </w:rPr>
        <w:tab/>
      </w:r>
      <w:r w:rsidR="00B85DA3">
        <w:rPr>
          <w:rFonts w:asciiTheme="minorHAnsi" w:hAnsiTheme="minorHAnsi"/>
          <w:i/>
          <w:sz w:val="24"/>
          <w:szCs w:val="24"/>
        </w:rPr>
        <w:tab/>
      </w:r>
      <w:r w:rsidR="00B85DA3">
        <w:rPr>
          <w:rFonts w:asciiTheme="minorHAnsi" w:hAnsiTheme="minorHAnsi"/>
          <w:i/>
          <w:sz w:val="24"/>
          <w:szCs w:val="24"/>
        </w:rPr>
        <w:tab/>
      </w:r>
      <w:r w:rsidRPr="0024609D">
        <w:rPr>
          <w:rFonts w:asciiTheme="minorHAnsi" w:hAnsiTheme="minorHAnsi"/>
          <w:i/>
          <w:sz w:val="24"/>
          <w:szCs w:val="24"/>
        </w:rPr>
        <w:t xml:space="preserve">how he had said to him, ‘Before the rooster </w:t>
      </w:r>
    </w:p>
    <w:p w14:paraId="3128A7A8" w14:textId="77777777" w:rsidR="004E1962" w:rsidRPr="0024609D" w:rsidRDefault="004E1962" w:rsidP="00C532B9">
      <w:pPr>
        <w:pStyle w:val="BodyText"/>
        <w:tabs>
          <w:tab w:val="left" w:pos="180"/>
          <w:tab w:val="left" w:pos="360"/>
          <w:tab w:val="left" w:pos="720"/>
          <w:tab w:val="left" w:pos="1080"/>
          <w:tab w:val="left" w:pos="1800"/>
          <w:tab w:val="left" w:pos="2880"/>
          <w:tab w:val="left" w:pos="3240"/>
          <w:tab w:val="left" w:pos="3780"/>
          <w:tab w:val="left" w:pos="4050"/>
          <w:tab w:val="right" w:pos="10800"/>
        </w:tabs>
        <w:spacing w:after="0"/>
        <w:ind w:left="0"/>
        <w:rPr>
          <w:rFonts w:asciiTheme="minorHAnsi" w:hAnsiTheme="minorHAnsi"/>
          <w:sz w:val="24"/>
          <w:szCs w:val="24"/>
        </w:rPr>
      </w:pPr>
      <w:r w:rsidRPr="0024609D">
        <w:rPr>
          <w:rFonts w:asciiTheme="minorHAnsi" w:hAnsiTheme="minorHAnsi"/>
          <w:i/>
          <w:sz w:val="24"/>
          <w:szCs w:val="24"/>
        </w:rPr>
        <w:tab/>
      </w:r>
      <w:r w:rsidRPr="0024609D">
        <w:rPr>
          <w:rFonts w:asciiTheme="minorHAnsi" w:hAnsiTheme="minorHAnsi"/>
          <w:i/>
          <w:sz w:val="24"/>
          <w:szCs w:val="24"/>
        </w:rPr>
        <w:tab/>
      </w:r>
      <w:r w:rsidRPr="0024609D">
        <w:rPr>
          <w:rFonts w:asciiTheme="minorHAnsi" w:hAnsiTheme="minorHAnsi"/>
          <w:i/>
          <w:sz w:val="24"/>
          <w:szCs w:val="24"/>
        </w:rPr>
        <w:tab/>
      </w:r>
      <w:r w:rsidRPr="0024609D">
        <w:rPr>
          <w:rFonts w:asciiTheme="minorHAnsi" w:hAnsiTheme="minorHAnsi"/>
          <w:i/>
          <w:sz w:val="24"/>
          <w:szCs w:val="24"/>
        </w:rPr>
        <w:tab/>
      </w:r>
      <w:r w:rsidRPr="0024609D">
        <w:rPr>
          <w:rFonts w:asciiTheme="minorHAnsi" w:hAnsiTheme="minorHAnsi"/>
          <w:i/>
          <w:sz w:val="24"/>
          <w:szCs w:val="24"/>
        </w:rPr>
        <w:tab/>
      </w:r>
      <w:r w:rsidRPr="0024609D">
        <w:rPr>
          <w:rFonts w:asciiTheme="minorHAnsi" w:hAnsiTheme="minorHAnsi"/>
          <w:i/>
          <w:sz w:val="24"/>
          <w:szCs w:val="24"/>
        </w:rPr>
        <w:tab/>
      </w:r>
      <w:r w:rsidRPr="0024609D">
        <w:rPr>
          <w:rFonts w:asciiTheme="minorHAnsi" w:hAnsiTheme="minorHAnsi"/>
          <w:i/>
          <w:sz w:val="24"/>
          <w:szCs w:val="24"/>
        </w:rPr>
        <w:tab/>
      </w:r>
      <w:r w:rsidR="00B85DA3">
        <w:rPr>
          <w:rFonts w:asciiTheme="minorHAnsi" w:hAnsiTheme="minorHAnsi"/>
          <w:i/>
          <w:sz w:val="24"/>
          <w:szCs w:val="24"/>
        </w:rPr>
        <w:tab/>
      </w:r>
      <w:r w:rsidR="00B85DA3">
        <w:rPr>
          <w:rFonts w:asciiTheme="minorHAnsi" w:hAnsiTheme="minorHAnsi"/>
          <w:i/>
          <w:sz w:val="24"/>
          <w:szCs w:val="24"/>
        </w:rPr>
        <w:tab/>
      </w:r>
      <w:r w:rsidRPr="0024609D">
        <w:rPr>
          <w:rFonts w:asciiTheme="minorHAnsi" w:hAnsiTheme="minorHAnsi"/>
          <w:i/>
          <w:sz w:val="24"/>
          <w:szCs w:val="24"/>
        </w:rPr>
        <w:t>crows today, you will deny me three times.’”</w:t>
      </w:r>
      <w:r w:rsidRPr="0024609D">
        <w:rPr>
          <w:rFonts w:asciiTheme="minorHAnsi" w:hAnsiTheme="minorHAnsi"/>
          <w:sz w:val="24"/>
          <w:szCs w:val="24"/>
        </w:rPr>
        <w:tab/>
      </w:r>
    </w:p>
    <w:p w14:paraId="011B4942" w14:textId="1EF6FFEA" w:rsidR="00BD59B7" w:rsidRPr="00A40FA7" w:rsidRDefault="004E1962" w:rsidP="00C532B9">
      <w:pPr>
        <w:pStyle w:val="BodyText"/>
        <w:tabs>
          <w:tab w:val="left" w:pos="180"/>
          <w:tab w:val="left" w:pos="360"/>
          <w:tab w:val="left" w:pos="720"/>
          <w:tab w:val="left" w:pos="1080"/>
          <w:tab w:val="left" w:pos="1800"/>
          <w:tab w:val="left" w:pos="2880"/>
          <w:tab w:val="left" w:pos="3240"/>
          <w:tab w:val="left" w:pos="3780"/>
          <w:tab w:val="left" w:pos="4050"/>
          <w:tab w:val="right" w:pos="10800"/>
        </w:tabs>
        <w:spacing w:after="0"/>
        <w:ind w:left="0"/>
        <w:rPr>
          <w:rFonts w:asciiTheme="minorHAnsi" w:hAnsiTheme="minorHAnsi"/>
          <w:sz w:val="24"/>
          <w:szCs w:val="24"/>
        </w:rPr>
      </w:pPr>
      <w:r w:rsidRPr="0024609D">
        <w:rPr>
          <w:rFonts w:asciiTheme="minorHAnsi" w:hAnsiTheme="minorHAnsi"/>
          <w:sz w:val="24"/>
          <w:szCs w:val="24"/>
        </w:rPr>
        <w:tab/>
      </w:r>
      <w:r w:rsidR="00B85DA3">
        <w:rPr>
          <w:rFonts w:asciiTheme="minorHAnsi" w:hAnsiTheme="minorHAnsi"/>
          <w:sz w:val="24"/>
          <w:szCs w:val="24"/>
        </w:rPr>
        <w:tab/>
      </w:r>
      <w:r w:rsidR="00B85DA3">
        <w:rPr>
          <w:rFonts w:asciiTheme="minorHAnsi" w:hAnsiTheme="minorHAnsi"/>
          <w:sz w:val="24"/>
          <w:szCs w:val="24"/>
        </w:rPr>
        <w:tab/>
      </w:r>
      <w:r w:rsidR="00B85DA3">
        <w:rPr>
          <w:rFonts w:asciiTheme="minorHAnsi" w:hAnsiTheme="minorHAnsi"/>
          <w:sz w:val="24"/>
          <w:szCs w:val="24"/>
        </w:rPr>
        <w:tab/>
      </w:r>
      <w:r w:rsidR="00BD59B7">
        <w:rPr>
          <w:rFonts w:asciiTheme="minorHAnsi" w:hAnsiTheme="minorHAnsi"/>
          <w:sz w:val="24"/>
          <w:szCs w:val="24"/>
        </w:rPr>
        <w:t>23</w:t>
      </w:r>
      <w:r w:rsidRPr="0024609D">
        <w:rPr>
          <w:rFonts w:asciiTheme="minorHAnsi" w:hAnsiTheme="minorHAnsi"/>
          <w:sz w:val="24"/>
          <w:szCs w:val="24"/>
        </w:rPr>
        <w:tab/>
        <w:t>John 18:19-24</w:t>
      </w:r>
      <w:r w:rsidRPr="0024609D">
        <w:rPr>
          <w:rFonts w:asciiTheme="minorHAnsi" w:hAnsiTheme="minorHAnsi"/>
          <w:sz w:val="24"/>
          <w:szCs w:val="24"/>
        </w:rPr>
        <w:tab/>
      </w:r>
      <w:r w:rsidRPr="0024609D">
        <w:rPr>
          <w:rFonts w:asciiTheme="minorHAnsi" w:hAnsiTheme="minorHAnsi"/>
          <w:i/>
          <w:sz w:val="24"/>
          <w:szCs w:val="24"/>
        </w:rPr>
        <w:t>“Is that how you answer the high priest?”</w:t>
      </w:r>
      <w:r w:rsidRPr="0024609D">
        <w:rPr>
          <w:rFonts w:asciiTheme="minorHAnsi" w:hAnsiTheme="minorHAnsi"/>
          <w:sz w:val="24"/>
          <w:szCs w:val="24"/>
        </w:rPr>
        <w:tab/>
      </w:r>
      <w:r w:rsidR="00A97C77">
        <w:rPr>
          <w:rFonts w:asciiTheme="minorHAnsi" w:hAnsiTheme="minorHAnsi"/>
          <w:sz w:val="24"/>
          <w:szCs w:val="24"/>
        </w:rPr>
        <w:t>Chris Rhodes</w:t>
      </w:r>
    </w:p>
    <w:p w14:paraId="501EA072" w14:textId="7F9C782A" w:rsidR="004E1962" w:rsidRPr="00B615CE" w:rsidRDefault="004E1962" w:rsidP="00C532B9">
      <w:pPr>
        <w:pStyle w:val="BodyText"/>
        <w:tabs>
          <w:tab w:val="left" w:pos="180"/>
          <w:tab w:val="left" w:pos="360"/>
          <w:tab w:val="left" w:pos="720"/>
          <w:tab w:val="left" w:pos="1080"/>
          <w:tab w:val="left" w:pos="1800"/>
          <w:tab w:val="left" w:pos="2880"/>
          <w:tab w:val="left" w:pos="3240"/>
          <w:tab w:val="left" w:pos="3780"/>
          <w:tab w:val="left" w:pos="4050"/>
          <w:tab w:val="right" w:pos="10800"/>
        </w:tabs>
        <w:spacing w:after="0"/>
        <w:ind w:left="0"/>
        <w:rPr>
          <w:rFonts w:asciiTheme="minorHAnsi" w:hAnsiTheme="minorHAnsi"/>
          <w:sz w:val="24"/>
          <w:szCs w:val="24"/>
        </w:rPr>
      </w:pPr>
      <w:r w:rsidRPr="0024609D">
        <w:rPr>
          <w:rFonts w:asciiTheme="minorHAnsi" w:hAnsiTheme="minorHAnsi"/>
          <w:sz w:val="24"/>
          <w:szCs w:val="24"/>
        </w:rPr>
        <w:tab/>
      </w:r>
      <w:r w:rsidR="00B85DA3">
        <w:rPr>
          <w:rFonts w:asciiTheme="minorHAnsi" w:hAnsiTheme="minorHAnsi"/>
          <w:sz w:val="24"/>
          <w:szCs w:val="24"/>
        </w:rPr>
        <w:tab/>
      </w:r>
      <w:r w:rsidR="00A40FA7">
        <w:rPr>
          <w:rFonts w:asciiTheme="minorHAnsi" w:hAnsiTheme="minorHAnsi"/>
          <w:sz w:val="24"/>
          <w:szCs w:val="24"/>
        </w:rPr>
        <w:t xml:space="preserve">  </w:t>
      </w:r>
      <w:r w:rsidR="00BD59B7">
        <w:rPr>
          <w:rFonts w:asciiTheme="minorHAnsi" w:hAnsiTheme="minorHAnsi"/>
          <w:sz w:val="24"/>
          <w:szCs w:val="24"/>
        </w:rPr>
        <w:tab/>
      </w:r>
      <w:r w:rsidR="00BD59B7">
        <w:rPr>
          <w:rFonts w:asciiTheme="minorHAnsi" w:hAnsiTheme="minorHAnsi"/>
          <w:sz w:val="24"/>
          <w:szCs w:val="24"/>
        </w:rPr>
        <w:tab/>
        <w:t>24</w:t>
      </w:r>
      <w:r w:rsidRPr="0024609D">
        <w:rPr>
          <w:rFonts w:asciiTheme="minorHAnsi" w:hAnsiTheme="minorHAnsi"/>
          <w:sz w:val="24"/>
          <w:szCs w:val="24"/>
        </w:rPr>
        <w:tab/>
        <w:t>Matthew 27:1-10</w:t>
      </w:r>
      <w:r w:rsidRPr="0024609D">
        <w:rPr>
          <w:rFonts w:asciiTheme="minorHAnsi" w:hAnsiTheme="minorHAnsi"/>
          <w:sz w:val="24"/>
          <w:szCs w:val="24"/>
        </w:rPr>
        <w:tab/>
      </w:r>
      <w:r w:rsidRPr="0024609D">
        <w:rPr>
          <w:rFonts w:asciiTheme="minorHAnsi" w:hAnsiTheme="minorHAnsi"/>
          <w:i/>
          <w:sz w:val="24"/>
          <w:szCs w:val="24"/>
        </w:rPr>
        <w:t>“Then when Judas, his betrayer, saw that</w:t>
      </w:r>
      <w:r w:rsidRPr="0024609D">
        <w:rPr>
          <w:rFonts w:asciiTheme="minorHAnsi" w:hAnsiTheme="minorHAnsi"/>
          <w:i/>
          <w:sz w:val="24"/>
          <w:szCs w:val="24"/>
        </w:rPr>
        <w:tab/>
      </w:r>
      <w:r w:rsidR="00BD59B7">
        <w:rPr>
          <w:rFonts w:asciiTheme="minorHAnsi" w:hAnsiTheme="minorHAnsi"/>
          <w:sz w:val="24"/>
          <w:szCs w:val="24"/>
        </w:rPr>
        <w:t xml:space="preserve">Samuel </w:t>
      </w:r>
      <w:proofErr w:type="spellStart"/>
      <w:r w:rsidR="00BD59B7">
        <w:rPr>
          <w:rFonts w:asciiTheme="minorHAnsi" w:hAnsiTheme="minorHAnsi"/>
          <w:sz w:val="24"/>
          <w:szCs w:val="24"/>
        </w:rPr>
        <w:t>Dueñas</w:t>
      </w:r>
      <w:proofErr w:type="spellEnd"/>
    </w:p>
    <w:p w14:paraId="41FE0B5B" w14:textId="77777777" w:rsidR="004E1962" w:rsidRPr="0024609D" w:rsidRDefault="004E1962" w:rsidP="00C532B9">
      <w:pPr>
        <w:pStyle w:val="BodyText"/>
        <w:tabs>
          <w:tab w:val="left" w:pos="180"/>
          <w:tab w:val="left" w:pos="360"/>
          <w:tab w:val="left" w:pos="720"/>
          <w:tab w:val="left" w:pos="1080"/>
          <w:tab w:val="left" w:pos="1800"/>
          <w:tab w:val="left" w:pos="2880"/>
          <w:tab w:val="left" w:pos="3240"/>
          <w:tab w:val="left" w:pos="3780"/>
          <w:tab w:val="left" w:pos="4050"/>
          <w:tab w:val="right" w:pos="10800"/>
        </w:tabs>
        <w:spacing w:after="0"/>
        <w:ind w:left="0"/>
        <w:rPr>
          <w:rFonts w:asciiTheme="minorHAnsi" w:hAnsiTheme="minorHAnsi"/>
          <w:sz w:val="24"/>
          <w:szCs w:val="24"/>
        </w:rPr>
      </w:pPr>
      <w:r w:rsidRPr="0024609D">
        <w:rPr>
          <w:rFonts w:asciiTheme="minorHAnsi" w:hAnsiTheme="minorHAnsi"/>
          <w:i/>
          <w:sz w:val="24"/>
          <w:szCs w:val="24"/>
        </w:rPr>
        <w:tab/>
      </w:r>
      <w:r w:rsidRPr="0024609D">
        <w:rPr>
          <w:rFonts w:asciiTheme="minorHAnsi" w:hAnsiTheme="minorHAnsi"/>
          <w:i/>
          <w:sz w:val="24"/>
          <w:szCs w:val="24"/>
        </w:rPr>
        <w:tab/>
      </w:r>
      <w:r w:rsidRPr="0024609D">
        <w:rPr>
          <w:rFonts w:asciiTheme="minorHAnsi" w:hAnsiTheme="minorHAnsi"/>
          <w:i/>
          <w:sz w:val="24"/>
          <w:szCs w:val="24"/>
        </w:rPr>
        <w:tab/>
      </w:r>
      <w:r w:rsidRPr="0024609D">
        <w:rPr>
          <w:rFonts w:asciiTheme="minorHAnsi" w:hAnsiTheme="minorHAnsi"/>
          <w:i/>
          <w:sz w:val="24"/>
          <w:szCs w:val="24"/>
        </w:rPr>
        <w:tab/>
      </w:r>
      <w:r w:rsidRPr="0024609D">
        <w:rPr>
          <w:rFonts w:asciiTheme="minorHAnsi" w:hAnsiTheme="minorHAnsi"/>
          <w:i/>
          <w:sz w:val="24"/>
          <w:szCs w:val="24"/>
        </w:rPr>
        <w:tab/>
      </w:r>
      <w:r w:rsidRPr="0024609D">
        <w:rPr>
          <w:rFonts w:asciiTheme="minorHAnsi" w:hAnsiTheme="minorHAnsi"/>
          <w:i/>
          <w:sz w:val="24"/>
          <w:szCs w:val="24"/>
        </w:rPr>
        <w:tab/>
      </w:r>
      <w:r w:rsidR="00B85DA3">
        <w:rPr>
          <w:rFonts w:asciiTheme="minorHAnsi" w:hAnsiTheme="minorHAnsi"/>
          <w:i/>
          <w:sz w:val="24"/>
          <w:szCs w:val="24"/>
        </w:rPr>
        <w:tab/>
      </w:r>
      <w:r w:rsidR="00B85DA3">
        <w:rPr>
          <w:rFonts w:asciiTheme="minorHAnsi" w:hAnsiTheme="minorHAnsi"/>
          <w:i/>
          <w:sz w:val="24"/>
          <w:szCs w:val="24"/>
        </w:rPr>
        <w:tab/>
      </w:r>
      <w:r w:rsidRPr="0024609D">
        <w:rPr>
          <w:rFonts w:asciiTheme="minorHAnsi" w:hAnsiTheme="minorHAnsi"/>
          <w:i/>
          <w:sz w:val="24"/>
          <w:szCs w:val="24"/>
        </w:rPr>
        <w:tab/>
      </w:r>
      <w:r w:rsidR="00B85DA3" w:rsidRPr="0024609D">
        <w:rPr>
          <w:rFonts w:asciiTheme="minorHAnsi" w:hAnsiTheme="minorHAnsi"/>
          <w:i/>
          <w:sz w:val="24"/>
          <w:szCs w:val="24"/>
        </w:rPr>
        <w:t xml:space="preserve">Jesus </w:t>
      </w:r>
      <w:r w:rsidRPr="0024609D">
        <w:rPr>
          <w:rFonts w:asciiTheme="minorHAnsi" w:hAnsiTheme="minorHAnsi"/>
          <w:i/>
          <w:sz w:val="24"/>
          <w:szCs w:val="24"/>
        </w:rPr>
        <w:t>was condemned, he changed his mind…”</w:t>
      </w:r>
      <w:r w:rsidRPr="0024609D">
        <w:rPr>
          <w:rFonts w:asciiTheme="minorHAnsi" w:hAnsiTheme="minorHAnsi"/>
          <w:sz w:val="24"/>
          <w:szCs w:val="24"/>
        </w:rPr>
        <w:tab/>
      </w:r>
    </w:p>
    <w:p w14:paraId="4A068903" w14:textId="75983F30" w:rsidR="004E1962" w:rsidRPr="0024609D" w:rsidRDefault="004E1962" w:rsidP="00C532B9">
      <w:pPr>
        <w:pStyle w:val="BodyText"/>
        <w:tabs>
          <w:tab w:val="left" w:pos="180"/>
          <w:tab w:val="left" w:pos="360"/>
          <w:tab w:val="left" w:pos="720"/>
          <w:tab w:val="left" w:pos="1080"/>
          <w:tab w:val="left" w:pos="1800"/>
          <w:tab w:val="left" w:pos="2880"/>
          <w:tab w:val="left" w:pos="3240"/>
          <w:tab w:val="left" w:pos="3780"/>
          <w:tab w:val="left" w:pos="4050"/>
          <w:tab w:val="right" w:pos="10800"/>
        </w:tabs>
        <w:spacing w:after="0"/>
        <w:ind w:left="0"/>
        <w:rPr>
          <w:rFonts w:asciiTheme="minorHAnsi" w:hAnsiTheme="minorHAnsi"/>
          <w:sz w:val="24"/>
          <w:szCs w:val="24"/>
        </w:rPr>
      </w:pPr>
      <w:r w:rsidRPr="0024609D">
        <w:rPr>
          <w:rFonts w:asciiTheme="minorHAnsi" w:hAnsiTheme="minorHAnsi"/>
          <w:sz w:val="24"/>
          <w:szCs w:val="24"/>
        </w:rPr>
        <w:tab/>
      </w:r>
      <w:r w:rsidR="00B85DA3">
        <w:rPr>
          <w:rFonts w:asciiTheme="minorHAnsi" w:hAnsiTheme="minorHAnsi"/>
          <w:sz w:val="24"/>
          <w:szCs w:val="24"/>
        </w:rPr>
        <w:tab/>
      </w:r>
      <w:r w:rsidR="00B85DA3">
        <w:rPr>
          <w:rFonts w:asciiTheme="minorHAnsi" w:hAnsiTheme="minorHAnsi"/>
          <w:sz w:val="24"/>
          <w:szCs w:val="24"/>
        </w:rPr>
        <w:tab/>
      </w:r>
      <w:r w:rsidR="00B85DA3">
        <w:rPr>
          <w:rFonts w:asciiTheme="minorHAnsi" w:hAnsiTheme="minorHAnsi"/>
          <w:sz w:val="24"/>
          <w:szCs w:val="24"/>
        </w:rPr>
        <w:tab/>
      </w:r>
      <w:r w:rsidR="00BD59B7">
        <w:rPr>
          <w:rFonts w:asciiTheme="minorHAnsi" w:hAnsiTheme="minorHAnsi"/>
          <w:sz w:val="24"/>
          <w:szCs w:val="24"/>
        </w:rPr>
        <w:t>25</w:t>
      </w:r>
      <w:r w:rsidRPr="0024609D">
        <w:rPr>
          <w:rFonts w:asciiTheme="minorHAnsi" w:hAnsiTheme="minorHAnsi"/>
          <w:sz w:val="24"/>
          <w:szCs w:val="24"/>
        </w:rPr>
        <w:tab/>
        <w:t>John 18:28-40</w:t>
      </w:r>
      <w:proofErr w:type="gramStart"/>
      <w:r w:rsidRPr="0024609D">
        <w:rPr>
          <w:rFonts w:asciiTheme="minorHAnsi" w:hAnsiTheme="minorHAnsi"/>
          <w:sz w:val="24"/>
          <w:szCs w:val="24"/>
        </w:rPr>
        <w:tab/>
      </w:r>
      <w:r w:rsidR="00B85DA3">
        <w:rPr>
          <w:rFonts w:asciiTheme="minorHAnsi" w:hAnsiTheme="minorHAnsi"/>
          <w:sz w:val="24"/>
          <w:szCs w:val="24"/>
        </w:rPr>
        <w:t xml:space="preserve">  </w:t>
      </w:r>
      <w:r w:rsidRPr="0024609D">
        <w:rPr>
          <w:rFonts w:asciiTheme="minorHAnsi" w:hAnsiTheme="minorHAnsi"/>
          <w:i/>
          <w:sz w:val="24"/>
          <w:szCs w:val="24"/>
        </w:rPr>
        <w:t>“</w:t>
      </w:r>
      <w:proofErr w:type="gramEnd"/>
      <w:r w:rsidRPr="0024609D">
        <w:rPr>
          <w:rFonts w:asciiTheme="minorHAnsi" w:hAnsiTheme="minorHAnsi"/>
          <w:i/>
          <w:sz w:val="24"/>
          <w:szCs w:val="24"/>
        </w:rPr>
        <w:t>Pilate said to him, ‘What is truth?’”</w:t>
      </w:r>
      <w:r w:rsidRPr="0024609D">
        <w:rPr>
          <w:rFonts w:asciiTheme="minorHAnsi" w:hAnsiTheme="minorHAnsi"/>
          <w:sz w:val="24"/>
          <w:szCs w:val="24"/>
        </w:rPr>
        <w:tab/>
      </w:r>
      <w:r w:rsidR="00A97C77">
        <w:rPr>
          <w:rFonts w:asciiTheme="minorHAnsi" w:hAnsiTheme="minorHAnsi"/>
          <w:sz w:val="24"/>
          <w:szCs w:val="24"/>
        </w:rPr>
        <w:t>Dianne Billharz</w:t>
      </w:r>
    </w:p>
    <w:p w14:paraId="77C30197" w14:textId="62789368" w:rsidR="004E1962" w:rsidRPr="0024609D" w:rsidRDefault="004E1962" w:rsidP="00C532B9">
      <w:pPr>
        <w:pStyle w:val="BodyText"/>
        <w:tabs>
          <w:tab w:val="left" w:pos="180"/>
          <w:tab w:val="left" w:pos="360"/>
          <w:tab w:val="left" w:pos="720"/>
          <w:tab w:val="left" w:pos="1080"/>
          <w:tab w:val="left" w:pos="1800"/>
          <w:tab w:val="left" w:pos="2880"/>
          <w:tab w:val="left" w:pos="3240"/>
          <w:tab w:val="left" w:pos="3780"/>
          <w:tab w:val="left" w:pos="4050"/>
          <w:tab w:val="right" w:pos="10800"/>
        </w:tabs>
        <w:spacing w:after="0"/>
        <w:ind w:left="0"/>
        <w:rPr>
          <w:rFonts w:asciiTheme="minorHAnsi" w:hAnsiTheme="minorHAnsi"/>
          <w:sz w:val="24"/>
          <w:szCs w:val="24"/>
        </w:rPr>
      </w:pPr>
      <w:r w:rsidRPr="0024609D">
        <w:rPr>
          <w:rFonts w:asciiTheme="minorHAnsi" w:hAnsiTheme="minorHAnsi"/>
          <w:sz w:val="24"/>
          <w:szCs w:val="24"/>
        </w:rPr>
        <w:tab/>
      </w:r>
      <w:r w:rsidR="00B85DA3">
        <w:rPr>
          <w:rFonts w:asciiTheme="minorHAnsi" w:hAnsiTheme="minorHAnsi"/>
          <w:sz w:val="24"/>
          <w:szCs w:val="24"/>
        </w:rPr>
        <w:tab/>
      </w:r>
      <w:r w:rsidR="00BD59B7">
        <w:rPr>
          <w:rFonts w:asciiTheme="minorHAnsi" w:hAnsiTheme="minorHAnsi"/>
          <w:sz w:val="24"/>
          <w:szCs w:val="24"/>
        </w:rPr>
        <w:tab/>
      </w:r>
      <w:r w:rsidR="00BD59B7">
        <w:rPr>
          <w:rFonts w:asciiTheme="minorHAnsi" w:hAnsiTheme="minorHAnsi"/>
          <w:sz w:val="24"/>
          <w:szCs w:val="24"/>
        </w:rPr>
        <w:tab/>
        <w:t>26</w:t>
      </w:r>
      <w:r w:rsidRPr="0024609D">
        <w:rPr>
          <w:rFonts w:asciiTheme="minorHAnsi" w:hAnsiTheme="minorHAnsi"/>
          <w:sz w:val="24"/>
          <w:szCs w:val="24"/>
        </w:rPr>
        <w:tab/>
        <w:t xml:space="preserve">Matthew 27:15-26     </w:t>
      </w:r>
      <w:r w:rsidRPr="0024609D">
        <w:rPr>
          <w:rFonts w:asciiTheme="minorHAnsi" w:hAnsiTheme="minorHAnsi"/>
          <w:sz w:val="24"/>
          <w:szCs w:val="24"/>
        </w:rPr>
        <w:tab/>
      </w:r>
      <w:r w:rsidRPr="0024609D">
        <w:rPr>
          <w:rFonts w:asciiTheme="minorHAnsi" w:hAnsiTheme="minorHAnsi"/>
          <w:i/>
          <w:sz w:val="24"/>
          <w:szCs w:val="24"/>
        </w:rPr>
        <w:t>“His blood be on us and on our children!”</w:t>
      </w:r>
      <w:r w:rsidRPr="0024609D">
        <w:rPr>
          <w:rFonts w:asciiTheme="minorHAnsi" w:hAnsiTheme="minorHAnsi"/>
          <w:sz w:val="24"/>
          <w:szCs w:val="24"/>
        </w:rPr>
        <w:tab/>
      </w:r>
      <w:r w:rsidR="00A97C77">
        <w:rPr>
          <w:rFonts w:asciiTheme="minorHAnsi" w:hAnsiTheme="minorHAnsi"/>
          <w:sz w:val="24"/>
          <w:szCs w:val="24"/>
        </w:rPr>
        <w:t>Ian Bullard</w:t>
      </w:r>
    </w:p>
    <w:p w14:paraId="0F210554" w14:textId="28AFBC92" w:rsidR="004E1962" w:rsidRPr="0024609D" w:rsidRDefault="004E1962" w:rsidP="00C532B9">
      <w:pPr>
        <w:pStyle w:val="BodyText"/>
        <w:tabs>
          <w:tab w:val="left" w:pos="180"/>
          <w:tab w:val="left" w:pos="360"/>
          <w:tab w:val="left" w:pos="720"/>
          <w:tab w:val="left" w:pos="1080"/>
          <w:tab w:val="left" w:pos="1800"/>
          <w:tab w:val="left" w:pos="2880"/>
          <w:tab w:val="left" w:pos="3240"/>
          <w:tab w:val="left" w:pos="3780"/>
          <w:tab w:val="left" w:pos="4050"/>
          <w:tab w:val="right" w:pos="10800"/>
        </w:tabs>
        <w:spacing w:after="0"/>
        <w:ind w:left="0"/>
        <w:rPr>
          <w:rFonts w:asciiTheme="minorHAnsi" w:hAnsiTheme="minorHAnsi"/>
          <w:sz w:val="24"/>
          <w:szCs w:val="24"/>
        </w:rPr>
      </w:pPr>
      <w:r w:rsidRPr="0024609D">
        <w:rPr>
          <w:rFonts w:asciiTheme="minorHAnsi" w:hAnsiTheme="minorHAnsi"/>
          <w:sz w:val="24"/>
          <w:szCs w:val="24"/>
        </w:rPr>
        <w:tab/>
      </w:r>
      <w:r w:rsidR="00B85DA3">
        <w:rPr>
          <w:rFonts w:asciiTheme="minorHAnsi" w:hAnsiTheme="minorHAnsi"/>
          <w:sz w:val="24"/>
          <w:szCs w:val="24"/>
        </w:rPr>
        <w:tab/>
      </w:r>
      <w:r w:rsidR="00B85DA3">
        <w:rPr>
          <w:rFonts w:asciiTheme="minorHAnsi" w:hAnsiTheme="minorHAnsi"/>
          <w:sz w:val="24"/>
          <w:szCs w:val="24"/>
        </w:rPr>
        <w:tab/>
      </w:r>
      <w:r w:rsidR="00B85DA3">
        <w:rPr>
          <w:rFonts w:asciiTheme="minorHAnsi" w:hAnsiTheme="minorHAnsi"/>
          <w:sz w:val="24"/>
          <w:szCs w:val="24"/>
        </w:rPr>
        <w:tab/>
      </w:r>
      <w:r w:rsidR="00BD59B7">
        <w:rPr>
          <w:rFonts w:asciiTheme="minorHAnsi" w:hAnsiTheme="minorHAnsi"/>
          <w:sz w:val="24"/>
          <w:szCs w:val="24"/>
        </w:rPr>
        <w:t>27</w:t>
      </w:r>
      <w:r w:rsidRPr="0024609D">
        <w:rPr>
          <w:rFonts w:asciiTheme="minorHAnsi" w:hAnsiTheme="minorHAnsi"/>
          <w:sz w:val="24"/>
          <w:szCs w:val="24"/>
        </w:rPr>
        <w:tab/>
        <w:t xml:space="preserve">John 19:1-16   </w:t>
      </w:r>
      <w:proofErr w:type="gramStart"/>
      <w:r w:rsidRPr="0024609D">
        <w:rPr>
          <w:rFonts w:asciiTheme="minorHAnsi" w:hAnsiTheme="minorHAnsi"/>
          <w:sz w:val="24"/>
          <w:szCs w:val="24"/>
        </w:rPr>
        <w:t xml:space="preserve">  </w:t>
      </w:r>
      <w:r w:rsidR="00A97C77">
        <w:rPr>
          <w:rFonts w:asciiTheme="minorHAnsi" w:hAnsiTheme="minorHAnsi"/>
          <w:sz w:val="24"/>
          <w:szCs w:val="24"/>
        </w:rPr>
        <w:t xml:space="preserve"> </w:t>
      </w:r>
      <w:r w:rsidRPr="0024609D">
        <w:rPr>
          <w:rFonts w:asciiTheme="minorHAnsi" w:hAnsiTheme="minorHAnsi"/>
          <w:i/>
          <w:sz w:val="24"/>
          <w:szCs w:val="24"/>
        </w:rPr>
        <w:t>“</w:t>
      </w:r>
      <w:proofErr w:type="gramEnd"/>
      <w:r w:rsidRPr="0024609D">
        <w:rPr>
          <w:rFonts w:asciiTheme="minorHAnsi" w:hAnsiTheme="minorHAnsi"/>
          <w:i/>
          <w:sz w:val="24"/>
          <w:szCs w:val="24"/>
        </w:rPr>
        <w:t>The chief priests answered,</w:t>
      </w:r>
      <w:r w:rsidR="00A97C77" w:rsidRPr="00A97C77">
        <w:rPr>
          <w:rFonts w:asciiTheme="minorHAnsi" w:hAnsiTheme="minorHAnsi"/>
          <w:i/>
          <w:sz w:val="24"/>
          <w:szCs w:val="24"/>
        </w:rPr>
        <w:t xml:space="preserve"> </w:t>
      </w:r>
      <w:r w:rsidR="00A97C77" w:rsidRPr="0024609D">
        <w:rPr>
          <w:rFonts w:asciiTheme="minorHAnsi" w:hAnsiTheme="minorHAnsi"/>
          <w:i/>
          <w:sz w:val="24"/>
          <w:szCs w:val="24"/>
        </w:rPr>
        <w:t>‘We have no king but Caesar.’”</w:t>
      </w:r>
      <w:r w:rsidR="00B85DA3">
        <w:rPr>
          <w:rFonts w:asciiTheme="minorHAnsi" w:hAnsiTheme="minorHAnsi"/>
          <w:i/>
          <w:sz w:val="24"/>
          <w:szCs w:val="24"/>
        </w:rPr>
        <w:tab/>
      </w:r>
      <w:r w:rsidR="00A97C77">
        <w:rPr>
          <w:rFonts w:asciiTheme="minorHAnsi" w:hAnsiTheme="minorHAnsi"/>
          <w:sz w:val="24"/>
          <w:szCs w:val="24"/>
        </w:rPr>
        <w:t>Jock Ochiltree</w:t>
      </w:r>
    </w:p>
    <w:p w14:paraId="332C390C" w14:textId="1031EE4E" w:rsidR="004E1962" w:rsidRPr="00A97C77" w:rsidRDefault="00B85DA3" w:rsidP="00C532B9">
      <w:pPr>
        <w:pStyle w:val="BodyText"/>
        <w:tabs>
          <w:tab w:val="left" w:pos="180"/>
          <w:tab w:val="left" w:pos="360"/>
          <w:tab w:val="left" w:pos="720"/>
          <w:tab w:val="left" w:pos="1080"/>
          <w:tab w:val="left" w:pos="1800"/>
          <w:tab w:val="left" w:pos="2880"/>
          <w:tab w:val="left" w:pos="3240"/>
          <w:tab w:val="left" w:pos="3780"/>
          <w:tab w:val="left" w:pos="4050"/>
          <w:tab w:val="right" w:pos="10800"/>
        </w:tabs>
        <w:spacing w:after="0"/>
        <w:ind w:left="0"/>
        <w:rPr>
          <w:rFonts w:asciiTheme="minorHAnsi" w:hAnsiTheme="minorHAnsi"/>
          <w:i/>
          <w:sz w:val="24"/>
          <w:szCs w:val="24"/>
        </w:rPr>
      </w:pPr>
      <w:r>
        <w:rPr>
          <w:rFonts w:asciiTheme="minorHAnsi" w:hAnsiTheme="minorHAnsi"/>
          <w:i/>
          <w:sz w:val="24"/>
          <w:szCs w:val="24"/>
        </w:rPr>
        <w:tab/>
      </w:r>
      <w:r>
        <w:rPr>
          <w:rFonts w:asciiTheme="minorHAnsi" w:hAnsiTheme="minorHAnsi"/>
          <w:i/>
          <w:sz w:val="24"/>
          <w:szCs w:val="24"/>
        </w:rPr>
        <w:tab/>
      </w:r>
      <w:r>
        <w:rPr>
          <w:rFonts w:asciiTheme="minorHAnsi" w:hAnsiTheme="minorHAnsi"/>
          <w:i/>
          <w:sz w:val="24"/>
          <w:szCs w:val="24"/>
        </w:rPr>
        <w:tab/>
      </w:r>
      <w:r>
        <w:rPr>
          <w:rFonts w:asciiTheme="minorHAnsi" w:hAnsiTheme="minorHAnsi"/>
          <w:i/>
          <w:sz w:val="24"/>
          <w:szCs w:val="24"/>
        </w:rPr>
        <w:tab/>
      </w:r>
      <w:r>
        <w:rPr>
          <w:rFonts w:asciiTheme="minorHAnsi" w:hAnsiTheme="minorHAnsi"/>
          <w:i/>
          <w:sz w:val="24"/>
          <w:szCs w:val="24"/>
        </w:rPr>
        <w:tab/>
      </w:r>
      <w:r>
        <w:rPr>
          <w:rFonts w:asciiTheme="minorHAnsi" w:hAnsiTheme="minorHAnsi"/>
          <w:i/>
          <w:sz w:val="24"/>
          <w:szCs w:val="24"/>
        </w:rPr>
        <w:tab/>
      </w:r>
      <w:r>
        <w:rPr>
          <w:rFonts w:asciiTheme="minorHAnsi" w:hAnsiTheme="minorHAnsi"/>
          <w:i/>
          <w:sz w:val="24"/>
          <w:szCs w:val="24"/>
        </w:rPr>
        <w:tab/>
      </w:r>
      <w:r>
        <w:rPr>
          <w:rFonts w:asciiTheme="minorHAnsi" w:hAnsiTheme="minorHAnsi"/>
          <w:i/>
          <w:sz w:val="24"/>
          <w:szCs w:val="24"/>
        </w:rPr>
        <w:tab/>
      </w:r>
      <w:r>
        <w:rPr>
          <w:rFonts w:asciiTheme="minorHAnsi" w:hAnsiTheme="minorHAnsi"/>
          <w:i/>
          <w:sz w:val="24"/>
          <w:szCs w:val="24"/>
        </w:rPr>
        <w:tab/>
      </w:r>
    </w:p>
    <w:p w14:paraId="74CD683C" w14:textId="1B8017C4" w:rsidR="00B85DA3" w:rsidRDefault="00E27F8C" w:rsidP="00C532B9">
      <w:pPr>
        <w:pStyle w:val="BodyText"/>
        <w:tabs>
          <w:tab w:val="left" w:pos="180"/>
          <w:tab w:val="left" w:pos="360"/>
          <w:tab w:val="left" w:pos="720"/>
          <w:tab w:val="left" w:pos="1080"/>
          <w:tab w:val="left" w:pos="1800"/>
          <w:tab w:val="left" w:pos="2880"/>
          <w:tab w:val="left" w:pos="3240"/>
          <w:tab w:val="left" w:pos="3780"/>
          <w:tab w:val="left" w:pos="4050"/>
          <w:tab w:val="right" w:pos="10800"/>
        </w:tabs>
        <w:spacing w:after="0"/>
        <w:ind w:left="0"/>
        <w:rPr>
          <w:rFonts w:asciiTheme="minorHAnsi" w:hAnsiTheme="minorHAnsi"/>
          <w:sz w:val="24"/>
          <w:szCs w:val="24"/>
        </w:rPr>
      </w:pPr>
      <w:r>
        <w:rPr>
          <w:rFonts w:asciiTheme="minorHAnsi" w:hAnsiTheme="minorHAnsi"/>
          <w:sz w:val="24"/>
          <w:szCs w:val="24"/>
        </w:rPr>
        <w:tab/>
      </w:r>
      <w:r>
        <w:rPr>
          <w:rFonts w:asciiTheme="minorHAnsi" w:hAnsiTheme="minorHAnsi"/>
          <w:sz w:val="24"/>
          <w:szCs w:val="24"/>
        </w:rPr>
        <w:tab/>
      </w:r>
      <w:r>
        <w:rPr>
          <w:rFonts w:asciiTheme="minorHAnsi" w:hAnsiTheme="minorHAnsi"/>
          <w:sz w:val="24"/>
          <w:szCs w:val="24"/>
        </w:rPr>
        <w:tab/>
      </w:r>
      <w:r>
        <w:rPr>
          <w:rFonts w:asciiTheme="minorHAnsi" w:hAnsiTheme="minorHAnsi"/>
          <w:sz w:val="24"/>
          <w:szCs w:val="24"/>
        </w:rPr>
        <w:tab/>
      </w:r>
      <w:r w:rsidR="00BD59B7">
        <w:rPr>
          <w:rFonts w:asciiTheme="minorHAnsi" w:hAnsiTheme="minorHAnsi"/>
          <w:sz w:val="24"/>
          <w:szCs w:val="24"/>
        </w:rPr>
        <w:t>29</w:t>
      </w:r>
      <w:r w:rsidR="00B85DA3">
        <w:rPr>
          <w:rFonts w:asciiTheme="minorHAnsi" w:hAnsiTheme="minorHAnsi"/>
          <w:sz w:val="24"/>
          <w:szCs w:val="24"/>
        </w:rPr>
        <w:tab/>
        <w:t>Matthew 27:27-</w:t>
      </w:r>
      <w:proofErr w:type="gramStart"/>
      <w:r w:rsidR="00B85DA3">
        <w:rPr>
          <w:rFonts w:asciiTheme="minorHAnsi" w:hAnsiTheme="minorHAnsi"/>
          <w:sz w:val="24"/>
          <w:szCs w:val="24"/>
        </w:rPr>
        <w:t xml:space="preserve">44 </w:t>
      </w:r>
      <w:r w:rsidR="00A97C77">
        <w:rPr>
          <w:rFonts w:asciiTheme="minorHAnsi" w:hAnsiTheme="minorHAnsi"/>
          <w:sz w:val="24"/>
          <w:szCs w:val="24"/>
        </w:rPr>
        <w:t xml:space="preserve"> </w:t>
      </w:r>
      <w:r w:rsidR="004E1962" w:rsidRPr="0024609D">
        <w:rPr>
          <w:rFonts w:asciiTheme="minorHAnsi" w:hAnsiTheme="minorHAnsi"/>
          <w:i/>
          <w:sz w:val="24"/>
          <w:szCs w:val="24"/>
        </w:rPr>
        <w:t>“</w:t>
      </w:r>
      <w:proofErr w:type="gramEnd"/>
      <w:r w:rsidR="004E1962" w:rsidRPr="0024609D">
        <w:rPr>
          <w:rFonts w:asciiTheme="minorHAnsi" w:hAnsiTheme="minorHAnsi"/>
          <w:i/>
          <w:sz w:val="24"/>
          <w:szCs w:val="24"/>
        </w:rPr>
        <w:t>If you are the Son of God,</w:t>
      </w:r>
      <w:r w:rsidR="00A97C77" w:rsidRPr="00A97C77">
        <w:rPr>
          <w:rFonts w:asciiTheme="minorHAnsi" w:hAnsiTheme="minorHAnsi"/>
          <w:i/>
          <w:sz w:val="24"/>
          <w:szCs w:val="24"/>
        </w:rPr>
        <w:t xml:space="preserve"> </w:t>
      </w:r>
      <w:r w:rsidR="00A97C77" w:rsidRPr="0024609D">
        <w:rPr>
          <w:rFonts w:asciiTheme="minorHAnsi" w:hAnsiTheme="minorHAnsi"/>
          <w:i/>
          <w:sz w:val="24"/>
          <w:szCs w:val="24"/>
        </w:rPr>
        <w:t>come down from the cross.”</w:t>
      </w:r>
      <w:r w:rsidR="00B85DA3">
        <w:rPr>
          <w:rFonts w:asciiTheme="minorHAnsi" w:hAnsiTheme="minorHAnsi"/>
          <w:i/>
          <w:sz w:val="24"/>
          <w:szCs w:val="24"/>
        </w:rPr>
        <w:tab/>
      </w:r>
      <w:r w:rsidR="00A97C77">
        <w:rPr>
          <w:rFonts w:asciiTheme="minorHAnsi" w:hAnsiTheme="minorHAnsi"/>
          <w:sz w:val="24"/>
          <w:szCs w:val="24"/>
        </w:rPr>
        <w:t>Mac McFarland</w:t>
      </w:r>
    </w:p>
    <w:p w14:paraId="0724C2EE" w14:textId="6FE0237F" w:rsidR="004E1962" w:rsidRPr="0024609D" w:rsidRDefault="00E27F8C" w:rsidP="00C532B9">
      <w:pPr>
        <w:pStyle w:val="BodyText"/>
        <w:tabs>
          <w:tab w:val="left" w:pos="180"/>
          <w:tab w:val="left" w:pos="360"/>
          <w:tab w:val="left" w:pos="720"/>
          <w:tab w:val="left" w:pos="1080"/>
          <w:tab w:val="left" w:pos="1800"/>
          <w:tab w:val="left" w:pos="2880"/>
          <w:tab w:val="left" w:pos="3240"/>
          <w:tab w:val="left" w:pos="3780"/>
          <w:tab w:val="left" w:pos="4050"/>
          <w:tab w:val="right" w:pos="10800"/>
        </w:tabs>
        <w:spacing w:after="0"/>
        <w:ind w:left="0"/>
        <w:rPr>
          <w:rFonts w:asciiTheme="minorHAnsi" w:hAnsiTheme="minorHAnsi"/>
          <w:sz w:val="24"/>
          <w:szCs w:val="24"/>
        </w:rPr>
      </w:pPr>
      <w:r>
        <w:rPr>
          <w:rFonts w:asciiTheme="minorHAnsi" w:hAnsiTheme="minorHAnsi"/>
          <w:sz w:val="24"/>
          <w:szCs w:val="24"/>
        </w:rPr>
        <w:tab/>
      </w:r>
      <w:r>
        <w:rPr>
          <w:rFonts w:asciiTheme="minorHAnsi" w:hAnsiTheme="minorHAnsi"/>
          <w:sz w:val="24"/>
          <w:szCs w:val="24"/>
        </w:rPr>
        <w:tab/>
      </w:r>
      <w:r>
        <w:rPr>
          <w:rFonts w:asciiTheme="minorHAnsi" w:hAnsiTheme="minorHAnsi"/>
          <w:sz w:val="24"/>
          <w:szCs w:val="24"/>
        </w:rPr>
        <w:tab/>
      </w:r>
      <w:r>
        <w:rPr>
          <w:rFonts w:asciiTheme="minorHAnsi" w:hAnsiTheme="minorHAnsi"/>
          <w:sz w:val="24"/>
          <w:szCs w:val="24"/>
        </w:rPr>
        <w:tab/>
      </w:r>
      <w:r w:rsidR="00BD59B7">
        <w:rPr>
          <w:rFonts w:asciiTheme="minorHAnsi" w:hAnsiTheme="minorHAnsi"/>
          <w:sz w:val="24"/>
          <w:szCs w:val="24"/>
        </w:rPr>
        <w:t>30</w:t>
      </w:r>
      <w:r w:rsidR="00A30DCE">
        <w:rPr>
          <w:rFonts w:asciiTheme="minorHAnsi" w:hAnsiTheme="minorHAnsi"/>
          <w:sz w:val="24"/>
          <w:szCs w:val="24"/>
        </w:rPr>
        <w:tab/>
        <w:t xml:space="preserve">Luke 23:26-43 </w:t>
      </w:r>
      <w:proofErr w:type="gramStart"/>
      <w:r w:rsidR="00A30DCE">
        <w:rPr>
          <w:rFonts w:asciiTheme="minorHAnsi" w:hAnsiTheme="minorHAnsi"/>
          <w:sz w:val="24"/>
          <w:szCs w:val="24"/>
        </w:rPr>
        <w:t xml:space="preserve">   </w:t>
      </w:r>
      <w:r w:rsidR="004E1962" w:rsidRPr="0024609D">
        <w:rPr>
          <w:rFonts w:asciiTheme="minorHAnsi" w:hAnsiTheme="minorHAnsi"/>
          <w:i/>
          <w:sz w:val="24"/>
          <w:szCs w:val="24"/>
        </w:rPr>
        <w:t>“</w:t>
      </w:r>
      <w:proofErr w:type="gramEnd"/>
      <w:r w:rsidR="004E1962" w:rsidRPr="0024609D">
        <w:rPr>
          <w:rFonts w:asciiTheme="minorHAnsi" w:hAnsiTheme="minorHAnsi"/>
          <w:i/>
          <w:sz w:val="24"/>
          <w:szCs w:val="24"/>
        </w:rPr>
        <w:t>Father, forgive them, for they know not what they do.”</w:t>
      </w:r>
      <w:r w:rsidR="004E1962" w:rsidRPr="0024609D">
        <w:rPr>
          <w:rFonts w:asciiTheme="minorHAnsi" w:hAnsiTheme="minorHAnsi"/>
          <w:sz w:val="24"/>
          <w:szCs w:val="24"/>
        </w:rPr>
        <w:tab/>
      </w:r>
      <w:r w:rsidR="00A40FA7">
        <w:rPr>
          <w:rFonts w:asciiTheme="minorHAnsi" w:hAnsiTheme="minorHAnsi"/>
          <w:sz w:val="24"/>
          <w:szCs w:val="24"/>
        </w:rPr>
        <w:t>Brent Ford</w:t>
      </w:r>
    </w:p>
    <w:p w14:paraId="2856E520" w14:textId="2BD56665" w:rsidR="004E1962" w:rsidRDefault="00E27F8C" w:rsidP="00C532B9">
      <w:pPr>
        <w:pStyle w:val="BodyText"/>
        <w:tabs>
          <w:tab w:val="left" w:pos="180"/>
          <w:tab w:val="left" w:pos="360"/>
          <w:tab w:val="left" w:pos="720"/>
          <w:tab w:val="left" w:pos="1080"/>
          <w:tab w:val="left" w:pos="1800"/>
          <w:tab w:val="left" w:pos="2880"/>
          <w:tab w:val="left" w:pos="3240"/>
          <w:tab w:val="left" w:pos="3780"/>
          <w:tab w:val="left" w:pos="4050"/>
          <w:tab w:val="right" w:pos="10800"/>
        </w:tabs>
        <w:spacing w:after="0"/>
        <w:ind w:left="0"/>
        <w:rPr>
          <w:rFonts w:asciiTheme="minorHAnsi" w:hAnsiTheme="minorHAnsi"/>
          <w:sz w:val="24"/>
          <w:szCs w:val="24"/>
        </w:rPr>
      </w:pPr>
      <w:r>
        <w:rPr>
          <w:rFonts w:asciiTheme="minorHAnsi" w:hAnsiTheme="minorHAnsi"/>
          <w:sz w:val="24"/>
          <w:szCs w:val="24"/>
        </w:rPr>
        <w:tab/>
      </w:r>
      <w:r>
        <w:rPr>
          <w:rFonts w:asciiTheme="minorHAnsi" w:hAnsiTheme="minorHAnsi"/>
          <w:sz w:val="24"/>
          <w:szCs w:val="24"/>
        </w:rPr>
        <w:tab/>
      </w:r>
      <w:r>
        <w:rPr>
          <w:rFonts w:asciiTheme="minorHAnsi" w:hAnsiTheme="minorHAnsi"/>
          <w:sz w:val="24"/>
          <w:szCs w:val="24"/>
        </w:rPr>
        <w:tab/>
      </w:r>
      <w:r>
        <w:rPr>
          <w:rFonts w:asciiTheme="minorHAnsi" w:hAnsiTheme="minorHAnsi"/>
          <w:sz w:val="24"/>
          <w:szCs w:val="24"/>
        </w:rPr>
        <w:tab/>
      </w:r>
      <w:r w:rsidR="00BD59B7">
        <w:rPr>
          <w:rFonts w:asciiTheme="minorHAnsi" w:hAnsiTheme="minorHAnsi"/>
          <w:sz w:val="24"/>
          <w:szCs w:val="24"/>
        </w:rPr>
        <w:t>31</w:t>
      </w:r>
      <w:r w:rsidR="004E1962" w:rsidRPr="0024609D">
        <w:rPr>
          <w:rFonts w:asciiTheme="minorHAnsi" w:hAnsiTheme="minorHAnsi"/>
          <w:sz w:val="24"/>
          <w:szCs w:val="24"/>
        </w:rPr>
        <w:tab/>
        <w:t>Mark 15:33-41</w:t>
      </w:r>
      <w:proofErr w:type="gramStart"/>
      <w:r w:rsidR="004E1962" w:rsidRPr="0024609D">
        <w:rPr>
          <w:rFonts w:asciiTheme="minorHAnsi" w:hAnsiTheme="minorHAnsi"/>
          <w:sz w:val="24"/>
          <w:szCs w:val="24"/>
        </w:rPr>
        <w:tab/>
      </w:r>
      <w:r w:rsidR="00B85DA3">
        <w:rPr>
          <w:rFonts w:asciiTheme="minorHAnsi" w:hAnsiTheme="minorHAnsi"/>
          <w:sz w:val="24"/>
          <w:szCs w:val="24"/>
        </w:rPr>
        <w:t xml:space="preserve">  </w:t>
      </w:r>
      <w:r w:rsidR="004E1962" w:rsidRPr="0024609D">
        <w:rPr>
          <w:rFonts w:asciiTheme="minorHAnsi" w:hAnsiTheme="minorHAnsi"/>
          <w:i/>
          <w:sz w:val="24"/>
          <w:szCs w:val="24"/>
        </w:rPr>
        <w:t>“</w:t>
      </w:r>
      <w:proofErr w:type="gramEnd"/>
      <w:r w:rsidR="004E1962" w:rsidRPr="0024609D">
        <w:rPr>
          <w:rFonts w:asciiTheme="minorHAnsi" w:hAnsiTheme="minorHAnsi"/>
          <w:i/>
          <w:sz w:val="24"/>
          <w:szCs w:val="24"/>
        </w:rPr>
        <w:t>My God, my God, why have you forsaken me?”</w:t>
      </w:r>
      <w:r w:rsidR="004E1962" w:rsidRPr="0024609D">
        <w:rPr>
          <w:rFonts w:asciiTheme="minorHAnsi" w:hAnsiTheme="minorHAnsi"/>
          <w:sz w:val="24"/>
          <w:szCs w:val="24"/>
        </w:rPr>
        <w:tab/>
      </w:r>
      <w:r w:rsidR="00A97C77">
        <w:rPr>
          <w:rFonts w:asciiTheme="minorHAnsi" w:hAnsiTheme="minorHAnsi"/>
          <w:sz w:val="24"/>
          <w:szCs w:val="24"/>
        </w:rPr>
        <w:t>Melissa Bullard</w:t>
      </w:r>
    </w:p>
    <w:p w14:paraId="34C5F241" w14:textId="77777777" w:rsidR="00A97C77" w:rsidRPr="00A97C77" w:rsidRDefault="00A97C77" w:rsidP="00C532B9">
      <w:pPr>
        <w:pStyle w:val="BodyText"/>
        <w:tabs>
          <w:tab w:val="left" w:pos="180"/>
          <w:tab w:val="left" w:pos="360"/>
          <w:tab w:val="left" w:pos="720"/>
          <w:tab w:val="left" w:pos="1080"/>
          <w:tab w:val="left" w:pos="1800"/>
          <w:tab w:val="left" w:pos="2880"/>
          <w:tab w:val="left" w:pos="3240"/>
          <w:tab w:val="left" w:pos="3780"/>
          <w:tab w:val="left" w:pos="4050"/>
          <w:tab w:val="right" w:pos="10800"/>
        </w:tabs>
        <w:spacing w:after="0"/>
        <w:ind w:left="0"/>
        <w:rPr>
          <w:rFonts w:asciiTheme="minorHAnsi" w:hAnsiTheme="minorHAnsi"/>
          <w:sz w:val="10"/>
          <w:szCs w:val="10"/>
        </w:rPr>
      </w:pPr>
    </w:p>
    <w:p w14:paraId="28A0CD1A" w14:textId="4A76841E" w:rsidR="004E1962" w:rsidRPr="0024609D" w:rsidRDefault="00BD59B7" w:rsidP="00C532B9">
      <w:pPr>
        <w:pStyle w:val="BodyText"/>
        <w:tabs>
          <w:tab w:val="left" w:pos="180"/>
          <w:tab w:val="left" w:pos="360"/>
          <w:tab w:val="left" w:pos="720"/>
          <w:tab w:val="left" w:pos="1080"/>
          <w:tab w:val="left" w:pos="1800"/>
          <w:tab w:val="left" w:pos="2880"/>
          <w:tab w:val="left" w:pos="3240"/>
          <w:tab w:val="left" w:pos="3780"/>
          <w:tab w:val="left" w:pos="4050"/>
          <w:tab w:val="right" w:pos="10800"/>
        </w:tabs>
        <w:spacing w:after="0"/>
        <w:ind w:left="0"/>
        <w:rPr>
          <w:rFonts w:asciiTheme="minorHAnsi" w:hAnsiTheme="minorHAnsi"/>
          <w:i/>
          <w:sz w:val="24"/>
          <w:szCs w:val="24"/>
        </w:rPr>
      </w:pPr>
      <w:r w:rsidRPr="00A40FA7">
        <w:rPr>
          <w:rFonts w:asciiTheme="minorHAnsi" w:hAnsiTheme="minorHAnsi"/>
          <w:sz w:val="24"/>
          <w:szCs w:val="24"/>
          <w:u w:val="single"/>
        </w:rPr>
        <w:t>April</w:t>
      </w:r>
      <w:r w:rsidR="004E1962" w:rsidRPr="0024609D">
        <w:rPr>
          <w:rFonts w:asciiTheme="minorHAnsi" w:hAnsiTheme="minorHAnsi"/>
          <w:sz w:val="24"/>
          <w:szCs w:val="24"/>
        </w:rPr>
        <w:tab/>
      </w:r>
      <w:proofErr w:type="gramStart"/>
      <w:r w:rsidR="00E27F8C">
        <w:rPr>
          <w:rFonts w:asciiTheme="minorHAnsi" w:hAnsiTheme="minorHAnsi"/>
          <w:sz w:val="24"/>
          <w:szCs w:val="24"/>
        </w:rPr>
        <w:tab/>
      </w:r>
      <w:r w:rsidR="00A40FA7">
        <w:rPr>
          <w:rFonts w:asciiTheme="minorHAnsi" w:hAnsiTheme="minorHAnsi"/>
          <w:sz w:val="24"/>
          <w:szCs w:val="24"/>
        </w:rPr>
        <w:t xml:space="preserve">  </w:t>
      </w:r>
      <w:r>
        <w:rPr>
          <w:rFonts w:asciiTheme="minorHAnsi" w:hAnsiTheme="minorHAnsi"/>
          <w:sz w:val="24"/>
          <w:szCs w:val="24"/>
        </w:rPr>
        <w:t>1</w:t>
      </w:r>
      <w:proofErr w:type="gramEnd"/>
      <w:r w:rsidR="004E1962" w:rsidRPr="0024609D">
        <w:rPr>
          <w:rFonts w:asciiTheme="minorHAnsi" w:hAnsiTheme="minorHAnsi"/>
          <w:sz w:val="24"/>
          <w:szCs w:val="24"/>
        </w:rPr>
        <w:tab/>
        <w:t>Matthew 27:57-66</w:t>
      </w:r>
      <w:r w:rsidR="004E1962" w:rsidRPr="0024609D">
        <w:rPr>
          <w:rFonts w:asciiTheme="minorHAnsi" w:hAnsiTheme="minorHAnsi"/>
          <w:sz w:val="24"/>
          <w:szCs w:val="24"/>
        </w:rPr>
        <w:tab/>
      </w:r>
      <w:r w:rsidR="00B85DA3">
        <w:rPr>
          <w:rFonts w:asciiTheme="minorHAnsi" w:hAnsiTheme="minorHAnsi"/>
          <w:sz w:val="24"/>
          <w:szCs w:val="24"/>
        </w:rPr>
        <w:t xml:space="preserve">  </w:t>
      </w:r>
      <w:r w:rsidR="004E1962" w:rsidRPr="0024609D">
        <w:rPr>
          <w:rFonts w:asciiTheme="minorHAnsi" w:hAnsiTheme="minorHAnsi"/>
          <w:i/>
          <w:sz w:val="24"/>
          <w:szCs w:val="24"/>
        </w:rPr>
        <w:t xml:space="preserve">“Therefore order the tomb to be made secure </w:t>
      </w:r>
      <w:r w:rsidR="004E1962" w:rsidRPr="0024609D">
        <w:rPr>
          <w:rFonts w:asciiTheme="minorHAnsi" w:hAnsiTheme="minorHAnsi"/>
          <w:sz w:val="24"/>
          <w:szCs w:val="24"/>
        </w:rPr>
        <w:tab/>
      </w:r>
      <w:r w:rsidR="00A40FA7">
        <w:rPr>
          <w:rFonts w:asciiTheme="minorHAnsi" w:hAnsiTheme="minorHAnsi"/>
          <w:sz w:val="24"/>
          <w:szCs w:val="24"/>
        </w:rPr>
        <w:t xml:space="preserve">Gerry </w:t>
      </w:r>
      <w:r w:rsidR="00A97C77">
        <w:rPr>
          <w:rFonts w:asciiTheme="minorHAnsi" w:hAnsiTheme="minorHAnsi"/>
          <w:sz w:val="24"/>
          <w:szCs w:val="24"/>
        </w:rPr>
        <w:t>Dunlap</w:t>
      </w:r>
    </w:p>
    <w:p w14:paraId="3BE91512" w14:textId="77777777" w:rsidR="004E1962" w:rsidRPr="0024609D" w:rsidRDefault="004E1962" w:rsidP="00C532B9">
      <w:pPr>
        <w:pStyle w:val="BodyText"/>
        <w:tabs>
          <w:tab w:val="left" w:pos="180"/>
          <w:tab w:val="left" w:pos="360"/>
          <w:tab w:val="left" w:pos="720"/>
          <w:tab w:val="left" w:pos="1080"/>
          <w:tab w:val="left" w:pos="1800"/>
          <w:tab w:val="left" w:pos="2880"/>
          <w:tab w:val="left" w:pos="3240"/>
          <w:tab w:val="left" w:pos="3780"/>
          <w:tab w:val="left" w:pos="4050"/>
          <w:tab w:val="right" w:pos="10800"/>
        </w:tabs>
        <w:spacing w:after="0"/>
        <w:ind w:left="0"/>
        <w:rPr>
          <w:rFonts w:asciiTheme="minorHAnsi" w:hAnsiTheme="minorHAnsi"/>
          <w:i/>
          <w:sz w:val="24"/>
          <w:szCs w:val="24"/>
        </w:rPr>
      </w:pPr>
      <w:r w:rsidRPr="0024609D">
        <w:rPr>
          <w:rFonts w:asciiTheme="minorHAnsi" w:hAnsiTheme="minorHAnsi"/>
          <w:i/>
          <w:sz w:val="24"/>
          <w:szCs w:val="24"/>
        </w:rPr>
        <w:tab/>
      </w:r>
      <w:r w:rsidRPr="0024609D">
        <w:rPr>
          <w:rFonts w:asciiTheme="minorHAnsi" w:hAnsiTheme="minorHAnsi"/>
          <w:i/>
          <w:sz w:val="24"/>
          <w:szCs w:val="24"/>
        </w:rPr>
        <w:tab/>
      </w:r>
      <w:r w:rsidRPr="0024609D">
        <w:rPr>
          <w:rFonts w:asciiTheme="minorHAnsi" w:hAnsiTheme="minorHAnsi"/>
          <w:i/>
          <w:sz w:val="24"/>
          <w:szCs w:val="24"/>
        </w:rPr>
        <w:tab/>
      </w:r>
      <w:r w:rsidRPr="0024609D">
        <w:rPr>
          <w:rFonts w:asciiTheme="minorHAnsi" w:hAnsiTheme="minorHAnsi"/>
          <w:i/>
          <w:sz w:val="24"/>
          <w:szCs w:val="24"/>
        </w:rPr>
        <w:tab/>
      </w:r>
      <w:r w:rsidRPr="0024609D">
        <w:rPr>
          <w:rFonts w:asciiTheme="minorHAnsi" w:hAnsiTheme="minorHAnsi"/>
          <w:i/>
          <w:sz w:val="24"/>
          <w:szCs w:val="24"/>
        </w:rPr>
        <w:tab/>
      </w:r>
      <w:r w:rsidRPr="0024609D">
        <w:rPr>
          <w:rFonts w:asciiTheme="minorHAnsi" w:hAnsiTheme="minorHAnsi"/>
          <w:i/>
          <w:sz w:val="24"/>
          <w:szCs w:val="24"/>
        </w:rPr>
        <w:tab/>
      </w:r>
      <w:r w:rsidRPr="0024609D">
        <w:rPr>
          <w:rFonts w:asciiTheme="minorHAnsi" w:hAnsiTheme="minorHAnsi"/>
          <w:i/>
          <w:sz w:val="24"/>
          <w:szCs w:val="24"/>
        </w:rPr>
        <w:tab/>
      </w:r>
      <w:r w:rsidR="00B85DA3">
        <w:rPr>
          <w:rFonts w:asciiTheme="minorHAnsi" w:hAnsiTheme="minorHAnsi"/>
          <w:i/>
          <w:sz w:val="24"/>
          <w:szCs w:val="24"/>
        </w:rPr>
        <w:tab/>
      </w:r>
      <w:r w:rsidR="00B85DA3">
        <w:rPr>
          <w:rFonts w:asciiTheme="minorHAnsi" w:hAnsiTheme="minorHAnsi"/>
          <w:i/>
          <w:sz w:val="24"/>
          <w:szCs w:val="24"/>
        </w:rPr>
        <w:tab/>
      </w:r>
      <w:r w:rsidRPr="0024609D">
        <w:rPr>
          <w:rFonts w:asciiTheme="minorHAnsi" w:hAnsiTheme="minorHAnsi"/>
          <w:i/>
          <w:sz w:val="24"/>
          <w:szCs w:val="24"/>
        </w:rPr>
        <w:t xml:space="preserve">until the third day, lest his disciples go and steal </w:t>
      </w:r>
    </w:p>
    <w:p w14:paraId="77DA16F9" w14:textId="77777777" w:rsidR="004E1962" w:rsidRPr="0024609D" w:rsidRDefault="004E1962" w:rsidP="00C532B9">
      <w:pPr>
        <w:pStyle w:val="BodyText"/>
        <w:tabs>
          <w:tab w:val="left" w:pos="180"/>
          <w:tab w:val="left" w:pos="360"/>
          <w:tab w:val="left" w:pos="720"/>
          <w:tab w:val="left" w:pos="1080"/>
          <w:tab w:val="left" w:pos="1800"/>
          <w:tab w:val="left" w:pos="2880"/>
          <w:tab w:val="left" w:pos="3240"/>
          <w:tab w:val="left" w:pos="3780"/>
          <w:tab w:val="left" w:pos="4050"/>
          <w:tab w:val="right" w:pos="10800"/>
        </w:tabs>
        <w:spacing w:after="0"/>
        <w:ind w:left="0"/>
        <w:rPr>
          <w:rFonts w:asciiTheme="minorHAnsi" w:hAnsiTheme="minorHAnsi"/>
          <w:sz w:val="24"/>
          <w:szCs w:val="24"/>
        </w:rPr>
      </w:pPr>
      <w:r w:rsidRPr="0024609D">
        <w:rPr>
          <w:rFonts w:asciiTheme="minorHAnsi" w:hAnsiTheme="minorHAnsi"/>
          <w:i/>
          <w:sz w:val="24"/>
          <w:szCs w:val="24"/>
        </w:rPr>
        <w:tab/>
      </w:r>
      <w:r w:rsidRPr="0024609D">
        <w:rPr>
          <w:rFonts w:asciiTheme="minorHAnsi" w:hAnsiTheme="minorHAnsi"/>
          <w:i/>
          <w:sz w:val="24"/>
          <w:szCs w:val="24"/>
        </w:rPr>
        <w:tab/>
      </w:r>
      <w:r w:rsidRPr="0024609D">
        <w:rPr>
          <w:rFonts w:asciiTheme="minorHAnsi" w:hAnsiTheme="minorHAnsi"/>
          <w:i/>
          <w:sz w:val="24"/>
          <w:szCs w:val="24"/>
        </w:rPr>
        <w:tab/>
      </w:r>
      <w:r w:rsidRPr="0024609D">
        <w:rPr>
          <w:rFonts w:asciiTheme="minorHAnsi" w:hAnsiTheme="minorHAnsi"/>
          <w:i/>
          <w:sz w:val="24"/>
          <w:szCs w:val="24"/>
        </w:rPr>
        <w:tab/>
      </w:r>
      <w:r w:rsidRPr="0024609D">
        <w:rPr>
          <w:rFonts w:asciiTheme="minorHAnsi" w:hAnsiTheme="minorHAnsi"/>
          <w:i/>
          <w:sz w:val="24"/>
          <w:szCs w:val="24"/>
        </w:rPr>
        <w:tab/>
      </w:r>
      <w:r w:rsidRPr="0024609D">
        <w:rPr>
          <w:rFonts w:asciiTheme="minorHAnsi" w:hAnsiTheme="minorHAnsi"/>
          <w:i/>
          <w:sz w:val="24"/>
          <w:szCs w:val="24"/>
        </w:rPr>
        <w:tab/>
      </w:r>
      <w:r w:rsidRPr="0024609D">
        <w:rPr>
          <w:rFonts w:asciiTheme="minorHAnsi" w:hAnsiTheme="minorHAnsi"/>
          <w:i/>
          <w:sz w:val="24"/>
          <w:szCs w:val="24"/>
        </w:rPr>
        <w:tab/>
      </w:r>
      <w:r w:rsidR="00B85DA3">
        <w:rPr>
          <w:rFonts w:asciiTheme="minorHAnsi" w:hAnsiTheme="minorHAnsi"/>
          <w:i/>
          <w:sz w:val="24"/>
          <w:szCs w:val="24"/>
        </w:rPr>
        <w:tab/>
      </w:r>
      <w:r w:rsidR="00B85DA3">
        <w:rPr>
          <w:rFonts w:asciiTheme="minorHAnsi" w:hAnsiTheme="minorHAnsi"/>
          <w:i/>
          <w:sz w:val="24"/>
          <w:szCs w:val="24"/>
        </w:rPr>
        <w:tab/>
      </w:r>
      <w:r w:rsidRPr="0024609D">
        <w:rPr>
          <w:rFonts w:asciiTheme="minorHAnsi" w:hAnsiTheme="minorHAnsi"/>
          <w:i/>
          <w:sz w:val="24"/>
          <w:szCs w:val="24"/>
        </w:rPr>
        <w:t>him away and tell the people, ‘He has rise</w:t>
      </w:r>
      <w:r w:rsidR="0072029D">
        <w:rPr>
          <w:rFonts w:asciiTheme="minorHAnsi" w:hAnsiTheme="minorHAnsi"/>
          <w:i/>
          <w:sz w:val="24"/>
          <w:szCs w:val="24"/>
        </w:rPr>
        <w:t>n…’”</w:t>
      </w:r>
    </w:p>
    <w:p w14:paraId="04B03A95" w14:textId="479665BC" w:rsidR="004E1962" w:rsidRPr="0024609D" w:rsidRDefault="004E1962" w:rsidP="00C532B9">
      <w:pPr>
        <w:pStyle w:val="BodyText"/>
        <w:tabs>
          <w:tab w:val="left" w:pos="180"/>
          <w:tab w:val="left" w:pos="360"/>
          <w:tab w:val="left" w:pos="720"/>
          <w:tab w:val="left" w:pos="1080"/>
          <w:tab w:val="left" w:pos="1800"/>
          <w:tab w:val="left" w:pos="2880"/>
          <w:tab w:val="left" w:pos="3240"/>
          <w:tab w:val="left" w:pos="3780"/>
          <w:tab w:val="left" w:pos="4050"/>
          <w:tab w:val="right" w:pos="10800"/>
        </w:tabs>
        <w:spacing w:after="0"/>
        <w:ind w:left="0"/>
        <w:rPr>
          <w:rFonts w:asciiTheme="minorHAnsi" w:hAnsiTheme="minorHAnsi"/>
          <w:sz w:val="24"/>
          <w:szCs w:val="24"/>
        </w:rPr>
      </w:pPr>
      <w:r w:rsidRPr="0024609D">
        <w:rPr>
          <w:rFonts w:asciiTheme="minorHAnsi" w:hAnsiTheme="minorHAnsi"/>
          <w:sz w:val="24"/>
          <w:szCs w:val="24"/>
        </w:rPr>
        <w:tab/>
      </w:r>
      <w:r w:rsidR="00B85DA3">
        <w:rPr>
          <w:rFonts w:asciiTheme="minorHAnsi" w:hAnsiTheme="minorHAnsi"/>
          <w:sz w:val="24"/>
          <w:szCs w:val="24"/>
        </w:rPr>
        <w:tab/>
      </w:r>
      <w:r w:rsidR="00B85DA3">
        <w:rPr>
          <w:rFonts w:asciiTheme="minorHAnsi" w:hAnsiTheme="minorHAnsi"/>
          <w:sz w:val="24"/>
          <w:szCs w:val="24"/>
        </w:rPr>
        <w:tab/>
      </w:r>
      <w:r w:rsidR="00B85DA3">
        <w:rPr>
          <w:rFonts w:asciiTheme="minorHAnsi" w:hAnsiTheme="minorHAnsi"/>
          <w:sz w:val="24"/>
          <w:szCs w:val="24"/>
        </w:rPr>
        <w:tab/>
      </w:r>
      <w:r w:rsidR="00BD59B7">
        <w:rPr>
          <w:rFonts w:asciiTheme="minorHAnsi" w:hAnsiTheme="minorHAnsi"/>
          <w:sz w:val="24"/>
          <w:szCs w:val="24"/>
        </w:rPr>
        <w:t xml:space="preserve">  2</w:t>
      </w:r>
      <w:r w:rsidRPr="0024609D">
        <w:rPr>
          <w:rFonts w:asciiTheme="minorHAnsi" w:hAnsiTheme="minorHAnsi"/>
          <w:sz w:val="24"/>
          <w:szCs w:val="24"/>
        </w:rPr>
        <w:tab/>
        <w:t>John 20:1-18</w:t>
      </w:r>
      <w:r w:rsidRPr="0024609D">
        <w:rPr>
          <w:rFonts w:asciiTheme="minorHAnsi" w:hAnsiTheme="minorHAnsi"/>
          <w:sz w:val="24"/>
          <w:szCs w:val="24"/>
        </w:rPr>
        <w:tab/>
      </w:r>
      <w:proofErr w:type="gramStart"/>
      <w:r w:rsidR="00B85DA3">
        <w:rPr>
          <w:rFonts w:asciiTheme="minorHAnsi" w:hAnsiTheme="minorHAnsi"/>
          <w:sz w:val="24"/>
          <w:szCs w:val="24"/>
        </w:rPr>
        <w:tab/>
        <w:t xml:space="preserve">  </w:t>
      </w:r>
      <w:r w:rsidRPr="0024609D">
        <w:rPr>
          <w:rFonts w:asciiTheme="minorHAnsi" w:hAnsiTheme="minorHAnsi"/>
          <w:i/>
          <w:sz w:val="24"/>
          <w:szCs w:val="24"/>
        </w:rPr>
        <w:t>“</w:t>
      </w:r>
      <w:proofErr w:type="gramEnd"/>
      <w:r w:rsidRPr="0024609D">
        <w:rPr>
          <w:rFonts w:asciiTheme="minorHAnsi" w:hAnsiTheme="minorHAnsi"/>
          <w:i/>
          <w:sz w:val="24"/>
          <w:szCs w:val="24"/>
        </w:rPr>
        <w:t>Jesus said to her, ‘Mary.’”</w:t>
      </w:r>
      <w:r w:rsidRPr="0024609D">
        <w:rPr>
          <w:rFonts w:asciiTheme="minorHAnsi" w:hAnsiTheme="minorHAnsi"/>
          <w:i/>
          <w:sz w:val="24"/>
          <w:szCs w:val="24"/>
        </w:rPr>
        <w:tab/>
      </w:r>
      <w:r w:rsidR="00A97C77">
        <w:rPr>
          <w:rFonts w:asciiTheme="minorHAnsi" w:hAnsiTheme="minorHAnsi"/>
          <w:sz w:val="24"/>
          <w:szCs w:val="24"/>
        </w:rPr>
        <w:t>Janet Goodman</w:t>
      </w:r>
    </w:p>
    <w:p w14:paraId="37A991FA" w14:textId="67EB1F46" w:rsidR="00A97C77" w:rsidRPr="0024609D" w:rsidRDefault="004E1962" w:rsidP="00C532B9">
      <w:pPr>
        <w:pStyle w:val="BodyText"/>
        <w:tabs>
          <w:tab w:val="left" w:pos="180"/>
          <w:tab w:val="left" w:pos="360"/>
          <w:tab w:val="left" w:pos="720"/>
          <w:tab w:val="left" w:pos="1080"/>
          <w:tab w:val="left" w:pos="1800"/>
          <w:tab w:val="left" w:pos="2880"/>
          <w:tab w:val="left" w:pos="3240"/>
          <w:tab w:val="left" w:pos="3780"/>
          <w:tab w:val="left" w:pos="4050"/>
          <w:tab w:val="right" w:pos="10800"/>
        </w:tabs>
        <w:spacing w:after="0"/>
        <w:ind w:left="0"/>
        <w:rPr>
          <w:rFonts w:asciiTheme="minorHAnsi" w:hAnsiTheme="minorHAnsi"/>
          <w:sz w:val="24"/>
          <w:szCs w:val="24"/>
        </w:rPr>
      </w:pPr>
      <w:r w:rsidRPr="0024609D">
        <w:rPr>
          <w:rFonts w:asciiTheme="minorHAnsi" w:hAnsiTheme="minorHAnsi"/>
          <w:sz w:val="24"/>
          <w:szCs w:val="24"/>
        </w:rPr>
        <w:tab/>
      </w:r>
      <w:r w:rsidR="00B85DA3">
        <w:rPr>
          <w:rFonts w:asciiTheme="minorHAnsi" w:hAnsiTheme="minorHAnsi"/>
          <w:sz w:val="24"/>
          <w:szCs w:val="24"/>
        </w:rPr>
        <w:tab/>
      </w:r>
      <w:r w:rsidR="00B85DA3">
        <w:rPr>
          <w:rFonts w:asciiTheme="minorHAnsi" w:hAnsiTheme="minorHAnsi"/>
          <w:sz w:val="24"/>
          <w:szCs w:val="24"/>
        </w:rPr>
        <w:tab/>
      </w:r>
      <w:r w:rsidR="00B85DA3">
        <w:rPr>
          <w:rFonts w:asciiTheme="minorHAnsi" w:hAnsiTheme="minorHAnsi"/>
          <w:sz w:val="24"/>
          <w:szCs w:val="24"/>
        </w:rPr>
        <w:tab/>
      </w:r>
      <w:r w:rsidR="00BD59B7">
        <w:rPr>
          <w:rFonts w:asciiTheme="minorHAnsi" w:hAnsiTheme="minorHAnsi"/>
          <w:sz w:val="24"/>
          <w:szCs w:val="24"/>
        </w:rPr>
        <w:t xml:space="preserve">  3</w:t>
      </w:r>
      <w:r w:rsidRPr="0024609D">
        <w:rPr>
          <w:rFonts w:asciiTheme="minorHAnsi" w:hAnsiTheme="minorHAnsi"/>
          <w:sz w:val="24"/>
          <w:szCs w:val="24"/>
        </w:rPr>
        <w:tab/>
        <w:t>Matthew 28:16-20</w:t>
      </w:r>
      <w:proofErr w:type="gramStart"/>
      <w:r w:rsidRPr="0024609D">
        <w:rPr>
          <w:rFonts w:asciiTheme="minorHAnsi" w:hAnsiTheme="minorHAnsi"/>
          <w:sz w:val="24"/>
          <w:szCs w:val="24"/>
        </w:rPr>
        <w:tab/>
      </w:r>
      <w:r w:rsidR="00B85DA3">
        <w:rPr>
          <w:rFonts w:asciiTheme="minorHAnsi" w:hAnsiTheme="minorHAnsi"/>
          <w:sz w:val="24"/>
          <w:szCs w:val="24"/>
        </w:rPr>
        <w:t xml:space="preserve">  </w:t>
      </w:r>
      <w:r w:rsidRPr="0024609D">
        <w:rPr>
          <w:rFonts w:asciiTheme="minorHAnsi" w:hAnsiTheme="minorHAnsi"/>
          <w:i/>
          <w:sz w:val="24"/>
          <w:szCs w:val="24"/>
        </w:rPr>
        <w:t>“</w:t>
      </w:r>
      <w:proofErr w:type="gramEnd"/>
      <w:r w:rsidRPr="0024609D">
        <w:rPr>
          <w:rFonts w:asciiTheme="minorHAnsi" w:hAnsiTheme="minorHAnsi"/>
          <w:i/>
          <w:sz w:val="24"/>
          <w:szCs w:val="24"/>
        </w:rPr>
        <w:t>Go therefore and make disciples of all nations…”</w:t>
      </w:r>
      <w:r w:rsidRPr="0024609D">
        <w:rPr>
          <w:rFonts w:asciiTheme="minorHAnsi" w:hAnsiTheme="minorHAnsi"/>
          <w:sz w:val="24"/>
          <w:szCs w:val="24"/>
        </w:rPr>
        <w:tab/>
      </w:r>
      <w:r w:rsidR="00A97C77">
        <w:rPr>
          <w:rFonts w:asciiTheme="minorHAnsi" w:hAnsiTheme="minorHAnsi"/>
          <w:sz w:val="24"/>
          <w:szCs w:val="24"/>
        </w:rPr>
        <w:t>Tim Kwon</w:t>
      </w:r>
    </w:p>
    <w:p w14:paraId="39B819BD" w14:textId="77777777" w:rsidR="009F433D" w:rsidRPr="009E006F" w:rsidRDefault="009F433D" w:rsidP="009F433D">
      <w:pPr>
        <w:pStyle w:val="BodyText"/>
        <w:tabs>
          <w:tab w:val="left" w:pos="180"/>
          <w:tab w:val="left" w:pos="360"/>
          <w:tab w:val="left" w:pos="675"/>
          <w:tab w:val="left" w:pos="720"/>
          <w:tab w:val="left" w:pos="1080"/>
          <w:tab w:val="left" w:pos="1800"/>
          <w:tab w:val="left" w:pos="2175"/>
          <w:tab w:val="left" w:pos="2850"/>
          <w:tab w:val="left" w:pos="2880"/>
          <w:tab w:val="left" w:pos="3240"/>
          <w:tab w:val="left" w:pos="3780"/>
          <w:tab w:val="left" w:pos="4050"/>
          <w:tab w:val="left" w:pos="4350"/>
          <w:tab w:val="left" w:pos="5025"/>
          <w:tab w:val="left" w:pos="5775"/>
          <w:tab w:val="right" w:pos="10800"/>
        </w:tabs>
        <w:spacing w:after="0"/>
        <w:ind w:left="0"/>
        <w:rPr>
          <w:rFonts w:asciiTheme="minorHAnsi" w:hAnsiTheme="minorHAnsi"/>
          <w:iCs/>
          <w:sz w:val="28"/>
          <w:szCs w:val="28"/>
          <w:u w:val="single"/>
        </w:rPr>
      </w:pPr>
      <w:r w:rsidRPr="009E006F">
        <w:rPr>
          <w:rFonts w:asciiTheme="minorHAnsi" w:hAnsiTheme="minorHAnsi"/>
          <w:iCs/>
          <w:sz w:val="28"/>
          <w:szCs w:val="28"/>
          <w:u w:val="single"/>
        </w:rPr>
        <w:lastRenderedPageBreak/>
        <w:t>PART I: OLD TESTAMENT PROPHECIES POINTING TO JESUS’ DEATH &amp; RESURRECTION</w:t>
      </w:r>
    </w:p>
    <w:p w14:paraId="66C04099" w14:textId="77777777" w:rsidR="00DC2677" w:rsidRDefault="00DC2677" w:rsidP="004E1962">
      <w:pPr>
        <w:tabs>
          <w:tab w:val="left" w:pos="540"/>
          <w:tab w:val="left" w:pos="900"/>
          <w:tab w:val="left" w:pos="1440"/>
        </w:tabs>
        <w:ind w:right="180"/>
        <w:jc w:val="both"/>
        <w:rPr>
          <w:rFonts w:ascii="Bradley Hand ITC TT-Bold" w:hAnsi="Bradley Hand ITC TT-Bold"/>
          <w:b/>
          <w:bCs/>
          <w:sz w:val="36"/>
          <w:szCs w:val="36"/>
        </w:rPr>
      </w:pPr>
      <w:r>
        <w:rPr>
          <w:rFonts w:asciiTheme="minorHAnsi" w:hAnsiTheme="minorHAnsi"/>
          <w:iCs/>
          <w:noProof/>
          <w:u w:val="single"/>
        </w:rPr>
        <w:drawing>
          <wp:anchor distT="0" distB="0" distL="114300" distR="114300" simplePos="0" relativeHeight="251663360" behindDoc="1" locked="0" layoutInCell="1" allowOverlap="1" wp14:anchorId="1D138E3A" wp14:editId="124403C4">
            <wp:simplePos x="0" y="0"/>
            <wp:positionH relativeFrom="margin">
              <wp:posOffset>5476240</wp:posOffset>
            </wp:positionH>
            <wp:positionV relativeFrom="paragraph">
              <wp:posOffset>163195</wp:posOffset>
            </wp:positionV>
            <wp:extent cx="1358900" cy="1101090"/>
            <wp:effectExtent l="0" t="0" r="12700" b="0"/>
            <wp:wrapSquare wrapText="bothSides"/>
            <wp:docPr id="5" name="Picture 5" descr="Macintosh HD:Users:jayhull:Downloads:ark_54676_print.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jayhull:Downloads:ark_54676_print.tif"/>
                    <pic:cNvPicPr>
                      <a:picLocks noChangeAspect="1" noChangeArrowheads="1"/>
                    </pic:cNvPicPr>
                  </pic:nvPicPr>
                  <pic:blipFill rotWithShape="1">
                    <a:blip r:embed="rId9">
                      <a:extLst>
                        <a:ext uri="{28A0092B-C50C-407E-A947-70E740481C1C}">
                          <a14:useLocalDpi xmlns:a14="http://schemas.microsoft.com/office/drawing/2010/main" val="0"/>
                        </a:ext>
                      </a:extLst>
                    </a:blip>
                    <a:srcRect l="9536" r="11323"/>
                    <a:stretch/>
                  </pic:blipFill>
                  <pic:spPr bwMode="auto">
                    <a:xfrm>
                      <a:off x="0" y="0"/>
                      <a:ext cx="1358900" cy="1101090"/>
                    </a:xfrm>
                    <a:prstGeom prst="rect">
                      <a:avLst/>
                    </a:prstGeom>
                    <a:noFill/>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xmlns:arto="http://schemas.microsoft.com/office/word/2006/arto"/>
                      </a:ext>
                    </a:extLst>
                  </pic:spPr>
                </pic:pic>
              </a:graphicData>
            </a:graphic>
            <wp14:sizeRelH relativeFrom="page">
              <wp14:pctWidth>0</wp14:pctWidth>
            </wp14:sizeRelH>
            <wp14:sizeRelV relativeFrom="page">
              <wp14:pctHeight>0</wp14:pctHeight>
            </wp14:sizeRelV>
          </wp:anchor>
        </w:drawing>
      </w:r>
    </w:p>
    <w:p w14:paraId="787B1EB8" w14:textId="77777777" w:rsidR="009F433D" w:rsidRDefault="009F433D" w:rsidP="004E1962">
      <w:pPr>
        <w:tabs>
          <w:tab w:val="left" w:pos="540"/>
          <w:tab w:val="left" w:pos="900"/>
          <w:tab w:val="left" w:pos="1440"/>
        </w:tabs>
        <w:ind w:right="180"/>
        <w:jc w:val="both"/>
        <w:rPr>
          <w:rFonts w:ascii="Bradley Hand ITC TT-Bold" w:hAnsi="Bradley Hand ITC TT-Bold"/>
          <w:b/>
          <w:bCs/>
          <w:sz w:val="36"/>
          <w:szCs w:val="36"/>
        </w:rPr>
      </w:pPr>
    </w:p>
    <w:p w14:paraId="265683B0" w14:textId="232E0F7C" w:rsidR="004E1962" w:rsidRPr="005B5382" w:rsidRDefault="008E2A86" w:rsidP="004E1962">
      <w:pPr>
        <w:tabs>
          <w:tab w:val="left" w:pos="540"/>
          <w:tab w:val="left" w:pos="900"/>
          <w:tab w:val="left" w:pos="1440"/>
        </w:tabs>
        <w:ind w:right="180"/>
        <w:jc w:val="both"/>
        <w:rPr>
          <w:rFonts w:ascii="Bradley Hand" w:hAnsi="Bradley Hand"/>
          <w:bCs/>
          <w:sz w:val="36"/>
          <w:szCs w:val="36"/>
        </w:rPr>
      </w:pPr>
      <w:r w:rsidRPr="005B5382">
        <w:rPr>
          <w:rFonts w:ascii="Bradley Hand" w:hAnsi="Bradley Hand"/>
          <w:bCs/>
          <w:sz w:val="36"/>
          <w:szCs w:val="36"/>
        </w:rPr>
        <w:t>FEBRUARY</w:t>
      </w:r>
      <w:r w:rsidR="009D26B9" w:rsidRPr="005B5382">
        <w:rPr>
          <w:rFonts w:ascii="Bradley Hand" w:hAnsi="Bradley Hand"/>
          <w:bCs/>
          <w:sz w:val="36"/>
          <w:szCs w:val="36"/>
        </w:rPr>
        <w:t xml:space="preserve"> </w:t>
      </w:r>
      <w:r w:rsidR="00A97C77" w:rsidRPr="005B5382">
        <w:rPr>
          <w:rFonts w:ascii="Bradley Hand" w:hAnsi="Bradley Hand"/>
          <w:bCs/>
          <w:sz w:val="36"/>
          <w:szCs w:val="36"/>
        </w:rPr>
        <w:t>17</w:t>
      </w:r>
      <w:r w:rsidR="00535D68" w:rsidRPr="005B5382">
        <w:rPr>
          <w:rFonts w:ascii="Bradley Hand" w:hAnsi="Bradley Hand"/>
          <w:bCs/>
          <w:sz w:val="36"/>
          <w:szCs w:val="36"/>
        </w:rPr>
        <w:t xml:space="preserve"> (Ash Wednesday)</w:t>
      </w:r>
      <w:r w:rsidR="004517F9" w:rsidRPr="005B5382">
        <w:rPr>
          <w:rFonts w:ascii="Bradley Hand" w:hAnsi="Bradley Hand"/>
          <w:iCs/>
          <w:noProof/>
          <w:u w:val="single"/>
        </w:rPr>
        <w:t xml:space="preserve"> </w:t>
      </w:r>
    </w:p>
    <w:p w14:paraId="6006C0BE" w14:textId="77777777" w:rsidR="004E1962" w:rsidRPr="005B5382" w:rsidRDefault="00A63A3F" w:rsidP="004E1962">
      <w:pPr>
        <w:tabs>
          <w:tab w:val="left" w:pos="540"/>
          <w:tab w:val="left" w:pos="900"/>
          <w:tab w:val="left" w:pos="1440"/>
        </w:tabs>
        <w:rPr>
          <w:rFonts w:ascii="Bradley Hand" w:hAnsi="Bradley Hand"/>
          <w:i/>
          <w:iCs/>
          <w:sz w:val="28"/>
          <w:szCs w:val="28"/>
        </w:rPr>
      </w:pPr>
      <w:r w:rsidRPr="005B5382">
        <w:rPr>
          <w:rFonts w:ascii="Bradley Hand" w:hAnsi="Bradley Hand"/>
          <w:i/>
          <w:iCs/>
          <w:sz w:val="28"/>
          <w:szCs w:val="28"/>
        </w:rPr>
        <w:t>“My God, my God, why have you forsaken me?”</w:t>
      </w:r>
    </w:p>
    <w:p w14:paraId="7E1D0FA3" w14:textId="77777777" w:rsidR="004E1962" w:rsidRPr="00D72D49" w:rsidRDefault="004E1962" w:rsidP="004E1962">
      <w:pPr>
        <w:tabs>
          <w:tab w:val="left" w:pos="540"/>
          <w:tab w:val="left" w:pos="900"/>
          <w:tab w:val="left" w:pos="1440"/>
        </w:tabs>
        <w:rPr>
          <w:rFonts w:ascii="Mona Lisa Solid ITC TT" w:hAnsi="Mona Lisa Solid ITC TT"/>
          <w:i/>
          <w:iCs/>
          <w:sz w:val="16"/>
          <w:szCs w:val="40"/>
        </w:rPr>
      </w:pPr>
    </w:p>
    <w:p w14:paraId="23690CA0" w14:textId="77777777" w:rsidR="00DD73E1" w:rsidRDefault="00DD73E1" w:rsidP="004E1962">
      <w:pPr>
        <w:tabs>
          <w:tab w:val="left" w:pos="540"/>
          <w:tab w:val="left" w:pos="900"/>
          <w:tab w:val="left" w:pos="1440"/>
        </w:tabs>
        <w:rPr>
          <w:b/>
        </w:rPr>
      </w:pPr>
    </w:p>
    <w:p w14:paraId="3BEDDF85" w14:textId="00C512A6" w:rsidR="004E1962" w:rsidRPr="00101B07" w:rsidRDefault="004E1962" w:rsidP="004E1962">
      <w:pPr>
        <w:tabs>
          <w:tab w:val="left" w:pos="540"/>
          <w:tab w:val="left" w:pos="900"/>
          <w:tab w:val="left" w:pos="1440"/>
        </w:tabs>
        <w:rPr>
          <w:b/>
        </w:rPr>
      </w:pPr>
      <w:r w:rsidRPr="00101B07">
        <w:rPr>
          <w:b/>
        </w:rPr>
        <w:t xml:space="preserve">Text: </w:t>
      </w:r>
      <w:r w:rsidR="00A63A3F" w:rsidRPr="00101B07">
        <w:rPr>
          <w:b/>
        </w:rPr>
        <w:t>Psalm 22</w:t>
      </w:r>
    </w:p>
    <w:p w14:paraId="2FA4BC2C" w14:textId="77777777" w:rsidR="00A63A3F" w:rsidRPr="00A63A3F" w:rsidRDefault="00A63A3F" w:rsidP="009874F0">
      <w:pPr>
        <w:pBdr>
          <w:top w:val="single" w:sz="4" w:space="1" w:color="auto"/>
          <w:left w:val="single" w:sz="4" w:space="4" w:color="auto"/>
          <w:bottom w:val="single" w:sz="4" w:space="1" w:color="auto"/>
          <w:right w:val="single" w:sz="4" w:space="4" w:color="auto"/>
        </w:pBdr>
        <w:tabs>
          <w:tab w:val="left" w:pos="540"/>
          <w:tab w:val="left" w:pos="900"/>
          <w:tab w:val="left" w:pos="1440"/>
        </w:tabs>
        <w:ind w:left="90" w:right="90" w:firstLine="360"/>
        <w:jc w:val="both"/>
      </w:pPr>
      <w:r w:rsidRPr="00A63A3F">
        <w:rPr>
          <w:vertAlign w:val="superscript"/>
        </w:rPr>
        <w:t>1</w:t>
      </w:r>
      <w:r w:rsidRPr="00A63A3F">
        <w:tab/>
        <w:t xml:space="preserve">My God, my God, why have you forsaken me? Why are you so far from saving me, so far from the words of my groaning? </w:t>
      </w:r>
      <w:r w:rsidRPr="00A63A3F">
        <w:rPr>
          <w:vertAlign w:val="superscript"/>
        </w:rPr>
        <w:t>2</w:t>
      </w:r>
      <w:r>
        <w:t xml:space="preserve"> </w:t>
      </w:r>
      <w:r w:rsidRPr="00A63A3F">
        <w:t xml:space="preserve">O my God, I cry out by day, but you do not answer, by night, and am not silent. </w:t>
      </w:r>
      <w:r w:rsidRPr="00A63A3F">
        <w:rPr>
          <w:vertAlign w:val="superscript"/>
        </w:rPr>
        <w:t>3</w:t>
      </w:r>
      <w:r>
        <w:rPr>
          <w:vertAlign w:val="superscript"/>
        </w:rPr>
        <w:t xml:space="preserve"> </w:t>
      </w:r>
      <w:r w:rsidRPr="00A63A3F">
        <w:t>Yet you are enthroned as the Holy One; you are the praise of Israel.</w:t>
      </w:r>
      <w:r>
        <w:t xml:space="preserve"> </w:t>
      </w:r>
      <w:r w:rsidRPr="00A63A3F">
        <w:rPr>
          <w:vertAlign w:val="superscript"/>
        </w:rPr>
        <w:t>4</w:t>
      </w:r>
      <w:r>
        <w:t xml:space="preserve"> </w:t>
      </w:r>
      <w:r w:rsidRPr="00A63A3F">
        <w:t xml:space="preserve">In you our fathers put their trust; they trusted and you delivered them. </w:t>
      </w:r>
      <w:r w:rsidRPr="00A63A3F">
        <w:rPr>
          <w:vertAlign w:val="superscript"/>
        </w:rPr>
        <w:t>5</w:t>
      </w:r>
      <w:r>
        <w:t xml:space="preserve"> </w:t>
      </w:r>
      <w:r w:rsidRPr="00A63A3F">
        <w:t xml:space="preserve">They cried to you and were saved; in you they trusted and were not disappointed. </w:t>
      </w:r>
    </w:p>
    <w:p w14:paraId="5DD3A911" w14:textId="77777777" w:rsidR="00A63A3F" w:rsidRPr="00A63A3F" w:rsidRDefault="00A63A3F" w:rsidP="009874F0">
      <w:pPr>
        <w:pBdr>
          <w:top w:val="single" w:sz="4" w:space="1" w:color="auto"/>
          <w:left w:val="single" w:sz="4" w:space="4" w:color="auto"/>
          <w:bottom w:val="single" w:sz="4" w:space="1" w:color="auto"/>
          <w:right w:val="single" w:sz="4" w:space="4" w:color="auto"/>
        </w:pBdr>
        <w:tabs>
          <w:tab w:val="left" w:pos="540"/>
          <w:tab w:val="left" w:pos="900"/>
          <w:tab w:val="left" w:pos="1440"/>
        </w:tabs>
        <w:ind w:left="90" w:right="90" w:firstLine="360"/>
        <w:jc w:val="both"/>
      </w:pPr>
      <w:r w:rsidRPr="00A63A3F">
        <w:rPr>
          <w:vertAlign w:val="superscript"/>
        </w:rPr>
        <w:t>6</w:t>
      </w:r>
      <w:r w:rsidRPr="00A63A3F">
        <w:tab/>
        <w:t xml:space="preserve">But I am a worm and not a man, scorned by men and despised by the people. </w:t>
      </w:r>
      <w:r w:rsidRPr="00A63A3F">
        <w:rPr>
          <w:vertAlign w:val="superscript"/>
        </w:rPr>
        <w:t>7</w:t>
      </w:r>
      <w:r>
        <w:t xml:space="preserve"> </w:t>
      </w:r>
      <w:r w:rsidRPr="00A63A3F">
        <w:t xml:space="preserve">All who see me mock me; they hurl insults, shaking their heads: </w:t>
      </w:r>
      <w:r w:rsidRPr="00A63A3F">
        <w:rPr>
          <w:vertAlign w:val="superscript"/>
        </w:rPr>
        <w:t>8</w:t>
      </w:r>
      <w:r>
        <w:t xml:space="preserve"> </w:t>
      </w:r>
      <w:r w:rsidRPr="00A63A3F">
        <w:t xml:space="preserve">“He trusts in the Lord; let the Lord rescue him. Let him deliver him, since he delights in him.” </w:t>
      </w:r>
    </w:p>
    <w:p w14:paraId="1C09DD26" w14:textId="77777777" w:rsidR="00A63A3F" w:rsidRPr="00A63A3F" w:rsidRDefault="00A63A3F" w:rsidP="009874F0">
      <w:pPr>
        <w:pBdr>
          <w:top w:val="single" w:sz="4" w:space="1" w:color="auto"/>
          <w:left w:val="single" w:sz="4" w:space="4" w:color="auto"/>
          <w:bottom w:val="single" w:sz="4" w:space="1" w:color="auto"/>
          <w:right w:val="single" w:sz="4" w:space="4" w:color="auto"/>
        </w:pBdr>
        <w:tabs>
          <w:tab w:val="left" w:pos="540"/>
          <w:tab w:val="left" w:pos="900"/>
          <w:tab w:val="left" w:pos="1440"/>
        </w:tabs>
        <w:ind w:left="90" w:right="90" w:firstLine="360"/>
        <w:jc w:val="both"/>
      </w:pPr>
      <w:r w:rsidRPr="00A63A3F">
        <w:rPr>
          <w:vertAlign w:val="superscript"/>
        </w:rPr>
        <w:t>9</w:t>
      </w:r>
      <w:r w:rsidRPr="00A63A3F">
        <w:tab/>
        <w:t xml:space="preserve">Yet you brought me out of the womb; you made me trust in you even at my mother’s breast. </w:t>
      </w:r>
      <w:r w:rsidRPr="00A63A3F">
        <w:rPr>
          <w:vertAlign w:val="superscript"/>
        </w:rPr>
        <w:t>10</w:t>
      </w:r>
      <w:r>
        <w:t xml:space="preserve"> </w:t>
      </w:r>
      <w:r w:rsidRPr="00A63A3F">
        <w:t xml:space="preserve">From birth I was cast upon you; from my mother’s womb you have been my God. </w:t>
      </w:r>
      <w:r w:rsidRPr="00A63A3F">
        <w:rPr>
          <w:vertAlign w:val="superscript"/>
        </w:rPr>
        <w:t>11</w:t>
      </w:r>
      <w:r>
        <w:t xml:space="preserve"> </w:t>
      </w:r>
      <w:r w:rsidRPr="00A63A3F">
        <w:t xml:space="preserve">Do not be far from me, for trouble is near and there is no one to help. </w:t>
      </w:r>
    </w:p>
    <w:p w14:paraId="4175CAD4" w14:textId="6F4A5934" w:rsidR="00A63A3F" w:rsidRPr="00A63A3F" w:rsidRDefault="00A63A3F" w:rsidP="009874F0">
      <w:pPr>
        <w:pBdr>
          <w:top w:val="single" w:sz="4" w:space="1" w:color="auto"/>
          <w:left w:val="single" w:sz="4" w:space="4" w:color="auto"/>
          <w:bottom w:val="single" w:sz="4" w:space="1" w:color="auto"/>
          <w:right w:val="single" w:sz="4" w:space="4" w:color="auto"/>
        </w:pBdr>
        <w:tabs>
          <w:tab w:val="left" w:pos="540"/>
          <w:tab w:val="left" w:pos="900"/>
          <w:tab w:val="left" w:pos="1440"/>
        </w:tabs>
        <w:ind w:left="90" w:right="90" w:firstLine="360"/>
        <w:jc w:val="both"/>
      </w:pPr>
      <w:r w:rsidRPr="00A63A3F">
        <w:rPr>
          <w:vertAlign w:val="superscript"/>
        </w:rPr>
        <w:t>12</w:t>
      </w:r>
      <w:r w:rsidR="00535D68">
        <w:t xml:space="preserve"> </w:t>
      </w:r>
      <w:r w:rsidRPr="00A63A3F">
        <w:t xml:space="preserve">Many bulls surround me; strong bulls of Bashan encircle me. </w:t>
      </w:r>
      <w:r w:rsidRPr="00A63A3F">
        <w:rPr>
          <w:vertAlign w:val="superscript"/>
        </w:rPr>
        <w:t>13</w:t>
      </w:r>
      <w:r>
        <w:t xml:space="preserve"> </w:t>
      </w:r>
      <w:r w:rsidRPr="00A63A3F">
        <w:t xml:space="preserve">Roaring lions tearing their prey open their mouths wide against me. </w:t>
      </w:r>
      <w:r w:rsidRPr="00A63A3F">
        <w:rPr>
          <w:vertAlign w:val="superscript"/>
        </w:rPr>
        <w:t>14</w:t>
      </w:r>
      <w:r>
        <w:t xml:space="preserve"> </w:t>
      </w:r>
      <w:r w:rsidRPr="00A63A3F">
        <w:t xml:space="preserve">I am poured out like water, and all my bones are out of joint. My heart has turned to wax; it has melted away within me. </w:t>
      </w:r>
      <w:r w:rsidRPr="00A63A3F">
        <w:rPr>
          <w:vertAlign w:val="superscript"/>
        </w:rPr>
        <w:t>15</w:t>
      </w:r>
      <w:r>
        <w:t xml:space="preserve"> </w:t>
      </w:r>
      <w:r w:rsidRPr="00A63A3F">
        <w:t xml:space="preserve">My strength is dried up like a potsherd, and my tongue sticks to the roof of my mouth; you lay me in the dust of death. </w:t>
      </w:r>
      <w:r w:rsidRPr="00A63A3F">
        <w:rPr>
          <w:vertAlign w:val="superscript"/>
        </w:rPr>
        <w:t>16</w:t>
      </w:r>
      <w:r>
        <w:t xml:space="preserve"> </w:t>
      </w:r>
      <w:r w:rsidRPr="00A63A3F">
        <w:t xml:space="preserve">Dogs have surrounded me; a band of evil men has encircled me, they have pierced my hands and my feet. </w:t>
      </w:r>
      <w:r w:rsidRPr="00A63A3F">
        <w:rPr>
          <w:vertAlign w:val="superscript"/>
        </w:rPr>
        <w:t>17</w:t>
      </w:r>
      <w:r w:rsidRPr="00A63A3F">
        <w:t xml:space="preserve">I can count all my bones; people stare and gloat over me. </w:t>
      </w:r>
      <w:r w:rsidRPr="00A63A3F">
        <w:rPr>
          <w:vertAlign w:val="superscript"/>
        </w:rPr>
        <w:t>18</w:t>
      </w:r>
      <w:r>
        <w:t xml:space="preserve"> </w:t>
      </w:r>
      <w:r w:rsidRPr="00A63A3F">
        <w:t xml:space="preserve">They divide my garments among them and cast lots for my clothing. </w:t>
      </w:r>
    </w:p>
    <w:p w14:paraId="5EF3008E" w14:textId="0BBEE4A7" w:rsidR="00A63A3F" w:rsidRPr="00A63A3F" w:rsidRDefault="00A63A3F" w:rsidP="009874F0">
      <w:pPr>
        <w:pBdr>
          <w:top w:val="single" w:sz="4" w:space="1" w:color="auto"/>
          <w:left w:val="single" w:sz="4" w:space="4" w:color="auto"/>
          <w:bottom w:val="single" w:sz="4" w:space="1" w:color="auto"/>
          <w:right w:val="single" w:sz="4" w:space="4" w:color="auto"/>
        </w:pBdr>
        <w:tabs>
          <w:tab w:val="left" w:pos="540"/>
          <w:tab w:val="left" w:pos="900"/>
          <w:tab w:val="left" w:pos="1440"/>
        </w:tabs>
        <w:ind w:left="90" w:right="90" w:firstLine="360"/>
        <w:jc w:val="both"/>
      </w:pPr>
      <w:r w:rsidRPr="00A63A3F">
        <w:rPr>
          <w:vertAlign w:val="superscript"/>
        </w:rPr>
        <w:t>19</w:t>
      </w:r>
      <w:r w:rsidR="00535D68">
        <w:t xml:space="preserve"> </w:t>
      </w:r>
      <w:r w:rsidRPr="00A63A3F">
        <w:t xml:space="preserve">But you, O Lord, be not far off; O my Strength, come quickly to help me. </w:t>
      </w:r>
      <w:r w:rsidRPr="00A63A3F">
        <w:rPr>
          <w:vertAlign w:val="superscript"/>
        </w:rPr>
        <w:t>20</w:t>
      </w:r>
      <w:r w:rsidR="00535D68">
        <w:t xml:space="preserve"> </w:t>
      </w:r>
      <w:r w:rsidRPr="00A63A3F">
        <w:t xml:space="preserve">Deliver my life from the sword, my precious life from the power of the dogs. </w:t>
      </w:r>
      <w:r w:rsidRPr="00A63A3F">
        <w:rPr>
          <w:vertAlign w:val="superscript"/>
        </w:rPr>
        <w:t>21</w:t>
      </w:r>
      <w:r>
        <w:t xml:space="preserve"> </w:t>
      </w:r>
      <w:r w:rsidRPr="00A63A3F">
        <w:t xml:space="preserve">Rescue me from the mouth of the lions; save me from the horns of the wild oxen. </w:t>
      </w:r>
    </w:p>
    <w:p w14:paraId="2B6923C0" w14:textId="5DCCAA9E" w:rsidR="00A63A3F" w:rsidRPr="00A63A3F" w:rsidRDefault="00A63A3F" w:rsidP="009874F0">
      <w:pPr>
        <w:pBdr>
          <w:top w:val="single" w:sz="4" w:space="1" w:color="auto"/>
          <w:left w:val="single" w:sz="4" w:space="4" w:color="auto"/>
          <w:bottom w:val="single" w:sz="4" w:space="1" w:color="auto"/>
          <w:right w:val="single" w:sz="4" w:space="4" w:color="auto"/>
        </w:pBdr>
        <w:tabs>
          <w:tab w:val="left" w:pos="540"/>
          <w:tab w:val="left" w:pos="900"/>
          <w:tab w:val="left" w:pos="1440"/>
        </w:tabs>
        <w:ind w:left="90" w:right="90" w:firstLine="360"/>
        <w:jc w:val="both"/>
      </w:pPr>
      <w:r w:rsidRPr="00A63A3F">
        <w:rPr>
          <w:vertAlign w:val="superscript"/>
        </w:rPr>
        <w:t>22</w:t>
      </w:r>
      <w:r w:rsidR="00535D68">
        <w:t xml:space="preserve"> </w:t>
      </w:r>
      <w:r w:rsidRPr="00A63A3F">
        <w:t xml:space="preserve">I will declare your name to my brothers; in the congregation I will praise you. </w:t>
      </w:r>
      <w:r w:rsidRPr="00A63A3F">
        <w:rPr>
          <w:vertAlign w:val="superscript"/>
        </w:rPr>
        <w:t>23</w:t>
      </w:r>
      <w:r>
        <w:t xml:space="preserve"> </w:t>
      </w:r>
      <w:r w:rsidRPr="00A63A3F">
        <w:t xml:space="preserve">You who fear the Lord, praise him! All you descendants of Jacob, honor him! Revere him, all you descendants of Israel! </w:t>
      </w:r>
      <w:r w:rsidRPr="00A63A3F">
        <w:rPr>
          <w:vertAlign w:val="superscript"/>
        </w:rPr>
        <w:t>24</w:t>
      </w:r>
      <w:r>
        <w:t xml:space="preserve"> </w:t>
      </w:r>
      <w:r w:rsidRPr="00A63A3F">
        <w:t xml:space="preserve">For he has not despised or disdained the suffering of the afflicted one; he has not hidden his face from him but has listened to his cry for help. </w:t>
      </w:r>
    </w:p>
    <w:p w14:paraId="7B8D4042" w14:textId="071D4786" w:rsidR="00A63A3F" w:rsidRPr="00A63A3F" w:rsidRDefault="00A63A3F" w:rsidP="009874F0">
      <w:pPr>
        <w:pBdr>
          <w:top w:val="single" w:sz="4" w:space="1" w:color="auto"/>
          <w:left w:val="single" w:sz="4" w:space="4" w:color="auto"/>
          <w:bottom w:val="single" w:sz="4" w:space="1" w:color="auto"/>
          <w:right w:val="single" w:sz="4" w:space="4" w:color="auto"/>
        </w:pBdr>
        <w:tabs>
          <w:tab w:val="left" w:pos="540"/>
          <w:tab w:val="left" w:pos="900"/>
          <w:tab w:val="left" w:pos="1440"/>
        </w:tabs>
        <w:ind w:left="90" w:right="90" w:firstLine="360"/>
        <w:jc w:val="both"/>
      </w:pPr>
      <w:r w:rsidRPr="00A63A3F">
        <w:rPr>
          <w:vertAlign w:val="superscript"/>
        </w:rPr>
        <w:t>25</w:t>
      </w:r>
      <w:r w:rsidR="00535D68">
        <w:t xml:space="preserve"> </w:t>
      </w:r>
      <w:r w:rsidRPr="00A63A3F">
        <w:t xml:space="preserve">From you comes the theme of my praise in the great assembly; before those who fear you will I fulfill my vows. </w:t>
      </w:r>
      <w:r w:rsidRPr="00A63A3F">
        <w:rPr>
          <w:vertAlign w:val="superscript"/>
        </w:rPr>
        <w:t>26</w:t>
      </w:r>
      <w:r>
        <w:t xml:space="preserve"> </w:t>
      </w:r>
      <w:r w:rsidRPr="00A63A3F">
        <w:t>The poor will eat and be satisfied; they who seek the Lord</w:t>
      </w:r>
      <w:r>
        <w:t xml:space="preserve"> will praise him—</w:t>
      </w:r>
      <w:r w:rsidRPr="00A63A3F">
        <w:t xml:space="preserve">may your hearts live forever! </w:t>
      </w:r>
      <w:r w:rsidRPr="00A63A3F">
        <w:rPr>
          <w:vertAlign w:val="superscript"/>
        </w:rPr>
        <w:t>27</w:t>
      </w:r>
      <w:r>
        <w:t xml:space="preserve"> </w:t>
      </w:r>
      <w:r w:rsidRPr="00A63A3F">
        <w:t xml:space="preserve">All the ends of the earth will remember and turn to the Lord, and all the families of the nations will bow down before him, </w:t>
      </w:r>
      <w:r w:rsidRPr="00A63A3F">
        <w:rPr>
          <w:vertAlign w:val="superscript"/>
        </w:rPr>
        <w:t>28</w:t>
      </w:r>
      <w:r>
        <w:t xml:space="preserve"> </w:t>
      </w:r>
      <w:r w:rsidRPr="00A63A3F">
        <w:t xml:space="preserve">for dominion belongs to the Lord and he rules over the nations. </w:t>
      </w:r>
    </w:p>
    <w:p w14:paraId="606CC103" w14:textId="168D4849" w:rsidR="004E1962" w:rsidRPr="00DD73E1" w:rsidRDefault="00A63A3F" w:rsidP="009642BC">
      <w:pPr>
        <w:pBdr>
          <w:top w:val="single" w:sz="4" w:space="1" w:color="auto"/>
          <w:left w:val="single" w:sz="4" w:space="4" w:color="auto"/>
          <w:bottom w:val="single" w:sz="4" w:space="1" w:color="auto"/>
          <w:right w:val="single" w:sz="4" w:space="4" w:color="auto"/>
        </w:pBdr>
        <w:tabs>
          <w:tab w:val="left" w:pos="540"/>
          <w:tab w:val="left" w:pos="900"/>
          <w:tab w:val="left" w:pos="1440"/>
        </w:tabs>
        <w:ind w:left="90" w:right="90" w:firstLine="360"/>
        <w:jc w:val="both"/>
      </w:pPr>
      <w:r w:rsidRPr="00A63A3F">
        <w:rPr>
          <w:vertAlign w:val="superscript"/>
        </w:rPr>
        <w:t>29</w:t>
      </w:r>
      <w:r w:rsidR="00535D68">
        <w:t xml:space="preserve"> </w:t>
      </w:r>
      <w:r w:rsidRPr="00A63A3F">
        <w:t xml:space="preserve">All the rich of the earth will feast and worship; all who go down to </w:t>
      </w:r>
      <w:r w:rsidR="00535D68">
        <w:t>the dust will kneel before him—</w:t>
      </w:r>
      <w:r w:rsidRPr="00A63A3F">
        <w:t xml:space="preserve">those who cannot keep themselves alive. </w:t>
      </w:r>
      <w:r w:rsidRPr="00A63A3F">
        <w:rPr>
          <w:vertAlign w:val="superscript"/>
        </w:rPr>
        <w:t>30</w:t>
      </w:r>
      <w:r w:rsidR="00624A64">
        <w:t xml:space="preserve"> </w:t>
      </w:r>
      <w:r w:rsidRPr="00A63A3F">
        <w:t xml:space="preserve">Posterity will serve him; future generations will be told about the Lord. </w:t>
      </w:r>
      <w:r w:rsidR="00535D68">
        <w:t xml:space="preserve"> </w:t>
      </w:r>
      <w:r w:rsidRPr="00A63A3F">
        <w:rPr>
          <w:vertAlign w:val="superscript"/>
        </w:rPr>
        <w:t>31</w:t>
      </w:r>
      <w:r w:rsidR="00535D68">
        <w:t xml:space="preserve"> </w:t>
      </w:r>
      <w:r w:rsidRPr="00A63A3F">
        <w:t xml:space="preserve">They will proclaim his righteousness </w:t>
      </w:r>
      <w:r w:rsidR="00535D68">
        <w:t>to a people yet unborn—</w:t>
      </w:r>
      <w:r>
        <w:t>for he has done it.</w:t>
      </w:r>
    </w:p>
    <w:p w14:paraId="5C9D0078" w14:textId="77777777" w:rsidR="009046CD" w:rsidRPr="007F4565" w:rsidRDefault="009046CD" w:rsidP="009046CD">
      <w:pPr>
        <w:jc w:val="both"/>
        <w:rPr>
          <w:rFonts w:asciiTheme="minorHAnsi" w:hAnsiTheme="minorHAnsi"/>
          <w:b/>
          <w:color w:val="444444"/>
          <w:sz w:val="22"/>
          <w:szCs w:val="22"/>
        </w:rPr>
      </w:pPr>
    </w:p>
    <w:p w14:paraId="112BBF70" w14:textId="5505C1FE" w:rsidR="009046CD" w:rsidRPr="007F4565" w:rsidRDefault="009046CD" w:rsidP="008E19C7">
      <w:pPr>
        <w:jc w:val="both"/>
        <w:rPr>
          <w:rFonts w:asciiTheme="minorHAnsi" w:hAnsiTheme="minorHAnsi"/>
          <w:b/>
          <w:sz w:val="22"/>
          <w:szCs w:val="22"/>
        </w:rPr>
      </w:pPr>
      <w:r w:rsidRPr="007F4565">
        <w:rPr>
          <w:rFonts w:asciiTheme="minorHAnsi" w:hAnsiTheme="minorHAnsi"/>
          <w:b/>
          <w:sz w:val="22"/>
          <w:szCs w:val="22"/>
        </w:rPr>
        <w:t>Reflection:</w:t>
      </w:r>
      <w:r w:rsidR="008E19C7" w:rsidRPr="007F4565">
        <w:rPr>
          <w:rFonts w:asciiTheme="minorHAnsi" w:hAnsiTheme="minorHAnsi"/>
          <w:b/>
          <w:sz w:val="22"/>
          <w:szCs w:val="22"/>
        </w:rPr>
        <w:t xml:space="preserve"> </w:t>
      </w:r>
      <w:r w:rsidRPr="007F4565">
        <w:rPr>
          <w:rFonts w:asciiTheme="minorHAnsi" w:hAnsiTheme="minorHAnsi"/>
          <w:sz w:val="22"/>
          <w:szCs w:val="22"/>
        </w:rPr>
        <w:t xml:space="preserve">The writer of Psalm 22 was David, the second king of Israel.  At the time when David wrote this Psalm he must have been in a terrible situation, but clearly some of the laments described could not have applied to David.  The physical agony depicted in Psalm 22 </w:t>
      </w:r>
      <w:r w:rsidR="00624A64">
        <w:rPr>
          <w:rFonts w:asciiTheme="minorHAnsi" w:hAnsiTheme="minorHAnsi"/>
          <w:sz w:val="22"/>
          <w:szCs w:val="22"/>
        </w:rPr>
        <w:t>is</w:t>
      </w:r>
      <w:r w:rsidRPr="007F4565">
        <w:rPr>
          <w:rFonts w:asciiTheme="minorHAnsi" w:hAnsiTheme="minorHAnsi"/>
          <w:sz w:val="22"/>
          <w:szCs w:val="22"/>
        </w:rPr>
        <w:t xml:space="preserve"> consistent with descriptions of crucifixion. David was not crucified.  It was God who guided David as he prophetically composed Psalm 22.  Historical and New Testament accounts confirm that Jesus of Nazareth was cruelly crucified.  One thousand years after David composed it, Jesus quoted Psalm 22 while hanging on the cross.</w:t>
      </w:r>
    </w:p>
    <w:p w14:paraId="565BF8A3" w14:textId="0FD73972" w:rsidR="009046CD" w:rsidRPr="007F4565" w:rsidRDefault="009046CD" w:rsidP="008E19C7">
      <w:pPr>
        <w:ind w:firstLine="180"/>
        <w:jc w:val="both"/>
        <w:rPr>
          <w:rFonts w:asciiTheme="minorHAnsi" w:hAnsiTheme="minorHAnsi"/>
          <w:sz w:val="22"/>
          <w:szCs w:val="22"/>
        </w:rPr>
      </w:pPr>
      <w:r w:rsidRPr="007F4565">
        <w:rPr>
          <w:rFonts w:asciiTheme="minorHAnsi" w:hAnsiTheme="minorHAnsi"/>
          <w:sz w:val="22"/>
          <w:szCs w:val="22"/>
        </w:rPr>
        <w:t xml:space="preserve">The first words of the Psalm are </w:t>
      </w:r>
      <w:r w:rsidRPr="007F4565">
        <w:rPr>
          <w:rFonts w:asciiTheme="minorHAnsi" w:hAnsiTheme="minorHAnsi"/>
          <w:i/>
          <w:sz w:val="22"/>
          <w:szCs w:val="22"/>
        </w:rPr>
        <w:t>“My God, My God, why have you forsaken Me?”</w:t>
      </w:r>
      <w:r w:rsidRPr="007F4565">
        <w:rPr>
          <w:rFonts w:asciiTheme="minorHAnsi" w:hAnsiTheme="minorHAnsi"/>
          <w:sz w:val="22"/>
          <w:szCs w:val="22"/>
        </w:rPr>
        <w:t xml:space="preserve"> Jesus was in agony when He quoted those words (Mathew 27:46 and Mark 15:34).  The Son of God felt abandoned by His Father.  Yet His words acknowledge God as His God. He was clinging to His God in absolute faith. The next 20 verses of Psalm 22 repeatedly </w:t>
      </w:r>
      <w:r w:rsidR="00776BCF">
        <w:rPr>
          <w:rFonts w:asciiTheme="minorHAnsi" w:hAnsiTheme="minorHAnsi"/>
          <w:noProof/>
          <w:sz w:val="22"/>
          <w:szCs w:val="22"/>
        </w:rPr>
        <w:lastRenderedPageBreak/>
        <w:drawing>
          <wp:anchor distT="0" distB="0" distL="114300" distR="114300" simplePos="0" relativeHeight="252002304" behindDoc="0" locked="0" layoutInCell="1" allowOverlap="1" wp14:anchorId="2E2DB110" wp14:editId="6281630D">
            <wp:simplePos x="0" y="0"/>
            <wp:positionH relativeFrom="column">
              <wp:posOffset>-25400</wp:posOffset>
            </wp:positionH>
            <wp:positionV relativeFrom="paragraph">
              <wp:posOffset>13970</wp:posOffset>
            </wp:positionV>
            <wp:extent cx="3053080" cy="2059305"/>
            <wp:effectExtent l="12700" t="12700" r="7620" b="10795"/>
            <wp:wrapSquare wrapText="bothSides"/>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1*9zKkWMjfroZgqLscMSoILA.png"/>
                    <pic:cNvPicPr/>
                  </pic:nvPicPr>
                  <pic:blipFill>
                    <a:blip r:embed="rId12">
                      <a:extLst>
                        <a:ext uri="{BEBA8EAE-BF5A-486C-A8C5-ECC9F3942E4B}">
                          <a14:imgProps xmlns:a14="http://schemas.microsoft.com/office/drawing/2010/main">
                            <a14:imgLayer>
                              <a14:imgEffect>
                                <a14:sharpenSoften amount="50000"/>
                              </a14:imgEffect>
                            </a14:imgLayer>
                          </a14:imgProps>
                        </a:ext>
                      </a:extLst>
                    </a:blip>
                    <a:stretch>
                      <a:fillRect/>
                    </a:stretch>
                  </pic:blipFill>
                  <pic:spPr>
                    <a:xfrm>
                      <a:off x="0" y="0"/>
                      <a:ext cx="3053080" cy="205930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Pr="007F4565">
        <w:rPr>
          <w:rFonts w:asciiTheme="minorHAnsi" w:hAnsiTheme="minorHAnsi"/>
          <w:sz w:val="22"/>
          <w:szCs w:val="22"/>
        </w:rPr>
        <w:t xml:space="preserve">complain about desperate circumstances interspersed with verses of comfort remembering God’s holiness and faithfulness, while pleading for God’s deliverance. </w:t>
      </w:r>
    </w:p>
    <w:p w14:paraId="215E73F6" w14:textId="4FC57B5E" w:rsidR="009046CD" w:rsidRPr="007F4565" w:rsidRDefault="009046CD" w:rsidP="008E19C7">
      <w:pPr>
        <w:ind w:firstLine="180"/>
        <w:jc w:val="both"/>
        <w:rPr>
          <w:rFonts w:asciiTheme="minorHAnsi" w:hAnsiTheme="minorHAnsi"/>
          <w:sz w:val="22"/>
          <w:szCs w:val="22"/>
        </w:rPr>
      </w:pPr>
      <w:r w:rsidRPr="007F4565">
        <w:rPr>
          <w:rFonts w:asciiTheme="minorHAnsi" w:hAnsiTheme="minorHAnsi"/>
          <w:sz w:val="22"/>
          <w:szCs w:val="22"/>
        </w:rPr>
        <w:t>Jesus knew all the verses of Psalm 22.  Did He recite the entire Psalm as the hours dragged on?  Jesus on the cross was so abased as to consider Himself a lowly worm, a reproach to men, mocked and scorned. The physical and emotional suffering described is beyond comprehension. Yet He praises God as the Holy One and reminds God of His love and faithfulness in delivering His Israelite ancestors. Jesus acknowledges God’s love from His birth and pleads that God be near Him.</w:t>
      </w:r>
    </w:p>
    <w:p w14:paraId="3F9369AD" w14:textId="5CE6D200" w:rsidR="009046CD" w:rsidRPr="007F4565" w:rsidRDefault="009046CD" w:rsidP="008E19C7">
      <w:pPr>
        <w:ind w:firstLine="180"/>
        <w:jc w:val="both"/>
        <w:rPr>
          <w:rFonts w:asciiTheme="minorHAnsi" w:hAnsiTheme="minorHAnsi"/>
          <w:sz w:val="22"/>
          <w:szCs w:val="22"/>
        </w:rPr>
      </w:pPr>
      <w:r w:rsidRPr="007F4565">
        <w:rPr>
          <w:rFonts w:asciiTheme="minorHAnsi" w:hAnsiTheme="minorHAnsi"/>
          <w:sz w:val="22"/>
          <w:szCs w:val="22"/>
        </w:rPr>
        <w:t xml:space="preserve">Verses 21-31 - Quoting Charles Spurgeon, “The same that began the psalm complaining, who was no other than Christ in His humiliation, ends it here triumphing, and it can be no other than Christ in His exultation.” Hebrews 2:12 quotes Psalm 22:22 saying that </w:t>
      </w:r>
      <w:r w:rsidRPr="007F4565">
        <w:rPr>
          <w:rFonts w:asciiTheme="minorHAnsi" w:hAnsiTheme="minorHAnsi"/>
          <w:i/>
          <w:sz w:val="22"/>
          <w:szCs w:val="22"/>
        </w:rPr>
        <w:t>“Jesus will declare God’s name to His brothers and He will praise God in the congregation.”</w:t>
      </w:r>
      <w:r w:rsidRPr="007F4565">
        <w:rPr>
          <w:rFonts w:asciiTheme="minorHAnsi" w:hAnsiTheme="minorHAnsi"/>
          <w:sz w:val="22"/>
          <w:szCs w:val="22"/>
        </w:rPr>
        <w:t xml:space="preserve"> Jesus’ life and words reveal almighty God to believers. He declares praise and reverence for God. Jesus is Head of the Church.  God hears the cries of the afflicted and has not hidden His face from them. He proclaims the sovereignty of God and promises that all the earth and future generations will worship Him. Verse 31 – He has done it!  Jesus accomplished what He came to do.  He lived the life we should live and died the death we deserve so that all who put their faith in Him would have eternal life.</w:t>
      </w:r>
    </w:p>
    <w:p w14:paraId="1549EC5D" w14:textId="77B04D9D" w:rsidR="009046CD" w:rsidRPr="007F4565" w:rsidRDefault="009046CD" w:rsidP="008E19C7">
      <w:pPr>
        <w:ind w:firstLine="180"/>
        <w:jc w:val="both"/>
        <w:rPr>
          <w:rFonts w:asciiTheme="minorHAnsi" w:hAnsiTheme="minorHAnsi"/>
          <w:sz w:val="10"/>
          <w:szCs w:val="10"/>
        </w:rPr>
      </w:pPr>
    </w:p>
    <w:p w14:paraId="48A94314" w14:textId="0F578899" w:rsidR="009046CD" w:rsidRPr="007F4565" w:rsidRDefault="009046CD" w:rsidP="008E19C7">
      <w:pPr>
        <w:jc w:val="both"/>
        <w:rPr>
          <w:rFonts w:asciiTheme="minorHAnsi" w:hAnsiTheme="minorHAnsi"/>
          <w:b/>
          <w:sz w:val="22"/>
          <w:szCs w:val="22"/>
        </w:rPr>
      </w:pPr>
      <w:r w:rsidRPr="007F4565">
        <w:rPr>
          <w:rFonts w:asciiTheme="minorHAnsi" w:hAnsiTheme="minorHAnsi"/>
          <w:b/>
          <w:sz w:val="22"/>
          <w:szCs w:val="22"/>
        </w:rPr>
        <w:t>Response:</w:t>
      </w:r>
      <w:r w:rsidR="008E19C7" w:rsidRPr="007F4565">
        <w:rPr>
          <w:rFonts w:asciiTheme="minorHAnsi" w:hAnsiTheme="minorHAnsi"/>
          <w:b/>
          <w:sz w:val="22"/>
          <w:szCs w:val="22"/>
        </w:rPr>
        <w:t xml:space="preserve"> </w:t>
      </w:r>
      <w:r w:rsidRPr="007F4565">
        <w:rPr>
          <w:rFonts w:asciiTheme="minorHAnsi" w:hAnsiTheme="minorHAnsi"/>
          <w:sz w:val="22"/>
          <w:szCs w:val="22"/>
        </w:rPr>
        <w:t xml:space="preserve">Remember that this Psalm, though written by David, is about Jesus. Reading Psalm 22 is a perfect beginning for observing the first day of Lent. But more than just reading it, we should prayerfully, reverently, thankfully meditate on the suffering and sacrifice that was required to save believers. Remember all this especially when participating in the Sacrament of Communion.  The very best person who ever walked this earth, the sinless Son of God, died a horrible death on a cross so that we might have forgiveness of sin and eternal fellowship with the Triune God.  </w:t>
      </w:r>
      <w:r w:rsidRPr="007F4565">
        <w:rPr>
          <w:rFonts w:asciiTheme="minorHAnsi" w:hAnsiTheme="minorHAnsi"/>
          <w:i/>
          <w:sz w:val="22"/>
          <w:szCs w:val="22"/>
        </w:rPr>
        <w:t>“God made Him who knew no sin to be sin for us, so that in Him we might have the righteousness of God”</w:t>
      </w:r>
      <w:r w:rsidRPr="007F4565">
        <w:rPr>
          <w:rFonts w:asciiTheme="minorHAnsi" w:hAnsiTheme="minorHAnsi"/>
          <w:sz w:val="22"/>
          <w:szCs w:val="22"/>
        </w:rPr>
        <w:t xml:space="preserve"> (2 Cor. 5:21)</w:t>
      </w:r>
      <w:r w:rsidR="008E19C7" w:rsidRPr="007F4565">
        <w:rPr>
          <w:rFonts w:asciiTheme="minorHAnsi" w:hAnsiTheme="minorHAnsi"/>
          <w:sz w:val="22"/>
          <w:szCs w:val="22"/>
        </w:rPr>
        <w:t>.</w:t>
      </w:r>
    </w:p>
    <w:p w14:paraId="207F27DD" w14:textId="2C3D0AC5" w:rsidR="009046CD" w:rsidRPr="007F4565" w:rsidRDefault="009046CD" w:rsidP="008E19C7">
      <w:pPr>
        <w:ind w:firstLine="180"/>
        <w:jc w:val="both"/>
        <w:rPr>
          <w:rFonts w:asciiTheme="minorHAnsi" w:hAnsiTheme="minorHAnsi"/>
          <w:sz w:val="22"/>
          <w:szCs w:val="22"/>
        </w:rPr>
      </w:pPr>
      <w:r w:rsidRPr="007F4565">
        <w:rPr>
          <w:rFonts w:asciiTheme="minorHAnsi" w:hAnsiTheme="minorHAnsi"/>
          <w:sz w:val="22"/>
          <w:szCs w:val="22"/>
        </w:rPr>
        <w:t>Was Jesus forsaken by God?  Charles Spurgeon writes that “Jesus is forsaken because our sins had separated between us and our God.” Jesus continues to pray and plead with His Heavenly Father whom He knows is entirely righteous.  Remember that God raised Jesus on the third day. When we pray and pray, and our prayers go unanswered, we can know that God is faithful, good and sovereign, and we must continue to exult Him. God hears our prayers and is working His will in a thousand different ways that we cannot know or see.</w:t>
      </w:r>
    </w:p>
    <w:p w14:paraId="49291BB5" w14:textId="21F16ED5" w:rsidR="009046CD" w:rsidRPr="007F4565" w:rsidRDefault="009046CD" w:rsidP="007F4565">
      <w:pPr>
        <w:ind w:firstLine="180"/>
        <w:jc w:val="both"/>
        <w:rPr>
          <w:rFonts w:asciiTheme="minorHAnsi" w:hAnsiTheme="minorHAnsi"/>
          <w:sz w:val="22"/>
          <w:szCs w:val="22"/>
        </w:rPr>
      </w:pPr>
      <w:r w:rsidRPr="007F4565">
        <w:rPr>
          <w:rFonts w:asciiTheme="minorHAnsi" w:hAnsiTheme="minorHAnsi"/>
          <w:sz w:val="22"/>
          <w:szCs w:val="22"/>
        </w:rPr>
        <w:t xml:space="preserve">Suffering is part of life in this broken world.  It can be physical, mental or emotional.  Jesus suffered even though He was God wrapped in human flesh. How do we react to suffering that comes into our lives? We cling to the Lord and pray for deliverance, reminding ourselves of God’s goodness and faithfulness. 1 Peter 4:19 says: </w:t>
      </w:r>
      <w:r w:rsidRPr="007F4565">
        <w:rPr>
          <w:rFonts w:asciiTheme="minorHAnsi" w:hAnsiTheme="minorHAnsi"/>
          <w:i/>
          <w:sz w:val="22"/>
          <w:szCs w:val="22"/>
        </w:rPr>
        <w:t xml:space="preserve">“Therefore, let those also who suffer according to the will of God entrust their souls to a faithful Creator in doing what is right.” </w:t>
      </w:r>
      <w:r w:rsidRPr="007F4565">
        <w:rPr>
          <w:rFonts w:asciiTheme="minorHAnsi" w:hAnsiTheme="minorHAnsi"/>
          <w:sz w:val="22"/>
          <w:szCs w:val="22"/>
        </w:rPr>
        <w:t xml:space="preserve"> Read all 19 verses of chapter 4 for more teaching about suffering in this world.</w:t>
      </w:r>
    </w:p>
    <w:p w14:paraId="4918C11A" w14:textId="4275922B" w:rsidR="009046CD" w:rsidRPr="007F4565" w:rsidRDefault="00776BCF" w:rsidP="00776BCF">
      <w:pPr>
        <w:ind w:firstLine="180"/>
        <w:jc w:val="both"/>
        <w:rPr>
          <w:rFonts w:asciiTheme="minorHAnsi" w:hAnsiTheme="minorHAnsi"/>
          <w:i/>
          <w:sz w:val="22"/>
          <w:szCs w:val="22"/>
        </w:rPr>
      </w:pPr>
      <w:r w:rsidRPr="007F4565">
        <w:rPr>
          <w:rFonts w:asciiTheme="minorHAnsi" w:hAnsiTheme="minorHAnsi"/>
          <w:noProof/>
          <w:sz w:val="22"/>
          <w:szCs w:val="22"/>
        </w:rPr>
        <w:drawing>
          <wp:anchor distT="0" distB="0" distL="114300" distR="114300" simplePos="0" relativeHeight="252001280" behindDoc="0" locked="0" layoutInCell="1" allowOverlap="1" wp14:anchorId="405BE1C0" wp14:editId="50BFA09C">
            <wp:simplePos x="0" y="0"/>
            <wp:positionH relativeFrom="column">
              <wp:posOffset>3652520</wp:posOffset>
            </wp:positionH>
            <wp:positionV relativeFrom="paragraph">
              <wp:posOffset>379095</wp:posOffset>
            </wp:positionV>
            <wp:extent cx="3204845" cy="2402205"/>
            <wp:effectExtent l="12700" t="12700" r="8255" b="10795"/>
            <wp:wrapSquare wrapText="bothSides"/>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1-Peter-4.19-alternate.jpg"/>
                    <pic:cNvPicPr/>
                  </pic:nvPicPr>
                  <pic:blipFill>
                    <a:blip r:embed="rId13">
                      <a:extLst>
                        <a:ext uri="{BEBA8EAE-BF5A-486C-A8C5-ECC9F3942E4B}">
                          <a14:imgProps xmlns:a14="http://schemas.microsoft.com/office/drawing/2010/main">
                            <a14:imgLayer>
                              <a14:imgEffect>
                                <a14:sharpenSoften amount="50000"/>
                              </a14:imgEffect>
                            </a14:imgLayer>
                          </a14:imgProps>
                        </a:ext>
                      </a:extLst>
                    </a:blip>
                    <a:stretch>
                      <a:fillRect/>
                    </a:stretch>
                  </pic:blipFill>
                  <pic:spPr>
                    <a:xfrm>
                      <a:off x="0" y="0"/>
                      <a:ext cx="3204845" cy="240220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9046CD" w:rsidRPr="007F4565">
        <w:rPr>
          <w:rFonts w:asciiTheme="minorHAnsi" w:hAnsiTheme="minorHAnsi"/>
          <w:sz w:val="22"/>
          <w:szCs w:val="22"/>
        </w:rPr>
        <w:t xml:space="preserve">David declared God’s name to his people.  He urged them to praise and honor God and told them all the reasons why (verses 22-31.)  We should do the same.  This Lenten period is the perfect opportunity to tell someone about the love of God expressed through the life, death, and resurrection of Jesus Christ. Give them a copy of this devotion book, and if God moves your heart, then tell them your story of coming to faith. I Peter 3:15 says: </w:t>
      </w:r>
      <w:r w:rsidR="009046CD" w:rsidRPr="007F4565">
        <w:rPr>
          <w:rFonts w:asciiTheme="minorHAnsi" w:hAnsiTheme="minorHAnsi"/>
          <w:i/>
          <w:sz w:val="22"/>
          <w:szCs w:val="22"/>
        </w:rPr>
        <w:t>“Sanctify Christ as Lord in your hearts, always being ready to make a defense to everyone who asks you to give an account for the hope that is in you, yet with gentleness and reverence.”</w:t>
      </w:r>
    </w:p>
    <w:p w14:paraId="55B4CDD2" w14:textId="5397B005" w:rsidR="009046CD" w:rsidRPr="007F4565" w:rsidRDefault="009046CD" w:rsidP="008E19C7">
      <w:pPr>
        <w:ind w:firstLine="180"/>
        <w:jc w:val="both"/>
        <w:rPr>
          <w:rFonts w:asciiTheme="minorHAnsi" w:hAnsiTheme="minorHAnsi"/>
          <w:sz w:val="10"/>
          <w:szCs w:val="10"/>
        </w:rPr>
      </w:pPr>
    </w:p>
    <w:p w14:paraId="43B4C81A" w14:textId="6A2FAFBB" w:rsidR="007F4565" w:rsidRDefault="009046CD" w:rsidP="007F4565">
      <w:pPr>
        <w:tabs>
          <w:tab w:val="right" w:pos="10800"/>
        </w:tabs>
        <w:jc w:val="both"/>
        <w:rPr>
          <w:rFonts w:asciiTheme="minorHAnsi" w:hAnsiTheme="minorHAnsi"/>
          <w:b/>
          <w:sz w:val="22"/>
          <w:szCs w:val="22"/>
        </w:rPr>
      </w:pPr>
      <w:r w:rsidRPr="007F4565">
        <w:rPr>
          <w:rFonts w:asciiTheme="minorHAnsi" w:hAnsiTheme="minorHAnsi"/>
          <w:b/>
          <w:sz w:val="22"/>
          <w:szCs w:val="22"/>
        </w:rPr>
        <w:t>Prayer:</w:t>
      </w:r>
      <w:r w:rsidR="008E19C7" w:rsidRPr="007F4565">
        <w:rPr>
          <w:rFonts w:asciiTheme="minorHAnsi" w:hAnsiTheme="minorHAnsi"/>
          <w:b/>
          <w:sz w:val="22"/>
          <w:szCs w:val="22"/>
        </w:rPr>
        <w:t xml:space="preserve"> </w:t>
      </w:r>
      <w:r w:rsidRPr="007F4565">
        <w:rPr>
          <w:rFonts w:asciiTheme="minorHAnsi" w:hAnsiTheme="minorHAnsi"/>
          <w:sz w:val="22"/>
          <w:szCs w:val="22"/>
        </w:rPr>
        <w:t>Dear Father, Lord Jesus, Holy Spirit -</w:t>
      </w:r>
      <w:r w:rsidR="008E19C7" w:rsidRPr="007F4565">
        <w:rPr>
          <w:rFonts w:asciiTheme="minorHAnsi" w:hAnsiTheme="minorHAnsi"/>
          <w:b/>
          <w:sz w:val="22"/>
          <w:szCs w:val="22"/>
        </w:rPr>
        <w:t xml:space="preserve"> </w:t>
      </w:r>
      <w:r w:rsidRPr="007F4565">
        <w:rPr>
          <w:rFonts w:asciiTheme="minorHAnsi" w:hAnsiTheme="minorHAnsi"/>
          <w:sz w:val="22"/>
          <w:szCs w:val="22"/>
        </w:rPr>
        <w:t>Thank You for Psalm 22 where the sacrifice and agony of Jesus is made so clear to us.  How deep Your love must be that You would take the punishment for our sin and wash us white as snow by Your blood.  Thank You for Your faithfulness and Your promise of eternal life to all who put their trust in You.</w:t>
      </w:r>
      <w:r w:rsidR="008E19C7" w:rsidRPr="007F4565">
        <w:rPr>
          <w:rFonts w:asciiTheme="minorHAnsi" w:hAnsiTheme="minorHAnsi"/>
          <w:b/>
          <w:sz w:val="22"/>
          <w:szCs w:val="22"/>
        </w:rPr>
        <w:tab/>
      </w:r>
    </w:p>
    <w:p w14:paraId="26CB8E5B" w14:textId="4F211879" w:rsidR="001B6D88" w:rsidRPr="007F4565" w:rsidRDefault="008E19C7" w:rsidP="007F4565">
      <w:pPr>
        <w:tabs>
          <w:tab w:val="right" w:pos="10800"/>
        </w:tabs>
        <w:jc w:val="right"/>
        <w:rPr>
          <w:rFonts w:asciiTheme="minorHAnsi" w:hAnsiTheme="minorHAnsi"/>
          <w:b/>
          <w:sz w:val="22"/>
          <w:szCs w:val="22"/>
        </w:rPr>
      </w:pPr>
      <w:r w:rsidRPr="007F4565">
        <w:rPr>
          <w:rFonts w:asciiTheme="minorHAnsi" w:hAnsiTheme="minorHAnsi"/>
          <w:b/>
          <w:sz w:val="22"/>
          <w:szCs w:val="22"/>
        </w:rPr>
        <w:t xml:space="preserve">- </w:t>
      </w:r>
      <w:r w:rsidR="009046CD" w:rsidRPr="007F4565">
        <w:rPr>
          <w:rFonts w:asciiTheme="minorHAnsi" w:hAnsiTheme="minorHAnsi"/>
          <w:sz w:val="22"/>
          <w:szCs w:val="22"/>
        </w:rPr>
        <w:t>Kay Blakely</w:t>
      </w:r>
    </w:p>
    <w:p w14:paraId="1BEB809D" w14:textId="7DC7FF7E" w:rsidR="00164D54" w:rsidRPr="005B5382" w:rsidRDefault="004517F9" w:rsidP="00164D54">
      <w:pPr>
        <w:tabs>
          <w:tab w:val="left" w:pos="540"/>
          <w:tab w:val="left" w:pos="900"/>
          <w:tab w:val="left" w:pos="1440"/>
        </w:tabs>
        <w:ind w:right="180"/>
        <w:jc w:val="both"/>
        <w:rPr>
          <w:rFonts w:ascii="Bradley Hand" w:hAnsi="Bradley Hand"/>
          <w:b/>
          <w:bCs/>
          <w:sz w:val="36"/>
          <w:szCs w:val="36"/>
        </w:rPr>
      </w:pPr>
      <w:r w:rsidRPr="005B5382">
        <w:rPr>
          <w:rFonts w:ascii="Bradley Hand" w:hAnsi="Bradley Hand"/>
          <w:b/>
          <w:iCs/>
          <w:noProof/>
          <w:u w:val="single"/>
        </w:rPr>
        <w:lastRenderedPageBreak/>
        <w:drawing>
          <wp:anchor distT="0" distB="0" distL="114300" distR="114300" simplePos="0" relativeHeight="251665408" behindDoc="1" locked="0" layoutInCell="1" allowOverlap="1" wp14:anchorId="744D0946" wp14:editId="4A69A962">
            <wp:simplePos x="0" y="0"/>
            <wp:positionH relativeFrom="margin">
              <wp:posOffset>5979160</wp:posOffset>
            </wp:positionH>
            <wp:positionV relativeFrom="paragraph">
              <wp:posOffset>27940</wp:posOffset>
            </wp:positionV>
            <wp:extent cx="883920" cy="716915"/>
            <wp:effectExtent l="0" t="0" r="5080" b="0"/>
            <wp:wrapSquare wrapText="bothSides"/>
            <wp:docPr id="6" name="Picture 6" descr="Macintosh HD:Users:jayhull:Downloads:ark_54676_print.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jayhull:Downloads:ark_54676_print.tif"/>
                    <pic:cNvPicPr>
                      <a:picLocks noChangeAspect="1" noChangeArrowheads="1"/>
                    </pic:cNvPicPr>
                  </pic:nvPicPr>
                  <pic:blipFill rotWithShape="1">
                    <a:blip r:embed="rId9">
                      <a:extLst>
                        <a:ext uri="{28A0092B-C50C-407E-A947-70E740481C1C}">
                          <a14:useLocalDpi xmlns:a14="http://schemas.microsoft.com/office/drawing/2010/main" val="0"/>
                        </a:ext>
                      </a:extLst>
                    </a:blip>
                    <a:srcRect l="9536" r="11323"/>
                    <a:stretch/>
                  </pic:blipFill>
                  <pic:spPr bwMode="auto">
                    <a:xfrm>
                      <a:off x="0" y="0"/>
                      <a:ext cx="883920" cy="716915"/>
                    </a:xfrm>
                    <a:prstGeom prst="rect">
                      <a:avLst/>
                    </a:prstGeom>
                    <a:noFill/>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xmlns:arto="http://schemas.microsoft.com/office/word/2006/arto"/>
                      </a:ext>
                    </a:extLst>
                  </pic:spPr>
                </pic:pic>
              </a:graphicData>
            </a:graphic>
            <wp14:sizeRelH relativeFrom="page">
              <wp14:pctWidth>0</wp14:pctWidth>
            </wp14:sizeRelH>
            <wp14:sizeRelV relativeFrom="page">
              <wp14:pctHeight>0</wp14:pctHeight>
            </wp14:sizeRelV>
          </wp:anchor>
        </w:drawing>
      </w:r>
      <w:r w:rsidR="008E2A86" w:rsidRPr="005B5382">
        <w:rPr>
          <w:rFonts w:ascii="Bradley Hand" w:hAnsi="Bradley Hand"/>
          <w:b/>
          <w:bCs/>
          <w:sz w:val="36"/>
          <w:szCs w:val="36"/>
        </w:rPr>
        <w:t xml:space="preserve">FEBRUARY </w:t>
      </w:r>
      <w:r w:rsidR="00E860A0" w:rsidRPr="005B5382">
        <w:rPr>
          <w:rFonts w:ascii="Bradley Hand" w:hAnsi="Bradley Hand"/>
          <w:b/>
          <w:bCs/>
          <w:sz w:val="36"/>
          <w:szCs w:val="36"/>
        </w:rPr>
        <w:t>18</w:t>
      </w:r>
    </w:p>
    <w:p w14:paraId="34B1B7E4" w14:textId="77777777" w:rsidR="00164D54" w:rsidRPr="005B5382" w:rsidRDefault="004517F9" w:rsidP="004517F9">
      <w:pPr>
        <w:tabs>
          <w:tab w:val="left" w:pos="540"/>
          <w:tab w:val="left" w:pos="900"/>
          <w:tab w:val="left" w:pos="1440"/>
        </w:tabs>
        <w:rPr>
          <w:rFonts w:ascii="Bradley Hand" w:hAnsi="Bradley Hand"/>
          <w:b/>
          <w:i/>
          <w:iCs/>
          <w:sz w:val="28"/>
          <w:szCs w:val="28"/>
        </w:rPr>
      </w:pPr>
      <w:r w:rsidRPr="005B5382">
        <w:rPr>
          <w:rFonts w:ascii="Bradley Hand" w:hAnsi="Bradley Hand"/>
          <w:b/>
          <w:i/>
          <w:iCs/>
          <w:sz w:val="28"/>
          <w:szCs w:val="28"/>
        </w:rPr>
        <w:t>“But the Lord God called to the man and said to him, “Where are you?”</w:t>
      </w:r>
    </w:p>
    <w:p w14:paraId="20E869CA" w14:textId="77777777" w:rsidR="00164D54" w:rsidRPr="00D72D49" w:rsidRDefault="00164D54" w:rsidP="00164D54">
      <w:pPr>
        <w:tabs>
          <w:tab w:val="left" w:pos="540"/>
          <w:tab w:val="left" w:pos="900"/>
          <w:tab w:val="left" w:pos="1440"/>
        </w:tabs>
        <w:rPr>
          <w:rFonts w:ascii="Mona Lisa Solid ITC TT" w:hAnsi="Mona Lisa Solid ITC TT"/>
          <w:i/>
          <w:iCs/>
          <w:sz w:val="16"/>
          <w:szCs w:val="40"/>
        </w:rPr>
      </w:pPr>
    </w:p>
    <w:p w14:paraId="0F2F3A8F" w14:textId="77777777" w:rsidR="00164D54" w:rsidRPr="00101B07" w:rsidRDefault="00164D54" w:rsidP="00164D54">
      <w:pPr>
        <w:tabs>
          <w:tab w:val="left" w:pos="540"/>
          <w:tab w:val="left" w:pos="900"/>
          <w:tab w:val="left" w:pos="1440"/>
        </w:tabs>
        <w:rPr>
          <w:b/>
        </w:rPr>
      </w:pPr>
      <w:r w:rsidRPr="00101B07">
        <w:rPr>
          <w:b/>
        </w:rPr>
        <w:t xml:space="preserve">Text: </w:t>
      </w:r>
      <w:r w:rsidR="004517F9" w:rsidRPr="00101B07">
        <w:rPr>
          <w:b/>
        </w:rPr>
        <w:t>Genesis 3:8-15</w:t>
      </w:r>
    </w:p>
    <w:p w14:paraId="21E64110" w14:textId="77777777" w:rsidR="004517F9" w:rsidRPr="004517F9" w:rsidRDefault="004517F9" w:rsidP="009874F0">
      <w:pPr>
        <w:widowControl w:val="0"/>
        <w:pBdr>
          <w:top w:val="single" w:sz="4" w:space="1" w:color="auto"/>
          <w:left w:val="single" w:sz="4" w:space="4" w:color="auto"/>
          <w:bottom w:val="single" w:sz="4" w:space="1" w:color="auto"/>
          <w:right w:val="single" w:sz="4" w:space="4" w:color="auto"/>
        </w:pBdr>
        <w:autoSpaceDE w:val="0"/>
        <w:autoSpaceDN w:val="0"/>
        <w:adjustRightInd w:val="0"/>
        <w:ind w:left="86" w:right="86" w:firstLine="360"/>
        <w:jc w:val="both"/>
        <w:rPr>
          <w:rFonts w:eastAsiaTheme="minorEastAsia"/>
          <w:lang w:eastAsia="ja-JP"/>
        </w:rPr>
      </w:pPr>
      <w:r w:rsidRPr="004517F9">
        <w:rPr>
          <w:rFonts w:eastAsiaTheme="minorEastAsia"/>
          <w:vertAlign w:val="superscript"/>
          <w:lang w:eastAsia="ja-JP"/>
        </w:rPr>
        <w:t xml:space="preserve">8 </w:t>
      </w:r>
      <w:r w:rsidRPr="004517F9">
        <w:rPr>
          <w:rFonts w:eastAsiaTheme="minorEastAsia"/>
          <w:lang w:eastAsia="ja-JP"/>
        </w:rPr>
        <w:t xml:space="preserve">Then the man and his wife heard the sound of the </w:t>
      </w:r>
      <w:r w:rsidRPr="004517F9">
        <w:rPr>
          <w:rFonts w:eastAsiaTheme="minorEastAsia"/>
          <w:smallCaps/>
          <w:lang w:eastAsia="ja-JP"/>
        </w:rPr>
        <w:t>Lord</w:t>
      </w:r>
      <w:r w:rsidRPr="004517F9">
        <w:rPr>
          <w:rFonts w:eastAsiaTheme="minorEastAsia"/>
          <w:lang w:eastAsia="ja-JP"/>
        </w:rPr>
        <w:t xml:space="preserve"> God as he was walking in the garden in the cool of the day, and they hid from the </w:t>
      </w:r>
      <w:r w:rsidRPr="004517F9">
        <w:rPr>
          <w:rFonts w:eastAsiaTheme="minorEastAsia"/>
          <w:smallCaps/>
          <w:lang w:eastAsia="ja-JP"/>
        </w:rPr>
        <w:t>Lord</w:t>
      </w:r>
      <w:r w:rsidRPr="004517F9">
        <w:rPr>
          <w:rFonts w:eastAsiaTheme="minorEastAsia"/>
          <w:lang w:eastAsia="ja-JP"/>
        </w:rPr>
        <w:t xml:space="preserve"> God among the trees of the garden. </w:t>
      </w:r>
      <w:r w:rsidRPr="004517F9">
        <w:rPr>
          <w:rFonts w:eastAsiaTheme="minorEastAsia"/>
          <w:vertAlign w:val="superscript"/>
          <w:lang w:eastAsia="ja-JP"/>
        </w:rPr>
        <w:t xml:space="preserve">9 </w:t>
      </w:r>
      <w:r w:rsidRPr="004517F9">
        <w:rPr>
          <w:rFonts w:eastAsiaTheme="minorEastAsia"/>
          <w:lang w:eastAsia="ja-JP"/>
        </w:rPr>
        <w:t xml:space="preserve">But the </w:t>
      </w:r>
      <w:r w:rsidRPr="004517F9">
        <w:rPr>
          <w:rFonts w:eastAsiaTheme="minorEastAsia"/>
          <w:smallCaps/>
          <w:lang w:eastAsia="ja-JP"/>
        </w:rPr>
        <w:t>Lord</w:t>
      </w:r>
      <w:r w:rsidRPr="004517F9">
        <w:rPr>
          <w:rFonts w:eastAsiaTheme="minorEastAsia"/>
          <w:lang w:eastAsia="ja-JP"/>
        </w:rPr>
        <w:t xml:space="preserve"> God called to the man, “Where are you?” </w:t>
      </w:r>
    </w:p>
    <w:p w14:paraId="195AD6BC" w14:textId="2D82DCF8" w:rsidR="004517F9" w:rsidRPr="004517F9" w:rsidRDefault="004517F9" w:rsidP="009874F0">
      <w:pPr>
        <w:widowControl w:val="0"/>
        <w:pBdr>
          <w:top w:val="single" w:sz="4" w:space="1" w:color="auto"/>
          <w:left w:val="single" w:sz="4" w:space="4" w:color="auto"/>
          <w:bottom w:val="single" w:sz="4" w:space="1" w:color="auto"/>
          <w:right w:val="single" w:sz="4" w:space="4" w:color="auto"/>
        </w:pBdr>
        <w:autoSpaceDE w:val="0"/>
        <w:autoSpaceDN w:val="0"/>
        <w:adjustRightInd w:val="0"/>
        <w:ind w:left="86" w:right="86" w:firstLine="360"/>
        <w:jc w:val="both"/>
        <w:rPr>
          <w:rFonts w:eastAsiaTheme="minorEastAsia"/>
          <w:lang w:eastAsia="ja-JP"/>
        </w:rPr>
      </w:pPr>
      <w:r w:rsidRPr="004517F9">
        <w:rPr>
          <w:rFonts w:eastAsiaTheme="minorEastAsia"/>
          <w:vertAlign w:val="superscript"/>
          <w:lang w:eastAsia="ja-JP"/>
        </w:rPr>
        <w:t xml:space="preserve">10 </w:t>
      </w:r>
      <w:r w:rsidRPr="004517F9">
        <w:rPr>
          <w:rFonts w:eastAsiaTheme="minorEastAsia"/>
          <w:lang w:eastAsia="ja-JP"/>
        </w:rPr>
        <w:t xml:space="preserve">He answered, “I heard you in the garden, and I was afraid because I was naked; </w:t>
      </w:r>
      <w:proofErr w:type="gramStart"/>
      <w:r w:rsidRPr="004517F9">
        <w:rPr>
          <w:rFonts w:eastAsiaTheme="minorEastAsia"/>
          <w:lang w:eastAsia="ja-JP"/>
        </w:rPr>
        <w:t>so</w:t>
      </w:r>
      <w:proofErr w:type="gramEnd"/>
      <w:r w:rsidRPr="004517F9">
        <w:rPr>
          <w:rFonts w:eastAsiaTheme="minorEastAsia"/>
          <w:lang w:eastAsia="ja-JP"/>
        </w:rPr>
        <w:t xml:space="preserve"> I hid.” </w:t>
      </w:r>
    </w:p>
    <w:p w14:paraId="4CECAE8E" w14:textId="77777777" w:rsidR="004517F9" w:rsidRPr="004517F9" w:rsidRDefault="004517F9" w:rsidP="009874F0">
      <w:pPr>
        <w:widowControl w:val="0"/>
        <w:pBdr>
          <w:top w:val="single" w:sz="4" w:space="1" w:color="auto"/>
          <w:left w:val="single" w:sz="4" w:space="4" w:color="auto"/>
          <w:bottom w:val="single" w:sz="4" w:space="1" w:color="auto"/>
          <w:right w:val="single" w:sz="4" w:space="4" w:color="auto"/>
        </w:pBdr>
        <w:autoSpaceDE w:val="0"/>
        <w:autoSpaceDN w:val="0"/>
        <w:adjustRightInd w:val="0"/>
        <w:ind w:left="86" w:right="86" w:firstLine="360"/>
        <w:jc w:val="both"/>
        <w:rPr>
          <w:rFonts w:eastAsiaTheme="minorEastAsia"/>
          <w:lang w:eastAsia="ja-JP"/>
        </w:rPr>
      </w:pPr>
      <w:r w:rsidRPr="004517F9">
        <w:rPr>
          <w:rFonts w:eastAsiaTheme="minorEastAsia"/>
          <w:vertAlign w:val="superscript"/>
          <w:lang w:eastAsia="ja-JP"/>
        </w:rPr>
        <w:t xml:space="preserve">11 </w:t>
      </w:r>
      <w:r w:rsidRPr="004517F9">
        <w:rPr>
          <w:rFonts w:eastAsiaTheme="minorEastAsia"/>
          <w:lang w:eastAsia="ja-JP"/>
        </w:rPr>
        <w:t xml:space="preserve">And he said, “Who told you that you were naked? Have you eaten from the tree that I commanded you not to eat from?” </w:t>
      </w:r>
    </w:p>
    <w:p w14:paraId="2EF169A2" w14:textId="77777777" w:rsidR="004517F9" w:rsidRPr="004517F9" w:rsidRDefault="004517F9" w:rsidP="009874F0">
      <w:pPr>
        <w:widowControl w:val="0"/>
        <w:pBdr>
          <w:top w:val="single" w:sz="4" w:space="1" w:color="auto"/>
          <w:left w:val="single" w:sz="4" w:space="4" w:color="auto"/>
          <w:bottom w:val="single" w:sz="4" w:space="1" w:color="auto"/>
          <w:right w:val="single" w:sz="4" w:space="4" w:color="auto"/>
        </w:pBdr>
        <w:autoSpaceDE w:val="0"/>
        <w:autoSpaceDN w:val="0"/>
        <w:adjustRightInd w:val="0"/>
        <w:ind w:left="86" w:right="86" w:firstLine="360"/>
        <w:jc w:val="both"/>
        <w:rPr>
          <w:rFonts w:eastAsiaTheme="minorEastAsia"/>
          <w:lang w:eastAsia="ja-JP"/>
        </w:rPr>
      </w:pPr>
      <w:r w:rsidRPr="004517F9">
        <w:rPr>
          <w:rFonts w:eastAsiaTheme="minorEastAsia"/>
          <w:vertAlign w:val="superscript"/>
          <w:lang w:eastAsia="ja-JP"/>
        </w:rPr>
        <w:t xml:space="preserve">12 </w:t>
      </w:r>
      <w:r w:rsidRPr="004517F9">
        <w:rPr>
          <w:rFonts w:eastAsiaTheme="minorEastAsia"/>
          <w:lang w:eastAsia="ja-JP"/>
        </w:rPr>
        <w:t xml:space="preserve">The man said, “The woman you put here with me—she gave me some fruit from the tree, and I ate it.” </w:t>
      </w:r>
    </w:p>
    <w:p w14:paraId="7E6E42D7" w14:textId="360A50F5" w:rsidR="004517F9" w:rsidRPr="004517F9" w:rsidRDefault="004517F9" w:rsidP="009874F0">
      <w:pPr>
        <w:widowControl w:val="0"/>
        <w:pBdr>
          <w:top w:val="single" w:sz="4" w:space="1" w:color="auto"/>
          <w:left w:val="single" w:sz="4" w:space="4" w:color="auto"/>
          <w:bottom w:val="single" w:sz="4" w:space="1" w:color="auto"/>
          <w:right w:val="single" w:sz="4" w:space="4" w:color="auto"/>
        </w:pBdr>
        <w:autoSpaceDE w:val="0"/>
        <w:autoSpaceDN w:val="0"/>
        <w:adjustRightInd w:val="0"/>
        <w:ind w:left="86" w:right="86" w:firstLine="360"/>
        <w:jc w:val="both"/>
        <w:rPr>
          <w:rFonts w:eastAsiaTheme="minorEastAsia"/>
          <w:lang w:eastAsia="ja-JP"/>
        </w:rPr>
      </w:pPr>
      <w:r w:rsidRPr="004517F9">
        <w:rPr>
          <w:rFonts w:eastAsiaTheme="minorEastAsia"/>
          <w:vertAlign w:val="superscript"/>
          <w:lang w:eastAsia="ja-JP"/>
        </w:rPr>
        <w:t xml:space="preserve">13 </w:t>
      </w:r>
      <w:r w:rsidRPr="004517F9">
        <w:rPr>
          <w:rFonts w:eastAsiaTheme="minorEastAsia"/>
          <w:lang w:eastAsia="ja-JP"/>
        </w:rPr>
        <w:t xml:space="preserve">Then the </w:t>
      </w:r>
      <w:r w:rsidRPr="004517F9">
        <w:rPr>
          <w:rFonts w:eastAsiaTheme="minorEastAsia"/>
          <w:smallCaps/>
          <w:lang w:eastAsia="ja-JP"/>
        </w:rPr>
        <w:t>Lord</w:t>
      </w:r>
      <w:r w:rsidRPr="004517F9">
        <w:rPr>
          <w:rFonts w:eastAsiaTheme="minorEastAsia"/>
          <w:lang w:eastAsia="ja-JP"/>
        </w:rPr>
        <w:t xml:space="preserve"> God said to the woman, “What is this you have done?” </w:t>
      </w:r>
    </w:p>
    <w:p w14:paraId="67072DE3" w14:textId="188FB7E9" w:rsidR="004517F9" w:rsidRPr="004517F9" w:rsidRDefault="004517F9" w:rsidP="009874F0">
      <w:pPr>
        <w:widowControl w:val="0"/>
        <w:pBdr>
          <w:top w:val="single" w:sz="4" w:space="1" w:color="auto"/>
          <w:left w:val="single" w:sz="4" w:space="4" w:color="auto"/>
          <w:bottom w:val="single" w:sz="4" w:space="1" w:color="auto"/>
          <w:right w:val="single" w:sz="4" w:space="4" w:color="auto"/>
        </w:pBdr>
        <w:autoSpaceDE w:val="0"/>
        <w:autoSpaceDN w:val="0"/>
        <w:adjustRightInd w:val="0"/>
        <w:ind w:left="86" w:right="86" w:firstLine="360"/>
        <w:jc w:val="both"/>
        <w:rPr>
          <w:rFonts w:eastAsiaTheme="minorEastAsia"/>
          <w:lang w:eastAsia="ja-JP"/>
        </w:rPr>
      </w:pPr>
      <w:r w:rsidRPr="004517F9">
        <w:rPr>
          <w:rFonts w:eastAsiaTheme="minorEastAsia"/>
          <w:lang w:eastAsia="ja-JP"/>
        </w:rPr>
        <w:t xml:space="preserve">The woman said, “The serpent deceived me, and I ate.” </w:t>
      </w:r>
    </w:p>
    <w:p w14:paraId="256EBCF7" w14:textId="5B2DC348" w:rsidR="00400187" w:rsidRDefault="004517F9" w:rsidP="00400187">
      <w:pPr>
        <w:widowControl w:val="0"/>
        <w:pBdr>
          <w:top w:val="single" w:sz="4" w:space="1" w:color="auto"/>
          <w:left w:val="single" w:sz="4" w:space="4" w:color="auto"/>
          <w:bottom w:val="single" w:sz="4" w:space="1" w:color="auto"/>
          <w:right w:val="single" w:sz="4" w:space="4" w:color="auto"/>
        </w:pBdr>
        <w:autoSpaceDE w:val="0"/>
        <w:autoSpaceDN w:val="0"/>
        <w:adjustRightInd w:val="0"/>
        <w:ind w:left="86" w:right="86" w:firstLine="360"/>
        <w:jc w:val="both"/>
        <w:rPr>
          <w:rFonts w:eastAsiaTheme="minorEastAsia"/>
          <w:lang w:eastAsia="ja-JP"/>
        </w:rPr>
      </w:pPr>
      <w:r w:rsidRPr="004517F9">
        <w:rPr>
          <w:rFonts w:eastAsiaTheme="minorEastAsia"/>
          <w:vertAlign w:val="superscript"/>
          <w:lang w:eastAsia="ja-JP"/>
        </w:rPr>
        <w:t xml:space="preserve">14 </w:t>
      </w:r>
      <w:r w:rsidRPr="004517F9">
        <w:rPr>
          <w:rFonts w:eastAsiaTheme="minorEastAsia"/>
          <w:lang w:eastAsia="ja-JP"/>
        </w:rPr>
        <w:t xml:space="preserve">So the </w:t>
      </w:r>
      <w:r w:rsidRPr="004517F9">
        <w:rPr>
          <w:rFonts w:eastAsiaTheme="minorEastAsia"/>
          <w:smallCaps/>
          <w:lang w:eastAsia="ja-JP"/>
        </w:rPr>
        <w:t>Lord</w:t>
      </w:r>
      <w:r w:rsidRPr="004517F9">
        <w:rPr>
          <w:rFonts w:eastAsiaTheme="minorEastAsia"/>
          <w:lang w:eastAsia="ja-JP"/>
        </w:rPr>
        <w:t xml:space="preserve"> God said to the serpent, “Because you have done this, </w:t>
      </w:r>
    </w:p>
    <w:p w14:paraId="3455F85A" w14:textId="33C61F28" w:rsidR="004517F9" w:rsidRDefault="00400187" w:rsidP="00400187">
      <w:pPr>
        <w:widowControl w:val="0"/>
        <w:pBdr>
          <w:top w:val="single" w:sz="4" w:space="1" w:color="auto"/>
          <w:left w:val="single" w:sz="4" w:space="4" w:color="auto"/>
          <w:bottom w:val="single" w:sz="4" w:space="1" w:color="auto"/>
          <w:right w:val="single" w:sz="4" w:space="4" w:color="auto"/>
        </w:pBdr>
        <w:autoSpaceDE w:val="0"/>
        <w:autoSpaceDN w:val="0"/>
        <w:adjustRightInd w:val="0"/>
        <w:ind w:left="86" w:right="86" w:firstLine="360"/>
        <w:jc w:val="both"/>
        <w:rPr>
          <w:rFonts w:eastAsiaTheme="minorEastAsia"/>
          <w:lang w:eastAsia="ja-JP"/>
        </w:rPr>
      </w:pPr>
      <w:r>
        <w:rPr>
          <w:rFonts w:eastAsiaTheme="minorEastAsia"/>
          <w:lang w:eastAsia="ja-JP"/>
        </w:rPr>
        <w:t xml:space="preserve">    </w:t>
      </w:r>
      <w:r w:rsidR="004517F9" w:rsidRPr="004517F9">
        <w:rPr>
          <w:rFonts w:eastAsiaTheme="minorEastAsia"/>
          <w:lang w:eastAsia="ja-JP"/>
        </w:rPr>
        <w:t xml:space="preserve">“Cursed are you above all the livestock and all the wild animals! You will crawl on your belly and </w:t>
      </w:r>
    </w:p>
    <w:p w14:paraId="03DBA458" w14:textId="1DDFB1F0" w:rsidR="00400187" w:rsidRDefault="004517F9" w:rsidP="00400187">
      <w:pPr>
        <w:widowControl w:val="0"/>
        <w:pBdr>
          <w:top w:val="single" w:sz="4" w:space="1" w:color="auto"/>
          <w:left w:val="single" w:sz="4" w:space="4" w:color="auto"/>
          <w:bottom w:val="single" w:sz="4" w:space="1" w:color="auto"/>
          <w:right w:val="single" w:sz="4" w:space="4" w:color="auto"/>
        </w:pBdr>
        <w:autoSpaceDE w:val="0"/>
        <w:autoSpaceDN w:val="0"/>
        <w:adjustRightInd w:val="0"/>
        <w:ind w:left="86" w:right="86" w:firstLine="630"/>
        <w:jc w:val="both"/>
        <w:rPr>
          <w:rFonts w:eastAsiaTheme="minorEastAsia"/>
          <w:lang w:eastAsia="ja-JP"/>
        </w:rPr>
      </w:pPr>
      <w:r>
        <w:rPr>
          <w:rFonts w:eastAsiaTheme="minorEastAsia"/>
          <w:lang w:eastAsia="ja-JP"/>
        </w:rPr>
        <w:t xml:space="preserve">  </w:t>
      </w:r>
      <w:r w:rsidRPr="004517F9">
        <w:rPr>
          <w:rFonts w:eastAsiaTheme="minorEastAsia"/>
          <w:lang w:eastAsia="ja-JP"/>
        </w:rPr>
        <w:t xml:space="preserve">you will eat dust all the days of your life. </w:t>
      </w:r>
      <w:r w:rsidRPr="004517F9">
        <w:rPr>
          <w:rFonts w:eastAsiaTheme="minorEastAsia"/>
          <w:vertAlign w:val="superscript"/>
          <w:lang w:eastAsia="ja-JP"/>
        </w:rPr>
        <w:t>15</w:t>
      </w:r>
      <w:r w:rsidRPr="004517F9">
        <w:rPr>
          <w:rFonts w:eastAsiaTheme="minorEastAsia"/>
          <w:lang w:eastAsia="ja-JP"/>
        </w:rPr>
        <w:t xml:space="preserve">And I will put enmity between you and the woman, and </w:t>
      </w:r>
      <w:r w:rsidR="00400187">
        <w:rPr>
          <w:rFonts w:eastAsiaTheme="minorEastAsia"/>
          <w:lang w:eastAsia="ja-JP"/>
        </w:rPr>
        <w:t xml:space="preserve">      </w:t>
      </w:r>
    </w:p>
    <w:p w14:paraId="74C0876C" w14:textId="5E32AE18" w:rsidR="004517F9" w:rsidRPr="004517F9" w:rsidRDefault="00400187" w:rsidP="00400187">
      <w:pPr>
        <w:widowControl w:val="0"/>
        <w:pBdr>
          <w:top w:val="single" w:sz="4" w:space="1" w:color="auto"/>
          <w:left w:val="single" w:sz="4" w:space="4" w:color="auto"/>
          <w:bottom w:val="single" w:sz="4" w:space="1" w:color="auto"/>
          <w:right w:val="single" w:sz="4" w:space="4" w:color="auto"/>
        </w:pBdr>
        <w:autoSpaceDE w:val="0"/>
        <w:autoSpaceDN w:val="0"/>
        <w:adjustRightInd w:val="0"/>
        <w:ind w:left="86" w:right="86" w:firstLine="630"/>
        <w:jc w:val="both"/>
        <w:rPr>
          <w:rFonts w:eastAsiaTheme="minorEastAsia"/>
          <w:lang w:eastAsia="ja-JP"/>
        </w:rPr>
      </w:pPr>
      <w:r>
        <w:rPr>
          <w:rFonts w:eastAsiaTheme="minorEastAsia"/>
          <w:lang w:eastAsia="ja-JP"/>
        </w:rPr>
        <w:t xml:space="preserve">  </w:t>
      </w:r>
      <w:r w:rsidR="004517F9" w:rsidRPr="004517F9">
        <w:rPr>
          <w:rFonts w:eastAsiaTheme="minorEastAsia"/>
          <w:lang w:eastAsia="ja-JP"/>
        </w:rPr>
        <w:t xml:space="preserve">between your offspring </w:t>
      </w:r>
      <w:r>
        <w:rPr>
          <w:rFonts w:eastAsiaTheme="minorEastAsia"/>
          <w:lang w:eastAsia="ja-JP"/>
        </w:rPr>
        <w:t xml:space="preserve">[literally, “seed”] </w:t>
      </w:r>
      <w:r w:rsidR="004517F9" w:rsidRPr="004517F9">
        <w:rPr>
          <w:rFonts w:eastAsiaTheme="minorEastAsia"/>
          <w:lang w:eastAsia="ja-JP"/>
        </w:rPr>
        <w:t xml:space="preserve">and hers; he will crush your head, and you will strike his heel.” </w:t>
      </w:r>
    </w:p>
    <w:p w14:paraId="114C457F" w14:textId="11DE07C5" w:rsidR="008B28FC" w:rsidRPr="00C41956" w:rsidRDefault="008B28FC" w:rsidP="008B28FC">
      <w:pPr>
        <w:jc w:val="both"/>
        <w:rPr>
          <w:rFonts w:asciiTheme="minorHAnsi" w:hAnsiTheme="minorHAnsi"/>
          <w:b/>
          <w:bCs/>
          <w:sz w:val="16"/>
          <w:szCs w:val="16"/>
        </w:rPr>
      </w:pPr>
    </w:p>
    <w:p w14:paraId="50CBCB65" w14:textId="03D03EAB" w:rsidR="00400187" w:rsidRPr="00400187" w:rsidRDefault="00400187" w:rsidP="00400187">
      <w:pPr>
        <w:tabs>
          <w:tab w:val="right" w:pos="10800"/>
        </w:tabs>
        <w:jc w:val="both"/>
        <w:rPr>
          <w:rFonts w:asciiTheme="minorHAnsi" w:hAnsiTheme="minorHAnsi"/>
          <w:sz w:val="22"/>
          <w:szCs w:val="22"/>
        </w:rPr>
      </w:pPr>
      <w:r w:rsidRPr="00400187">
        <w:rPr>
          <w:rFonts w:asciiTheme="minorHAnsi" w:hAnsiTheme="minorHAnsi"/>
          <w:b/>
          <w:sz w:val="22"/>
          <w:szCs w:val="22"/>
        </w:rPr>
        <w:t>Reflection:</w:t>
      </w:r>
      <w:r w:rsidRPr="00400187">
        <w:rPr>
          <w:rFonts w:asciiTheme="minorHAnsi" w:hAnsiTheme="minorHAnsi"/>
          <w:sz w:val="22"/>
          <w:szCs w:val="22"/>
        </w:rPr>
        <w:t xml:space="preserve"> </w:t>
      </w:r>
    </w:p>
    <w:p w14:paraId="2EF986C6" w14:textId="65092E22" w:rsidR="00400187" w:rsidRDefault="009642BC" w:rsidP="00400187">
      <w:pPr>
        <w:tabs>
          <w:tab w:val="right" w:pos="10800"/>
        </w:tabs>
        <w:ind w:firstLine="180"/>
        <w:jc w:val="both"/>
        <w:rPr>
          <w:rFonts w:asciiTheme="minorHAnsi" w:hAnsiTheme="minorHAnsi"/>
          <w:sz w:val="22"/>
          <w:szCs w:val="22"/>
        </w:rPr>
      </w:pPr>
      <w:r>
        <w:rPr>
          <w:rFonts w:asciiTheme="minorHAnsi" w:hAnsiTheme="minorHAnsi"/>
          <w:sz w:val="22"/>
          <w:szCs w:val="22"/>
        </w:rPr>
        <w:t>When I read these passages, I seem always to have questions, sometimes seemingly without answers.</w:t>
      </w:r>
    </w:p>
    <w:p w14:paraId="792C24A0" w14:textId="7327627A" w:rsidR="009642BC" w:rsidRDefault="009642BC" w:rsidP="00400187">
      <w:pPr>
        <w:tabs>
          <w:tab w:val="right" w:pos="10800"/>
        </w:tabs>
        <w:ind w:firstLine="180"/>
        <w:jc w:val="both"/>
        <w:rPr>
          <w:rFonts w:asciiTheme="minorHAnsi" w:hAnsiTheme="minorHAnsi"/>
          <w:sz w:val="22"/>
          <w:szCs w:val="22"/>
        </w:rPr>
      </w:pPr>
      <w:r>
        <w:rPr>
          <w:rFonts w:asciiTheme="minorHAnsi" w:hAnsiTheme="minorHAnsi"/>
          <w:sz w:val="22"/>
          <w:szCs w:val="22"/>
        </w:rPr>
        <w:t xml:space="preserve">For instance, why does an all-knowing God ask Adam “where are you?” Maybe he was trying to soften His character so as to get an answer from Adam. I sometimes find myself “hiding” from God or doing things in secret so He won’t find out. But in Psalm 139 we read that God knows our words even before we say them, and He knitted us together in our mother’s womb. So </w:t>
      </w:r>
      <w:proofErr w:type="gramStart"/>
      <w:r>
        <w:rPr>
          <w:rFonts w:asciiTheme="minorHAnsi" w:hAnsiTheme="minorHAnsi"/>
          <w:sz w:val="22"/>
          <w:szCs w:val="22"/>
        </w:rPr>
        <w:t>again</w:t>
      </w:r>
      <w:proofErr w:type="gramEnd"/>
      <w:r>
        <w:rPr>
          <w:rFonts w:asciiTheme="minorHAnsi" w:hAnsiTheme="minorHAnsi"/>
          <w:sz w:val="22"/>
          <w:szCs w:val="22"/>
        </w:rPr>
        <w:t xml:space="preserve"> I ask, how could He not know all my sins and Adam’s even though we try to hide, each in our own way?</w:t>
      </w:r>
    </w:p>
    <w:p w14:paraId="3984CE58" w14:textId="3F3E6EA4" w:rsidR="009642BC" w:rsidRDefault="009642BC" w:rsidP="00776BCF">
      <w:pPr>
        <w:tabs>
          <w:tab w:val="right" w:pos="10800"/>
        </w:tabs>
        <w:ind w:firstLine="180"/>
        <w:jc w:val="both"/>
        <w:rPr>
          <w:rFonts w:asciiTheme="minorHAnsi" w:hAnsiTheme="minorHAnsi"/>
          <w:sz w:val="22"/>
          <w:szCs w:val="22"/>
        </w:rPr>
      </w:pPr>
      <w:r>
        <w:rPr>
          <w:rFonts w:asciiTheme="minorHAnsi" w:hAnsiTheme="minorHAnsi"/>
          <w:sz w:val="22"/>
          <w:szCs w:val="22"/>
        </w:rPr>
        <w:t>Even though found to be naked, Adam tries</w:t>
      </w:r>
      <w:r w:rsidR="00624A64">
        <w:rPr>
          <w:rFonts w:asciiTheme="minorHAnsi" w:hAnsiTheme="minorHAnsi"/>
          <w:sz w:val="22"/>
          <w:szCs w:val="22"/>
        </w:rPr>
        <w:t xml:space="preserve"> t</w:t>
      </w:r>
      <w:r>
        <w:rPr>
          <w:rFonts w:asciiTheme="minorHAnsi" w:hAnsiTheme="minorHAnsi"/>
          <w:sz w:val="22"/>
          <w:szCs w:val="22"/>
        </w:rPr>
        <w:t xml:space="preserve">o put at least some of the blame on God. Perhaps he was feeling a little bolder since God asked where he was hiding. His response to God’s question of “Have you eaten from the tree of which I commanded you not to eat?” was to put the blame first on God and then on the woman. The woman that YOU (emphasis mine) gave to be with me, she gave me from the tree, and I ate. Eve followed Adam’s lead and blamed the serpent. This leaves me wondering </w:t>
      </w:r>
      <w:r w:rsidR="000D669C">
        <w:rPr>
          <w:rFonts w:asciiTheme="minorHAnsi" w:hAnsiTheme="minorHAnsi"/>
          <w:sz w:val="22"/>
          <w:szCs w:val="22"/>
        </w:rPr>
        <w:t>why,</w:t>
      </w:r>
      <w:r>
        <w:rPr>
          <w:rFonts w:asciiTheme="minorHAnsi" w:hAnsiTheme="minorHAnsi"/>
          <w:sz w:val="22"/>
          <w:szCs w:val="22"/>
        </w:rPr>
        <w:t xml:space="preserve"> in Paradise, </w:t>
      </w:r>
      <w:r w:rsidR="000D669C">
        <w:rPr>
          <w:rFonts w:asciiTheme="minorHAnsi" w:hAnsiTheme="minorHAnsi"/>
          <w:sz w:val="22"/>
          <w:szCs w:val="22"/>
        </w:rPr>
        <w:t>is a serpent even allowed? Perhaps human will is the answer, what some call “free will,” is the answer. God doesn’t ask us or want us to be robots. He wants us to desire and choose to live a godly life worshipping Him and trying to find His good will for our lives.</w:t>
      </w:r>
    </w:p>
    <w:p w14:paraId="5DF19315" w14:textId="4F6ED759" w:rsidR="000D669C" w:rsidRPr="00400187" w:rsidRDefault="00776BCF" w:rsidP="00400187">
      <w:pPr>
        <w:tabs>
          <w:tab w:val="right" w:pos="10800"/>
        </w:tabs>
        <w:ind w:firstLine="180"/>
        <w:jc w:val="both"/>
        <w:rPr>
          <w:rFonts w:asciiTheme="minorHAnsi" w:hAnsiTheme="minorHAnsi"/>
          <w:sz w:val="22"/>
          <w:szCs w:val="22"/>
        </w:rPr>
      </w:pPr>
      <w:r>
        <w:rPr>
          <w:rFonts w:asciiTheme="minorHAnsi" w:hAnsiTheme="minorHAnsi"/>
          <w:noProof/>
          <w:sz w:val="22"/>
          <w:szCs w:val="22"/>
        </w:rPr>
        <w:drawing>
          <wp:anchor distT="0" distB="0" distL="114300" distR="114300" simplePos="0" relativeHeight="251936768" behindDoc="0" locked="0" layoutInCell="1" allowOverlap="1" wp14:anchorId="56A266AC" wp14:editId="3BE8DC67">
            <wp:simplePos x="0" y="0"/>
            <wp:positionH relativeFrom="column">
              <wp:posOffset>-5080</wp:posOffset>
            </wp:positionH>
            <wp:positionV relativeFrom="paragraph">
              <wp:posOffset>66040</wp:posOffset>
            </wp:positionV>
            <wp:extent cx="3476625" cy="1951990"/>
            <wp:effectExtent l="0" t="0" r="3175" b="3810"/>
            <wp:wrapSquare wrapText="bothSides"/>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Genesis+Sermon+Slides.001.jpeg"/>
                    <pic:cNvPicPr/>
                  </pic:nvPicPr>
                  <pic:blipFill>
                    <a:blip r:embed="rId14"/>
                    <a:stretch>
                      <a:fillRect/>
                    </a:stretch>
                  </pic:blipFill>
                  <pic:spPr>
                    <a:xfrm>
                      <a:off x="0" y="0"/>
                      <a:ext cx="3476625" cy="1951990"/>
                    </a:xfrm>
                    <a:prstGeom prst="rect">
                      <a:avLst/>
                    </a:prstGeom>
                  </pic:spPr>
                </pic:pic>
              </a:graphicData>
            </a:graphic>
            <wp14:sizeRelH relativeFrom="page">
              <wp14:pctWidth>0</wp14:pctWidth>
            </wp14:sizeRelH>
            <wp14:sizeRelV relativeFrom="page">
              <wp14:pctHeight>0</wp14:pctHeight>
            </wp14:sizeRelV>
          </wp:anchor>
        </w:drawing>
      </w:r>
      <w:r w:rsidR="000D669C">
        <w:rPr>
          <w:rFonts w:asciiTheme="minorHAnsi" w:hAnsiTheme="minorHAnsi"/>
          <w:sz w:val="22"/>
          <w:szCs w:val="22"/>
        </w:rPr>
        <w:t xml:space="preserve">The balance of the passage is about the consequences of our oldest ancestors’ sin. I wonder what would have happened if after eating the apple they went to God and confessed what they had done. But they, like me, and maybe you who are reading this, hid themselves instead. Make no mistake, there is forgiveness for our sins when we confess them, but also consequences. And it is the consequences that teach us </w:t>
      </w:r>
      <w:r w:rsidR="000D669C" w:rsidRPr="000D669C">
        <w:rPr>
          <w:rFonts w:asciiTheme="minorHAnsi" w:hAnsiTheme="minorHAnsi"/>
          <w:sz w:val="22"/>
          <w:szCs w:val="22"/>
        </w:rPr>
        <w:t>1) that</w:t>
      </w:r>
      <w:r w:rsidR="000D669C">
        <w:rPr>
          <w:rFonts w:asciiTheme="minorHAnsi" w:hAnsiTheme="minorHAnsi"/>
          <w:sz w:val="22"/>
          <w:szCs w:val="22"/>
        </w:rPr>
        <w:t xml:space="preserve"> God does in fact know where we are hiding, and 2) that He loves us.</w:t>
      </w:r>
    </w:p>
    <w:p w14:paraId="329535CD" w14:textId="77777777" w:rsidR="000D669C" w:rsidRPr="007F4565" w:rsidRDefault="000D669C" w:rsidP="00400187">
      <w:pPr>
        <w:tabs>
          <w:tab w:val="right" w:pos="10800"/>
        </w:tabs>
        <w:jc w:val="both"/>
        <w:rPr>
          <w:rFonts w:asciiTheme="minorHAnsi" w:hAnsiTheme="minorHAnsi"/>
          <w:b/>
          <w:sz w:val="10"/>
          <w:szCs w:val="10"/>
        </w:rPr>
      </w:pPr>
    </w:p>
    <w:p w14:paraId="45B7C2D1" w14:textId="7F065FC6" w:rsidR="00400187" w:rsidRPr="00400187" w:rsidRDefault="00400187" w:rsidP="00400187">
      <w:pPr>
        <w:tabs>
          <w:tab w:val="right" w:pos="10800"/>
        </w:tabs>
        <w:jc w:val="both"/>
        <w:rPr>
          <w:rFonts w:asciiTheme="minorHAnsi" w:hAnsiTheme="minorHAnsi"/>
          <w:sz w:val="22"/>
          <w:szCs w:val="22"/>
        </w:rPr>
      </w:pPr>
      <w:r w:rsidRPr="00400187">
        <w:rPr>
          <w:rFonts w:asciiTheme="minorHAnsi" w:hAnsiTheme="minorHAnsi"/>
          <w:b/>
          <w:sz w:val="22"/>
          <w:szCs w:val="22"/>
        </w:rPr>
        <w:t>Response:</w:t>
      </w:r>
      <w:r w:rsidRPr="00400187">
        <w:rPr>
          <w:rFonts w:asciiTheme="minorHAnsi" w:hAnsiTheme="minorHAnsi"/>
          <w:sz w:val="22"/>
          <w:szCs w:val="22"/>
        </w:rPr>
        <w:t xml:space="preserve"> </w:t>
      </w:r>
    </w:p>
    <w:p w14:paraId="08D8C576" w14:textId="5623BCCB" w:rsidR="00400187" w:rsidRPr="00400187" w:rsidRDefault="00CD5EE0" w:rsidP="00400187">
      <w:pPr>
        <w:tabs>
          <w:tab w:val="right" w:pos="10800"/>
        </w:tabs>
        <w:ind w:firstLine="180"/>
        <w:jc w:val="both"/>
        <w:rPr>
          <w:rFonts w:asciiTheme="minorHAnsi" w:hAnsiTheme="minorHAnsi"/>
          <w:sz w:val="22"/>
          <w:szCs w:val="22"/>
        </w:rPr>
      </w:pPr>
      <w:r>
        <w:rPr>
          <w:rFonts w:asciiTheme="minorHAnsi" w:hAnsiTheme="minorHAnsi"/>
          <w:sz w:val="22"/>
          <w:szCs w:val="22"/>
        </w:rPr>
        <w:t>“Don’t try to hide” seems like the obvious response to this passage followed by “Ask for forgiveness.” However, I think maybe we have such a tendency to minimize our concept of sin, thinking it is either very small or maybe without consequences since in our mind it might not actually be a sin at all</w:t>
      </w:r>
      <w:r w:rsidR="002145F8">
        <w:rPr>
          <w:rFonts w:asciiTheme="minorHAnsi" w:hAnsiTheme="minorHAnsi"/>
          <w:sz w:val="22"/>
          <w:szCs w:val="22"/>
        </w:rPr>
        <w:t>—</w:t>
      </w:r>
      <w:r w:rsidR="00624A64">
        <w:rPr>
          <w:rFonts w:asciiTheme="minorHAnsi" w:hAnsiTheme="minorHAnsi"/>
          <w:sz w:val="22"/>
          <w:szCs w:val="22"/>
        </w:rPr>
        <w:t>m</w:t>
      </w:r>
      <w:r>
        <w:rPr>
          <w:rFonts w:asciiTheme="minorHAnsi" w:hAnsiTheme="minorHAnsi"/>
          <w:sz w:val="22"/>
          <w:szCs w:val="22"/>
        </w:rPr>
        <w:t xml:space="preserve">aybe not a good thing to do or say or think, but certainly not our fault! We are so like Adam and Eve. We have become so very good at hiding. Maybe we need to start by asking God to help us to share His </w:t>
      </w:r>
      <w:r w:rsidR="002145F8">
        <w:rPr>
          <w:rFonts w:asciiTheme="minorHAnsi" w:hAnsiTheme="minorHAnsi"/>
          <w:sz w:val="22"/>
          <w:szCs w:val="22"/>
        </w:rPr>
        <w:t>clear</w:t>
      </w:r>
      <w:r>
        <w:rPr>
          <w:rFonts w:asciiTheme="minorHAnsi" w:hAnsiTheme="minorHAnsi"/>
          <w:sz w:val="22"/>
          <w:szCs w:val="22"/>
        </w:rPr>
        <w:t xml:space="preserve"> and accurate view of </w:t>
      </w:r>
      <w:r w:rsidR="002145F8">
        <w:rPr>
          <w:rFonts w:asciiTheme="minorHAnsi" w:hAnsiTheme="minorHAnsi"/>
          <w:sz w:val="22"/>
          <w:szCs w:val="22"/>
        </w:rPr>
        <w:t xml:space="preserve">our </w:t>
      </w:r>
      <w:r>
        <w:rPr>
          <w:rFonts w:asciiTheme="minorHAnsi" w:hAnsiTheme="minorHAnsi"/>
          <w:sz w:val="22"/>
          <w:szCs w:val="22"/>
        </w:rPr>
        <w:t xml:space="preserve">sin. </w:t>
      </w:r>
    </w:p>
    <w:p w14:paraId="7F1BEA59" w14:textId="32F5C721" w:rsidR="00400187" w:rsidRPr="007F4565" w:rsidRDefault="00400187" w:rsidP="00400187">
      <w:pPr>
        <w:tabs>
          <w:tab w:val="right" w:pos="10800"/>
        </w:tabs>
        <w:ind w:firstLine="180"/>
        <w:jc w:val="both"/>
        <w:rPr>
          <w:rFonts w:asciiTheme="minorHAnsi" w:hAnsiTheme="minorHAnsi"/>
          <w:sz w:val="10"/>
          <w:szCs w:val="10"/>
        </w:rPr>
      </w:pPr>
    </w:p>
    <w:p w14:paraId="6CFA5828" w14:textId="46F7D741" w:rsidR="00400187" w:rsidRPr="00400187" w:rsidRDefault="00400187" w:rsidP="008E2A86">
      <w:pPr>
        <w:tabs>
          <w:tab w:val="right" w:pos="10800"/>
        </w:tabs>
        <w:jc w:val="both"/>
        <w:rPr>
          <w:rFonts w:asciiTheme="minorHAnsi" w:hAnsiTheme="minorHAnsi"/>
          <w:sz w:val="22"/>
          <w:szCs w:val="22"/>
        </w:rPr>
      </w:pPr>
      <w:r w:rsidRPr="00400187">
        <w:rPr>
          <w:rFonts w:asciiTheme="minorHAnsi" w:hAnsiTheme="minorHAnsi"/>
          <w:b/>
          <w:sz w:val="22"/>
          <w:szCs w:val="22"/>
        </w:rPr>
        <w:t>Prayer:</w:t>
      </w:r>
      <w:r w:rsidRPr="00400187">
        <w:rPr>
          <w:rFonts w:asciiTheme="minorHAnsi" w:hAnsiTheme="minorHAnsi"/>
          <w:sz w:val="22"/>
          <w:szCs w:val="22"/>
        </w:rPr>
        <w:t xml:space="preserve"> </w:t>
      </w:r>
    </w:p>
    <w:p w14:paraId="4D9DE3CD" w14:textId="4FDEA535" w:rsidR="00400187" w:rsidRPr="00400187" w:rsidRDefault="00CD5EE0" w:rsidP="007F4565">
      <w:pPr>
        <w:tabs>
          <w:tab w:val="right" w:pos="10800"/>
        </w:tabs>
        <w:ind w:firstLine="180"/>
        <w:jc w:val="both"/>
        <w:rPr>
          <w:rFonts w:asciiTheme="minorHAnsi" w:hAnsiTheme="minorHAnsi"/>
          <w:sz w:val="22"/>
          <w:szCs w:val="22"/>
        </w:rPr>
      </w:pPr>
      <w:r>
        <w:rPr>
          <w:rFonts w:asciiTheme="minorHAnsi" w:hAnsiTheme="minorHAnsi"/>
          <w:sz w:val="22"/>
          <w:szCs w:val="22"/>
        </w:rPr>
        <w:t>Dear Father, please forgive our sins both hidden and unhidden, and teach us to live our lives in Your Light where all things are made visible</w:t>
      </w:r>
      <w:r w:rsidR="00E860A0">
        <w:rPr>
          <w:rFonts w:asciiTheme="minorHAnsi" w:hAnsiTheme="minorHAnsi"/>
          <w:sz w:val="22"/>
          <w:szCs w:val="22"/>
        </w:rPr>
        <w:t xml:space="preserve">, including our sins. In Your precious Son’s </w:t>
      </w:r>
      <w:proofErr w:type="gramStart"/>
      <w:r w:rsidR="00E860A0">
        <w:rPr>
          <w:rFonts w:asciiTheme="minorHAnsi" w:hAnsiTheme="minorHAnsi"/>
          <w:sz w:val="22"/>
          <w:szCs w:val="22"/>
        </w:rPr>
        <w:t>name</w:t>
      </w:r>
      <w:proofErr w:type="gramEnd"/>
      <w:r w:rsidR="00E860A0">
        <w:rPr>
          <w:rFonts w:asciiTheme="minorHAnsi" w:hAnsiTheme="minorHAnsi"/>
          <w:sz w:val="22"/>
          <w:szCs w:val="22"/>
        </w:rPr>
        <w:t xml:space="preserve"> we pray. Amen.</w:t>
      </w:r>
      <w:r w:rsidR="007F4565">
        <w:rPr>
          <w:rFonts w:asciiTheme="minorHAnsi" w:hAnsiTheme="minorHAnsi"/>
          <w:sz w:val="22"/>
          <w:szCs w:val="22"/>
        </w:rPr>
        <w:tab/>
        <w:t xml:space="preserve">- </w:t>
      </w:r>
      <w:r w:rsidR="00E860A0">
        <w:rPr>
          <w:rFonts w:asciiTheme="minorHAnsi" w:hAnsiTheme="minorHAnsi"/>
          <w:sz w:val="22"/>
          <w:szCs w:val="22"/>
        </w:rPr>
        <w:t>Gerry Allen</w:t>
      </w:r>
    </w:p>
    <w:p w14:paraId="636B6719" w14:textId="1B2CECA0" w:rsidR="00267635" w:rsidRPr="005B5382" w:rsidRDefault="00267635" w:rsidP="00267635">
      <w:pPr>
        <w:tabs>
          <w:tab w:val="left" w:pos="540"/>
          <w:tab w:val="left" w:pos="900"/>
          <w:tab w:val="left" w:pos="1440"/>
        </w:tabs>
        <w:ind w:right="180"/>
        <w:jc w:val="both"/>
        <w:rPr>
          <w:rFonts w:ascii="Bradley Hand" w:hAnsi="Bradley Hand"/>
          <w:b/>
          <w:bCs/>
          <w:sz w:val="36"/>
          <w:szCs w:val="36"/>
        </w:rPr>
      </w:pPr>
      <w:r w:rsidRPr="005B5382">
        <w:rPr>
          <w:rFonts w:ascii="Bradley Hand" w:hAnsi="Bradley Hand"/>
          <w:b/>
          <w:iCs/>
          <w:noProof/>
          <w:u w:val="single"/>
        </w:rPr>
        <w:lastRenderedPageBreak/>
        <w:drawing>
          <wp:anchor distT="0" distB="0" distL="114300" distR="114300" simplePos="0" relativeHeight="251667456" behindDoc="1" locked="0" layoutInCell="1" allowOverlap="1" wp14:anchorId="0133FFEC" wp14:editId="42EDB449">
            <wp:simplePos x="0" y="0"/>
            <wp:positionH relativeFrom="margin">
              <wp:posOffset>5979160</wp:posOffset>
            </wp:positionH>
            <wp:positionV relativeFrom="paragraph">
              <wp:posOffset>27940</wp:posOffset>
            </wp:positionV>
            <wp:extent cx="883920" cy="716915"/>
            <wp:effectExtent l="0" t="0" r="5080" b="0"/>
            <wp:wrapSquare wrapText="bothSides"/>
            <wp:docPr id="7" name="Picture 7" descr="Macintosh HD:Users:jayhull:Downloads:ark_54676_print.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jayhull:Downloads:ark_54676_print.tif"/>
                    <pic:cNvPicPr>
                      <a:picLocks noChangeAspect="1" noChangeArrowheads="1"/>
                    </pic:cNvPicPr>
                  </pic:nvPicPr>
                  <pic:blipFill rotWithShape="1">
                    <a:blip r:embed="rId9">
                      <a:extLst>
                        <a:ext uri="{28A0092B-C50C-407E-A947-70E740481C1C}">
                          <a14:useLocalDpi xmlns:a14="http://schemas.microsoft.com/office/drawing/2010/main" val="0"/>
                        </a:ext>
                      </a:extLst>
                    </a:blip>
                    <a:srcRect l="9536" r="11323"/>
                    <a:stretch/>
                  </pic:blipFill>
                  <pic:spPr bwMode="auto">
                    <a:xfrm>
                      <a:off x="0" y="0"/>
                      <a:ext cx="883920" cy="716915"/>
                    </a:xfrm>
                    <a:prstGeom prst="rect">
                      <a:avLst/>
                    </a:prstGeom>
                    <a:noFill/>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xmlns:arto="http://schemas.microsoft.com/office/word/2006/arto"/>
                      </a:ext>
                    </a:extLst>
                  </pic:spPr>
                </pic:pic>
              </a:graphicData>
            </a:graphic>
            <wp14:sizeRelH relativeFrom="page">
              <wp14:pctWidth>0</wp14:pctWidth>
            </wp14:sizeRelH>
            <wp14:sizeRelV relativeFrom="page">
              <wp14:pctHeight>0</wp14:pctHeight>
            </wp14:sizeRelV>
          </wp:anchor>
        </w:drawing>
      </w:r>
      <w:r w:rsidR="008E2A86" w:rsidRPr="005B5382">
        <w:rPr>
          <w:rFonts w:ascii="Bradley Hand" w:hAnsi="Bradley Hand"/>
          <w:b/>
          <w:bCs/>
          <w:sz w:val="36"/>
          <w:szCs w:val="36"/>
        </w:rPr>
        <w:t>FEBRUARY</w:t>
      </w:r>
      <w:r w:rsidR="009D26B9" w:rsidRPr="005B5382">
        <w:rPr>
          <w:rFonts w:ascii="Bradley Hand" w:hAnsi="Bradley Hand"/>
          <w:b/>
          <w:bCs/>
          <w:sz w:val="36"/>
          <w:szCs w:val="36"/>
        </w:rPr>
        <w:t xml:space="preserve"> </w:t>
      </w:r>
      <w:r w:rsidR="00E860A0" w:rsidRPr="005B5382">
        <w:rPr>
          <w:rFonts w:ascii="Bradley Hand" w:hAnsi="Bradley Hand"/>
          <w:b/>
          <w:bCs/>
          <w:sz w:val="36"/>
          <w:szCs w:val="36"/>
        </w:rPr>
        <w:t>19</w:t>
      </w:r>
    </w:p>
    <w:p w14:paraId="2A5F221E" w14:textId="43331FDA" w:rsidR="00267635" w:rsidRPr="005B5382" w:rsidRDefault="00267635" w:rsidP="00267635">
      <w:pPr>
        <w:tabs>
          <w:tab w:val="left" w:pos="540"/>
          <w:tab w:val="left" w:pos="900"/>
          <w:tab w:val="left" w:pos="1440"/>
        </w:tabs>
        <w:rPr>
          <w:rFonts w:ascii="Bradley Hand" w:hAnsi="Bradley Hand"/>
          <w:b/>
          <w:i/>
          <w:iCs/>
          <w:sz w:val="28"/>
          <w:szCs w:val="28"/>
        </w:rPr>
      </w:pPr>
      <w:r w:rsidRPr="005B5382">
        <w:rPr>
          <w:rFonts w:ascii="Bradley Hand" w:hAnsi="Bradley Hand"/>
          <w:b/>
          <w:i/>
          <w:iCs/>
          <w:sz w:val="28"/>
          <w:szCs w:val="28"/>
        </w:rPr>
        <w:t>“…in you all the families of the earth shall be blessed.”</w:t>
      </w:r>
    </w:p>
    <w:p w14:paraId="1EACB24A" w14:textId="77777777" w:rsidR="00267635" w:rsidRPr="00D72D49" w:rsidRDefault="00267635" w:rsidP="00267635">
      <w:pPr>
        <w:tabs>
          <w:tab w:val="left" w:pos="540"/>
          <w:tab w:val="left" w:pos="900"/>
          <w:tab w:val="left" w:pos="1440"/>
        </w:tabs>
        <w:rPr>
          <w:rFonts w:ascii="Mona Lisa Solid ITC TT" w:hAnsi="Mona Lisa Solid ITC TT"/>
          <w:i/>
          <w:iCs/>
          <w:sz w:val="16"/>
          <w:szCs w:val="40"/>
        </w:rPr>
      </w:pPr>
    </w:p>
    <w:p w14:paraId="62408F1B" w14:textId="77777777" w:rsidR="00267635" w:rsidRPr="00101B07" w:rsidRDefault="00267635" w:rsidP="00267635">
      <w:pPr>
        <w:tabs>
          <w:tab w:val="left" w:pos="540"/>
          <w:tab w:val="left" w:pos="900"/>
          <w:tab w:val="left" w:pos="1440"/>
        </w:tabs>
        <w:rPr>
          <w:b/>
        </w:rPr>
      </w:pPr>
      <w:r w:rsidRPr="00101B07">
        <w:rPr>
          <w:b/>
        </w:rPr>
        <w:t>Text: Genesis 12:1-3</w:t>
      </w:r>
    </w:p>
    <w:p w14:paraId="61BEF0EC" w14:textId="77777777" w:rsidR="000B331D" w:rsidRPr="000B331D" w:rsidRDefault="000B331D" w:rsidP="003F5409">
      <w:pPr>
        <w:widowControl w:val="0"/>
        <w:pBdr>
          <w:top w:val="single" w:sz="4" w:space="1" w:color="auto"/>
          <w:left w:val="single" w:sz="4" w:space="4" w:color="auto"/>
          <w:bottom w:val="single" w:sz="4" w:space="1" w:color="auto"/>
          <w:right w:val="single" w:sz="4" w:space="4" w:color="auto"/>
        </w:pBdr>
        <w:tabs>
          <w:tab w:val="left" w:pos="720"/>
        </w:tabs>
        <w:autoSpaceDE w:val="0"/>
        <w:autoSpaceDN w:val="0"/>
        <w:adjustRightInd w:val="0"/>
        <w:ind w:left="90" w:right="86" w:firstLine="360"/>
        <w:jc w:val="both"/>
        <w:rPr>
          <w:rFonts w:eastAsiaTheme="minorEastAsia"/>
          <w:lang w:eastAsia="ja-JP"/>
        </w:rPr>
      </w:pPr>
      <w:r>
        <w:rPr>
          <w:rFonts w:eastAsiaTheme="minorEastAsia"/>
          <w:vertAlign w:val="superscript"/>
          <w:lang w:eastAsia="ja-JP"/>
        </w:rPr>
        <w:t xml:space="preserve">1 </w:t>
      </w:r>
      <w:r w:rsidRPr="000B331D">
        <w:rPr>
          <w:rFonts w:eastAsiaTheme="minorEastAsia"/>
          <w:iCs/>
          <w:szCs w:val="28"/>
          <w:lang w:eastAsia="ja-JP"/>
        </w:rPr>
        <w:t xml:space="preserve">The </w:t>
      </w:r>
      <w:r w:rsidRPr="000B331D">
        <w:rPr>
          <w:rFonts w:eastAsiaTheme="minorEastAsia"/>
          <w:iCs/>
          <w:smallCaps/>
          <w:szCs w:val="28"/>
          <w:lang w:eastAsia="ja-JP"/>
        </w:rPr>
        <w:t>Lord</w:t>
      </w:r>
      <w:r w:rsidRPr="000B331D">
        <w:rPr>
          <w:rFonts w:eastAsiaTheme="minorEastAsia"/>
          <w:iCs/>
          <w:szCs w:val="28"/>
          <w:lang w:eastAsia="ja-JP"/>
        </w:rPr>
        <w:t xml:space="preserve"> had said to Abram, “Leave your country, your people and your father’s household and go to the land I will show you. </w:t>
      </w:r>
    </w:p>
    <w:p w14:paraId="752D8012" w14:textId="77777777" w:rsidR="000B331D" w:rsidRDefault="000B331D" w:rsidP="003F5409">
      <w:pPr>
        <w:widowControl w:val="0"/>
        <w:pBdr>
          <w:top w:val="single" w:sz="4" w:space="1" w:color="auto"/>
          <w:left w:val="single" w:sz="4" w:space="4" w:color="auto"/>
          <w:bottom w:val="single" w:sz="4" w:space="1" w:color="auto"/>
          <w:right w:val="single" w:sz="4" w:space="4" w:color="auto"/>
        </w:pBdr>
        <w:tabs>
          <w:tab w:val="left" w:pos="720"/>
        </w:tabs>
        <w:autoSpaceDE w:val="0"/>
        <w:autoSpaceDN w:val="0"/>
        <w:adjustRightInd w:val="0"/>
        <w:ind w:left="90" w:right="86" w:firstLine="360"/>
        <w:jc w:val="both"/>
        <w:rPr>
          <w:rFonts w:eastAsiaTheme="minorEastAsia"/>
          <w:lang w:eastAsia="ja-JP"/>
        </w:rPr>
      </w:pPr>
      <w:r w:rsidRPr="000B331D">
        <w:rPr>
          <w:rFonts w:eastAsiaTheme="minorEastAsia"/>
          <w:vertAlign w:val="superscript"/>
          <w:lang w:eastAsia="ja-JP"/>
        </w:rPr>
        <w:t>2</w:t>
      </w:r>
      <w:r>
        <w:rPr>
          <w:rFonts w:eastAsiaTheme="minorEastAsia"/>
          <w:lang w:eastAsia="ja-JP"/>
        </w:rPr>
        <w:t xml:space="preserve"> </w:t>
      </w:r>
      <w:r w:rsidRPr="000B331D">
        <w:rPr>
          <w:rFonts w:eastAsiaTheme="minorEastAsia"/>
          <w:lang w:eastAsia="ja-JP"/>
        </w:rPr>
        <w:t xml:space="preserve">“I will make you into a great nation and I will bless you; </w:t>
      </w:r>
    </w:p>
    <w:p w14:paraId="3C8DB6A8" w14:textId="4CCB4C69" w:rsidR="003F5409" w:rsidRPr="000B331D" w:rsidRDefault="000B331D" w:rsidP="003F5409">
      <w:pPr>
        <w:widowControl w:val="0"/>
        <w:pBdr>
          <w:top w:val="single" w:sz="4" w:space="1" w:color="auto"/>
          <w:left w:val="single" w:sz="4" w:space="4" w:color="auto"/>
          <w:bottom w:val="single" w:sz="4" w:space="1" w:color="auto"/>
          <w:right w:val="single" w:sz="4" w:space="4" w:color="auto"/>
        </w:pBdr>
        <w:tabs>
          <w:tab w:val="left" w:pos="720"/>
        </w:tabs>
        <w:autoSpaceDE w:val="0"/>
        <w:autoSpaceDN w:val="0"/>
        <w:adjustRightInd w:val="0"/>
        <w:ind w:left="90" w:right="86"/>
        <w:jc w:val="both"/>
        <w:rPr>
          <w:rFonts w:eastAsiaTheme="minorEastAsia"/>
          <w:lang w:eastAsia="ja-JP"/>
        </w:rPr>
      </w:pPr>
      <w:r>
        <w:rPr>
          <w:rFonts w:eastAsiaTheme="minorEastAsia"/>
          <w:lang w:eastAsia="ja-JP"/>
        </w:rPr>
        <w:tab/>
      </w:r>
      <w:r w:rsidRPr="000B331D">
        <w:rPr>
          <w:rFonts w:eastAsiaTheme="minorEastAsia"/>
          <w:lang w:eastAsia="ja-JP"/>
        </w:rPr>
        <w:t xml:space="preserve">I will make your name great, and you </w:t>
      </w:r>
      <w:r w:rsidR="003F5409" w:rsidRPr="000B331D">
        <w:rPr>
          <w:rFonts w:eastAsiaTheme="minorEastAsia"/>
          <w:lang w:eastAsia="ja-JP"/>
        </w:rPr>
        <w:t xml:space="preserve">will be a blessing. </w:t>
      </w:r>
    </w:p>
    <w:p w14:paraId="5DD39A66" w14:textId="512739B8" w:rsidR="003F5409" w:rsidRDefault="003F5409" w:rsidP="003F5409">
      <w:pPr>
        <w:widowControl w:val="0"/>
        <w:pBdr>
          <w:top w:val="single" w:sz="4" w:space="1" w:color="auto"/>
          <w:left w:val="single" w:sz="4" w:space="4" w:color="auto"/>
          <w:bottom w:val="single" w:sz="4" w:space="1" w:color="auto"/>
          <w:right w:val="single" w:sz="4" w:space="4" w:color="auto"/>
        </w:pBdr>
        <w:tabs>
          <w:tab w:val="left" w:pos="720"/>
        </w:tabs>
        <w:autoSpaceDE w:val="0"/>
        <w:autoSpaceDN w:val="0"/>
        <w:adjustRightInd w:val="0"/>
        <w:ind w:left="90" w:right="86" w:firstLine="360"/>
        <w:jc w:val="both"/>
        <w:rPr>
          <w:rFonts w:eastAsiaTheme="minorEastAsia"/>
          <w:lang w:eastAsia="ja-JP"/>
        </w:rPr>
      </w:pPr>
      <w:r>
        <w:rPr>
          <w:rFonts w:ascii="Cambria" w:hAnsi="Cambria"/>
          <w:noProof/>
          <w:sz w:val="22"/>
          <w:szCs w:val="22"/>
        </w:rPr>
        <w:drawing>
          <wp:anchor distT="0" distB="0" distL="114300" distR="114300" simplePos="0" relativeHeight="252004352" behindDoc="0" locked="0" layoutInCell="1" allowOverlap="1" wp14:anchorId="23A51B48" wp14:editId="468C3AC3">
            <wp:simplePos x="0" y="0"/>
            <wp:positionH relativeFrom="column">
              <wp:posOffset>3282315</wp:posOffset>
            </wp:positionH>
            <wp:positionV relativeFrom="paragraph">
              <wp:posOffset>88265</wp:posOffset>
            </wp:positionV>
            <wp:extent cx="3592195" cy="3004185"/>
            <wp:effectExtent l="12700" t="12700" r="14605" b="18415"/>
            <wp:wrapSquare wrapText="bothSides"/>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ainting-Abraham-Jozsef-Molnar-Hungarian-National-Gallery.jpg"/>
                    <pic:cNvPicPr/>
                  </pic:nvPicPr>
                  <pic:blipFill>
                    <a:blip r:embed="rId15">
                      <a:extLst>
                        <a:ext uri="{BEBA8EAE-BF5A-486C-A8C5-ECC9F3942E4B}">
                          <a14:imgProps xmlns:a14="http://schemas.microsoft.com/office/drawing/2010/main">
                            <a14:imgLayer>
                              <a14:imgEffect>
                                <a14:sharpenSoften amount="50000"/>
                              </a14:imgEffect>
                            </a14:imgLayer>
                          </a14:imgProps>
                        </a:ext>
                      </a:extLst>
                    </a:blip>
                    <a:stretch>
                      <a:fillRect/>
                    </a:stretch>
                  </pic:blipFill>
                  <pic:spPr>
                    <a:xfrm>
                      <a:off x="0" y="0"/>
                      <a:ext cx="3592195" cy="300418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0B331D" w:rsidRPr="000B331D">
        <w:rPr>
          <w:rFonts w:eastAsiaTheme="minorEastAsia"/>
          <w:vertAlign w:val="superscript"/>
          <w:lang w:eastAsia="ja-JP"/>
        </w:rPr>
        <w:t>3</w:t>
      </w:r>
      <w:r w:rsidR="000B331D">
        <w:rPr>
          <w:rFonts w:eastAsiaTheme="minorEastAsia"/>
          <w:lang w:eastAsia="ja-JP"/>
        </w:rPr>
        <w:t xml:space="preserve"> </w:t>
      </w:r>
      <w:r w:rsidR="000B331D" w:rsidRPr="000B331D">
        <w:rPr>
          <w:rFonts w:eastAsiaTheme="minorEastAsia"/>
          <w:lang w:eastAsia="ja-JP"/>
        </w:rPr>
        <w:t xml:space="preserve">I will bless those who bless you, and </w:t>
      </w:r>
    </w:p>
    <w:p w14:paraId="5D90A89D" w14:textId="68DE3AB5" w:rsidR="000B331D" w:rsidRDefault="003F5409" w:rsidP="003F5409">
      <w:pPr>
        <w:widowControl w:val="0"/>
        <w:pBdr>
          <w:top w:val="single" w:sz="4" w:space="1" w:color="auto"/>
          <w:left w:val="single" w:sz="4" w:space="4" w:color="auto"/>
          <w:bottom w:val="single" w:sz="4" w:space="1" w:color="auto"/>
          <w:right w:val="single" w:sz="4" w:space="4" w:color="auto"/>
        </w:pBdr>
        <w:tabs>
          <w:tab w:val="left" w:pos="720"/>
        </w:tabs>
        <w:autoSpaceDE w:val="0"/>
        <w:autoSpaceDN w:val="0"/>
        <w:adjustRightInd w:val="0"/>
        <w:ind w:left="90" w:right="86" w:firstLine="360"/>
        <w:jc w:val="both"/>
        <w:rPr>
          <w:rFonts w:eastAsiaTheme="minorEastAsia"/>
          <w:lang w:eastAsia="ja-JP"/>
        </w:rPr>
      </w:pPr>
      <w:r>
        <w:rPr>
          <w:rFonts w:eastAsiaTheme="minorEastAsia"/>
          <w:lang w:eastAsia="ja-JP"/>
        </w:rPr>
        <w:tab/>
      </w:r>
      <w:r>
        <w:rPr>
          <w:rFonts w:eastAsiaTheme="minorEastAsia"/>
          <w:lang w:eastAsia="ja-JP"/>
        </w:rPr>
        <w:tab/>
      </w:r>
      <w:r w:rsidR="000B331D" w:rsidRPr="000B331D">
        <w:rPr>
          <w:rFonts w:eastAsiaTheme="minorEastAsia"/>
          <w:lang w:eastAsia="ja-JP"/>
        </w:rPr>
        <w:t xml:space="preserve">whoever curses you I will curse; </w:t>
      </w:r>
    </w:p>
    <w:p w14:paraId="6EB8BD7A" w14:textId="78E1A32F" w:rsidR="003F5409" w:rsidRDefault="000B331D" w:rsidP="003F5409">
      <w:pPr>
        <w:widowControl w:val="0"/>
        <w:pBdr>
          <w:top w:val="single" w:sz="4" w:space="1" w:color="auto"/>
          <w:left w:val="single" w:sz="4" w:space="4" w:color="auto"/>
          <w:bottom w:val="single" w:sz="4" w:space="1" w:color="auto"/>
          <w:right w:val="single" w:sz="4" w:space="4" w:color="auto"/>
        </w:pBdr>
        <w:tabs>
          <w:tab w:val="left" w:pos="720"/>
        </w:tabs>
        <w:autoSpaceDE w:val="0"/>
        <w:autoSpaceDN w:val="0"/>
        <w:adjustRightInd w:val="0"/>
        <w:ind w:left="90" w:right="86" w:firstLine="360"/>
        <w:jc w:val="both"/>
        <w:rPr>
          <w:rFonts w:eastAsiaTheme="minorEastAsia"/>
          <w:lang w:eastAsia="ja-JP"/>
        </w:rPr>
      </w:pPr>
      <w:r>
        <w:rPr>
          <w:rFonts w:eastAsiaTheme="minorEastAsia"/>
          <w:lang w:eastAsia="ja-JP"/>
        </w:rPr>
        <w:tab/>
      </w:r>
      <w:r w:rsidRPr="000B331D">
        <w:rPr>
          <w:rFonts w:eastAsiaTheme="minorEastAsia"/>
          <w:lang w:eastAsia="ja-JP"/>
        </w:rPr>
        <w:t xml:space="preserve">and all peoples on earth will be blessed </w:t>
      </w:r>
    </w:p>
    <w:p w14:paraId="11A16BB9" w14:textId="577FEFCF" w:rsidR="000B331D" w:rsidRPr="000B331D" w:rsidRDefault="003F5409" w:rsidP="003F5409">
      <w:pPr>
        <w:widowControl w:val="0"/>
        <w:pBdr>
          <w:top w:val="single" w:sz="4" w:space="1" w:color="auto"/>
          <w:left w:val="single" w:sz="4" w:space="4" w:color="auto"/>
          <w:bottom w:val="single" w:sz="4" w:space="1" w:color="auto"/>
          <w:right w:val="single" w:sz="4" w:space="4" w:color="auto"/>
        </w:pBdr>
        <w:tabs>
          <w:tab w:val="left" w:pos="720"/>
        </w:tabs>
        <w:autoSpaceDE w:val="0"/>
        <w:autoSpaceDN w:val="0"/>
        <w:adjustRightInd w:val="0"/>
        <w:ind w:left="90" w:right="86" w:firstLine="360"/>
        <w:jc w:val="both"/>
        <w:rPr>
          <w:rFonts w:eastAsiaTheme="minorEastAsia"/>
          <w:lang w:eastAsia="ja-JP"/>
        </w:rPr>
      </w:pPr>
      <w:r>
        <w:rPr>
          <w:rFonts w:eastAsiaTheme="minorEastAsia"/>
          <w:lang w:eastAsia="ja-JP"/>
        </w:rPr>
        <w:tab/>
      </w:r>
      <w:r>
        <w:rPr>
          <w:rFonts w:eastAsiaTheme="minorEastAsia"/>
          <w:lang w:eastAsia="ja-JP"/>
        </w:rPr>
        <w:tab/>
      </w:r>
      <w:r w:rsidR="000B331D" w:rsidRPr="000B331D">
        <w:rPr>
          <w:rFonts w:eastAsiaTheme="minorEastAsia"/>
          <w:lang w:eastAsia="ja-JP"/>
        </w:rPr>
        <w:t xml:space="preserve">through you.” </w:t>
      </w:r>
    </w:p>
    <w:p w14:paraId="78AE6621" w14:textId="0F411910" w:rsidR="000B331D" w:rsidRPr="000B331D" w:rsidRDefault="000B331D" w:rsidP="00267635">
      <w:pPr>
        <w:tabs>
          <w:tab w:val="left" w:pos="360"/>
          <w:tab w:val="left" w:pos="540"/>
          <w:tab w:val="left" w:pos="900"/>
          <w:tab w:val="left" w:pos="1440"/>
          <w:tab w:val="right" w:pos="10800"/>
        </w:tabs>
        <w:jc w:val="both"/>
        <w:rPr>
          <w:rFonts w:asciiTheme="minorHAnsi" w:hAnsiTheme="minorHAnsi"/>
          <w:b/>
          <w:sz w:val="16"/>
          <w:szCs w:val="16"/>
        </w:rPr>
      </w:pPr>
    </w:p>
    <w:p w14:paraId="12C581A2" w14:textId="2CB354F4" w:rsidR="00011006" w:rsidRPr="00011006" w:rsidRDefault="00011006" w:rsidP="00011006">
      <w:pPr>
        <w:tabs>
          <w:tab w:val="left" w:pos="180"/>
          <w:tab w:val="left" w:pos="360"/>
          <w:tab w:val="left" w:pos="720"/>
          <w:tab w:val="left" w:pos="1440"/>
          <w:tab w:val="right" w:pos="9360"/>
        </w:tabs>
        <w:jc w:val="both"/>
        <w:rPr>
          <w:rFonts w:ascii="Cambria" w:hAnsi="Cambria"/>
          <w:sz w:val="22"/>
          <w:szCs w:val="22"/>
        </w:rPr>
      </w:pPr>
      <w:r w:rsidRPr="00011006">
        <w:rPr>
          <w:rFonts w:ascii="Cambria" w:hAnsi="Cambria"/>
          <w:b/>
          <w:bCs/>
          <w:sz w:val="22"/>
          <w:szCs w:val="22"/>
        </w:rPr>
        <w:t>Reflection:</w:t>
      </w:r>
      <w:r w:rsidRPr="00011006">
        <w:rPr>
          <w:rFonts w:ascii="Cambria" w:hAnsi="Cambria"/>
          <w:sz w:val="22"/>
          <w:szCs w:val="22"/>
        </w:rPr>
        <w:t xml:space="preserve">  These three verses are packed with meaning and concepts that require a dissertation to unpack.  My attempts at writing this have seemed to fall so far short in meaning (and comprehension).  So, I start with the basics.  Here Abram, later to be called Abraham, childless at the age of 75, hears from the Lord the words of Genesis 12: 1-3 to get up and leave his country behind, go to a land the Lord will show him,</w:t>
      </w:r>
      <w:r w:rsidR="00624A64">
        <w:rPr>
          <w:rFonts w:ascii="Cambria" w:hAnsi="Cambria"/>
          <w:sz w:val="22"/>
          <w:szCs w:val="22"/>
        </w:rPr>
        <w:t xml:space="preserve"> </w:t>
      </w:r>
      <w:r w:rsidRPr="00011006">
        <w:rPr>
          <w:rFonts w:ascii="Cambria" w:hAnsi="Cambria"/>
          <w:sz w:val="22"/>
          <w:szCs w:val="22"/>
        </w:rPr>
        <w:t>and receive a great nation full of blessings.  Abram’s call comes after the flood at a time when Old Testament scholar Tremper Longman says the world has been “devolved into a pattern of sin, judgment, and tokens of grace… and God now seeks to address the sin problem and reconcile humanity to himself through the person of Abraham…”</w:t>
      </w:r>
      <w:r w:rsidRPr="00011006">
        <w:rPr>
          <w:rFonts w:ascii="Cambria" w:hAnsi="Cambria"/>
          <w:i/>
          <w:iCs/>
          <w:sz w:val="22"/>
          <w:szCs w:val="22"/>
        </w:rPr>
        <w:t xml:space="preserve"> </w:t>
      </w:r>
      <w:r w:rsidRPr="00011006">
        <w:rPr>
          <w:rFonts w:ascii="Cambria" w:hAnsi="Cambria"/>
          <w:iCs/>
          <w:sz w:val="22"/>
          <w:szCs w:val="22"/>
        </w:rPr>
        <w:t>(Story of God, Bible Commentary: Genesis, 2016)</w:t>
      </w:r>
      <w:r w:rsidRPr="00011006">
        <w:rPr>
          <w:rFonts w:ascii="Cambria" w:hAnsi="Cambria"/>
          <w:sz w:val="22"/>
          <w:szCs w:val="22"/>
        </w:rPr>
        <w:t xml:space="preserve">.  </w:t>
      </w:r>
    </w:p>
    <w:p w14:paraId="3E0AEBDC" w14:textId="6BE27833" w:rsidR="00011006" w:rsidRPr="00011006" w:rsidRDefault="00011006" w:rsidP="00011006">
      <w:pPr>
        <w:tabs>
          <w:tab w:val="left" w:pos="180"/>
          <w:tab w:val="left" w:pos="360"/>
          <w:tab w:val="left" w:pos="720"/>
          <w:tab w:val="left" w:pos="1440"/>
          <w:tab w:val="right" w:pos="9360"/>
        </w:tabs>
        <w:ind w:firstLine="180"/>
        <w:jc w:val="both"/>
        <w:rPr>
          <w:rFonts w:ascii="Cambria" w:hAnsi="Cambria"/>
          <w:sz w:val="22"/>
          <w:szCs w:val="22"/>
        </w:rPr>
      </w:pPr>
      <w:r w:rsidRPr="00011006">
        <w:rPr>
          <w:rFonts w:ascii="Cambria" w:hAnsi="Cambria"/>
          <w:sz w:val="22"/>
          <w:szCs w:val="22"/>
        </w:rPr>
        <w:t>Abram/Abraham is an unlikely hero turned father of multitudes.  When first hearing a call from the Lord, he obeyed, but did linger so his start was not perfect—a relatable quality indeed.  As his relationship with the Lord grows so does his obedience.  These verses are the beginning of the Abrahamic Covenant which grant land, descendants, blessing, redemption and fulfillment.  This covenant is unilateral in that only one of the parties is bound to honor the conditions— God Himself (see Genesis 17).  Abraham is the beneficiary of all the above-mentioned covenant provisions.  The significance of his obedient and faithful response upon hearing the call is especially that it opens the door to redemption through Jesus.  It is worth noting Abraham’s faithfulness when God later calls on him to take his son, Isaac, up Mt. Moriah and offer him as a sacrifice. He agonizes during the three-day journey over what he is called to do but continues onward trusting in God.  As we know, the Lord provided the lamb Himself, sparing Isaac. I am not writing about that particular scripture (Genesis 22) here, but Abram’s story is foundational and ties together God’s beautiful artistry for us to unravel and marvel upon.</w:t>
      </w:r>
    </w:p>
    <w:p w14:paraId="44071FC1" w14:textId="0AE9C2C8" w:rsidR="00011006" w:rsidRPr="00011006" w:rsidRDefault="00011006" w:rsidP="00011006">
      <w:pPr>
        <w:tabs>
          <w:tab w:val="left" w:pos="180"/>
          <w:tab w:val="left" w:pos="360"/>
          <w:tab w:val="left" w:pos="720"/>
          <w:tab w:val="left" w:pos="1440"/>
          <w:tab w:val="right" w:pos="9360"/>
        </w:tabs>
        <w:ind w:firstLine="180"/>
        <w:jc w:val="both"/>
        <w:rPr>
          <w:rFonts w:ascii="Cambria" w:hAnsi="Cambria"/>
          <w:sz w:val="22"/>
          <w:szCs w:val="22"/>
        </w:rPr>
      </w:pPr>
      <w:r w:rsidRPr="00011006">
        <w:rPr>
          <w:rFonts w:ascii="Cambria" w:hAnsi="Cambria"/>
          <w:sz w:val="22"/>
          <w:szCs w:val="22"/>
        </w:rPr>
        <w:t xml:space="preserve">Today, with the benefit of Biblical context, we can trace the lineage from Abraham to Jesus Christ (the Lamb Himself) and receive the ultimate blessing of salvation that extends throughout all the nations to you and me.  </w:t>
      </w:r>
    </w:p>
    <w:p w14:paraId="6059F7DE" w14:textId="06E5C0F2" w:rsidR="00011006" w:rsidRPr="00011006" w:rsidRDefault="00011006" w:rsidP="00011006">
      <w:pPr>
        <w:tabs>
          <w:tab w:val="left" w:pos="180"/>
          <w:tab w:val="left" w:pos="360"/>
          <w:tab w:val="left" w:pos="720"/>
          <w:tab w:val="left" w:pos="1440"/>
          <w:tab w:val="right" w:pos="9360"/>
        </w:tabs>
        <w:ind w:firstLine="180"/>
        <w:jc w:val="both"/>
        <w:rPr>
          <w:rFonts w:ascii="Cambria" w:hAnsi="Cambria"/>
          <w:sz w:val="22"/>
          <w:szCs w:val="22"/>
        </w:rPr>
      </w:pPr>
    </w:p>
    <w:p w14:paraId="7686E7CC" w14:textId="30DF7200" w:rsidR="00011006" w:rsidRPr="00011006" w:rsidRDefault="00011006" w:rsidP="00011006">
      <w:pPr>
        <w:tabs>
          <w:tab w:val="left" w:pos="180"/>
          <w:tab w:val="left" w:pos="360"/>
          <w:tab w:val="left" w:pos="720"/>
          <w:tab w:val="left" w:pos="1440"/>
          <w:tab w:val="right" w:pos="9360"/>
        </w:tabs>
        <w:jc w:val="both"/>
        <w:rPr>
          <w:rFonts w:ascii="Cambria" w:hAnsi="Cambria"/>
          <w:sz w:val="22"/>
          <w:szCs w:val="22"/>
        </w:rPr>
      </w:pPr>
      <w:r w:rsidRPr="00011006">
        <w:rPr>
          <w:rFonts w:ascii="Cambria" w:hAnsi="Cambria"/>
          <w:b/>
          <w:bCs/>
          <w:sz w:val="22"/>
          <w:szCs w:val="22"/>
        </w:rPr>
        <w:t>Response:</w:t>
      </w:r>
      <w:r w:rsidRPr="00011006">
        <w:rPr>
          <w:rFonts w:ascii="Cambria" w:hAnsi="Cambria"/>
          <w:sz w:val="22"/>
          <w:szCs w:val="22"/>
        </w:rPr>
        <w:t xml:space="preserve"> How would you respond if God made other plans for you today?  What is God’s call for me, for us?  How can we know?  Thankfully the Bible is filled with assurances, and below are just three: </w:t>
      </w:r>
    </w:p>
    <w:p w14:paraId="30776962" w14:textId="5F3662F5" w:rsidR="00011006" w:rsidRPr="00011006" w:rsidRDefault="00011006" w:rsidP="00973663">
      <w:pPr>
        <w:pStyle w:val="ListParagraph"/>
        <w:numPr>
          <w:ilvl w:val="0"/>
          <w:numId w:val="17"/>
        </w:numPr>
        <w:tabs>
          <w:tab w:val="left" w:pos="180"/>
          <w:tab w:val="left" w:pos="360"/>
          <w:tab w:val="left" w:pos="720"/>
          <w:tab w:val="left" w:pos="1440"/>
          <w:tab w:val="right" w:pos="9360"/>
        </w:tabs>
        <w:ind w:left="720"/>
        <w:jc w:val="both"/>
        <w:rPr>
          <w:rFonts w:ascii="Cambria" w:hAnsi="Cambria" w:cstheme="minorHAnsi"/>
          <w:i/>
          <w:iCs/>
          <w:color w:val="000000"/>
          <w:sz w:val="22"/>
          <w:szCs w:val="22"/>
          <w:shd w:val="clear" w:color="auto" w:fill="FFFFFF"/>
        </w:rPr>
      </w:pPr>
      <w:r w:rsidRPr="00011006">
        <w:rPr>
          <w:rFonts w:ascii="Cambria" w:hAnsi="Cambria" w:cstheme="minorHAnsi"/>
          <w:iCs/>
          <w:sz w:val="22"/>
          <w:szCs w:val="22"/>
        </w:rPr>
        <w:t xml:space="preserve">Isaiah 30:21 </w:t>
      </w:r>
      <w:proofErr w:type="gramStart"/>
      <w:r w:rsidRPr="00011006">
        <w:rPr>
          <w:rFonts w:ascii="Cambria" w:hAnsi="Cambria" w:cstheme="minorHAnsi"/>
          <w:iCs/>
          <w:color w:val="000000"/>
          <w:sz w:val="22"/>
          <w:szCs w:val="22"/>
          <w:shd w:val="clear" w:color="auto" w:fill="FFFFFF"/>
        </w:rPr>
        <w:t xml:space="preserve">- </w:t>
      </w:r>
      <w:r w:rsidRPr="00011006">
        <w:rPr>
          <w:rFonts w:ascii="Cambria" w:hAnsi="Cambria" w:cstheme="minorHAnsi"/>
          <w:i/>
          <w:iCs/>
          <w:color w:val="000000"/>
          <w:sz w:val="22"/>
          <w:szCs w:val="22"/>
          <w:shd w:val="clear" w:color="auto" w:fill="FFFFFF"/>
        </w:rPr>
        <w:t xml:space="preserve"> Whether</w:t>
      </w:r>
      <w:proofErr w:type="gramEnd"/>
      <w:r w:rsidRPr="00011006">
        <w:rPr>
          <w:rFonts w:ascii="Cambria" w:hAnsi="Cambria" w:cstheme="minorHAnsi"/>
          <w:i/>
          <w:iCs/>
          <w:color w:val="000000"/>
          <w:sz w:val="22"/>
          <w:szCs w:val="22"/>
          <w:shd w:val="clear" w:color="auto" w:fill="FFFFFF"/>
        </w:rPr>
        <w:t xml:space="preserve"> you turn to the right or to the left, your ears will hear a voice behind you, saying, This is the way; walk in it. </w:t>
      </w:r>
    </w:p>
    <w:p w14:paraId="70129A35" w14:textId="7E94307F" w:rsidR="00011006" w:rsidRPr="00011006" w:rsidRDefault="00011006" w:rsidP="00973663">
      <w:pPr>
        <w:pStyle w:val="ListParagraph"/>
        <w:numPr>
          <w:ilvl w:val="0"/>
          <w:numId w:val="17"/>
        </w:numPr>
        <w:tabs>
          <w:tab w:val="left" w:pos="180"/>
          <w:tab w:val="left" w:pos="360"/>
          <w:tab w:val="left" w:pos="720"/>
          <w:tab w:val="left" w:pos="1440"/>
          <w:tab w:val="right" w:pos="9360"/>
        </w:tabs>
        <w:ind w:left="720"/>
        <w:jc w:val="both"/>
        <w:rPr>
          <w:rStyle w:val="text"/>
          <w:rFonts w:ascii="Cambria" w:hAnsi="Cambria" w:cstheme="minorHAnsi"/>
          <w:i/>
          <w:iCs/>
          <w:color w:val="000000"/>
          <w:sz w:val="22"/>
          <w:szCs w:val="22"/>
          <w:shd w:val="clear" w:color="auto" w:fill="FFFFFF"/>
        </w:rPr>
      </w:pPr>
      <w:r w:rsidRPr="00011006">
        <w:rPr>
          <w:rFonts w:ascii="Cambria" w:hAnsi="Cambria" w:cstheme="minorHAnsi"/>
          <w:iCs/>
          <w:sz w:val="22"/>
          <w:szCs w:val="22"/>
        </w:rPr>
        <w:t>Isaiah 48:17</w:t>
      </w:r>
      <w:proofErr w:type="gramStart"/>
      <w:r w:rsidRPr="00011006">
        <w:rPr>
          <w:rFonts w:ascii="Cambria" w:hAnsi="Cambria" w:cstheme="minorHAnsi"/>
          <w:iCs/>
          <w:sz w:val="22"/>
          <w:szCs w:val="22"/>
        </w:rPr>
        <w:t>b  -</w:t>
      </w:r>
      <w:proofErr w:type="gramEnd"/>
      <w:r w:rsidRPr="00011006">
        <w:rPr>
          <w:rFonts w:ascii="Cambria" w:hAnsi="Cambria" w:cstheme="minorHAnsi"/>
          <w:iCs/>
          <w:sz w:val="22"/>
          <w:szCs w:val="22"/>
        </w:rPr>
        <w:t xml:space="preserve"> </w:t>
      </w:r>
      <w:r w:rsidRPr="00011006">
        <w:rPr>
          <w:rFonts w:ascii="Cambria" w:hAnsi="Cambria" w:cstheme="minorHAnsi"/>
          <w:i/>
          <w:iCs/>
          <w:sz w:val="22"/>
          <w:szCs w:val="22"/>
        </w:rPr>
        <w:t xml:space="preserve"> </w:t>
      </w:r>
      <w:r w:rsidRPr="00011006">
        <w:rPr>
          <w:rStyle w:val="text"/>
          <w:rFonts w:ascii="Cambria" w:hAnsi="Cambria" w:cstheme="minorHAnsi"/>
          <w:i/>
          <w:iCs/>
          <w:color w:val="000000"/>
          <w:sz w:val="22"/>
          <w:szCs w:val="22"/>
          <w:shd w:val="clear" w:color="auto" w:fill="FFFFFF"/>
        </w:rPr>
        <w:t>I am the </w:t>
      </w:r>
      <w:r w:rsidRPr="00011006">
        <w:rPr>
          <w:rStyle w:val="small-caps"/>
          <w:rFonts w:ascii="Cambria" w:hAnsi="Cambria" w:cstheme="minorHAnsi"/>
          <w:i/>
          <w:iCs/>
          <w:smallCaps/>
          <w:color w:val="000000"/>
          <w:sz w:val="22"/>
          <w:szCs w:val="22"/>
          <w:shd w:val="clear" w:color="auto" w:fill="FFFFFF"/>
        </w:rPr>
        <w:t>Lord</w:t>
      </w:r>
      <w:r w:rsidRPr="00011006">
        <w:rPr>
          <w:rStyle w:val="text"/>
          <w:rFonts w:ascii="Cambria" w:hAnsi="Cambria" w:cstheme="minorHAnsi"/>
          <w:i/>
          <w:iCs/>
          <w:color w:val="000000"/>
          <w:sz w:val="22"/>
          <w:szCs w:val="22"/>
          <w:shd w:val="clear" w:color="auto" w:fill="FFFFFF"/>
        </w:rPr>
        <w:t> your God, who teaches you what is best for you,</w:t>
      </w:r>
      <w:r w:rsidRPr="00011006">
        <w:rPr>
          <w:rFonts w:ascii="Cambria" w:hAnsi="Cambria" w:cstheme="minorHAnsi"/>
          <w:i/>
          <w:iCs/>
          <w:color w:val="000000"/>
          <w:sz w:val="22"/>
          <w:szCs w:val="22"/>
        </w:rPr>
        <w:t xml:space="preserve"> </w:t>
      </w:r>
      <w:r w:rsidRPr="00011006">
        <w:rPr>
          <w:rStyle w:val="text"/>
          <w:rFonts w:ascii="Cambria" w:hAnsi="Cambria" w:cstheme="minorHAnsi"/>
          <w:i/>
          <w:iCs/>
          <w:color w:val="000000"/>
          <w:sz w:val="22"/>
          <w:szCs w:val="22"/>
          <w:shd w:val="clear" w:color="auto" w:fill="FFFFFF"/>
        </w:rPr>
        <w:t>who directs you in the way you should go.</w:t>
      </w:r>
    </w:p>
    <w:p w14:paraId="14B2D9A5" w14:textId="7F6FE7BD" w:rsidR="00011006" w:rsidRPr="00011006" w:rsidRDefault="00011006" w:rsidP="00973663">
      <w:pPr>
        <w:pStyle w:val="ListParagraph"/>
        <w:numPr>
          <w:ilvl w:val="0"/>
          <w:numId w:val="17"/>
        </w:numPr>
        <w:tabs>
          <w:tab w:val="left" w:pos="180"/>
          <w:tab w:val="left" w:pos="360"/>
          <w:tab w:val="left" w:pos="720"/>
          <w:tab w:val="left" w:pos="1440"/>
          <w:tab w:val="right" w:pos="9360"/>
        </w:tabs>
        <w:ind w:left="720"/>
        <w:jc w:val="both"/>
        <w:rPr>
          <w:rFonts w:ascii="Cambria" w:hAnsi="Cambria" w:cstheme="minorHAnsi"/>
          <w:i/>
          <w:iCs/>
          <w:color w:val="000000"/>
          <w:sz w:val="22"/>
          <w:szCs w:val="22"/>
          <w:shd w:val="clear" w:color="auto" w:fill="FFFFFF"/>
        </w:rPr>
      </w:pPr>
      <w:r w:rsidRPr="00011006">
        <w:rPr>
          <w:rFonts w:ascii="Cambria" w:hAnsi="Cambria" w:cstheme="minorHAnsi"/>
          <w:iCs/>
          <w:color w:val="333333"/>
          <w:sz w:val="22"/>
          <w:szCs w:val="22"/>
        </w:rPr>
        <w:t>Proverbs 3:5-6 -</w:t>
      </w:r>
      <w:r w:rsidRPr="00011006">
        <w:rPr>
          <w:rFonts w:ascii="Cambria" w:hAnsi="Cambria" w:cstheme="minorHAnsi"/>
          <w:i/>
          <w:iCs/>
          <w:color w:val="333333"/>
          <w:sz w:val="22"/>
          <w:szCs w:val="22"/>
        </w:rPr>
        <w:t xml:space="preserve"> Trust in the Lord with all your heart and lean not on your own understanding. In all your ways acknowledge him, and he will make your paths straight.</w:t>
      </w:r>
    </w:p>
    <w:p w14:paraId="2C54421E" w14:textId="0A2DED06" w:rsidR="00011006" w:rsidRPr="00011006" w:rsidRDefault="00011006" w:rsidP="00C53A49">
      <w:pPr>
        <w:tabs>
          <w:tab w:val="left" w:pos="180"/>
          <w:tab w:val="left" w:pos="360"/>
          <w:tab w:val="left" w:pos="720"/>
          <w:tab w:val="left" w:pos="1440"/>
          <w:tab w:val="right" w:pos="9360"/>
        </w:tabs>
        <w:ind w:firstLine="180"/>
        <w:jc w:val="both"/>
        <w:rPr>
          <w:rFonts w:ascii="Cambria" w:hAnsi="Cambria"/>
          <w:sz w:val="22"/>
          <w:szCs w:val="22"/>
        </w:rPr>
      </w:pPr>
      <w:r w:rsidRPr="00011006">
        <w:rPr>
          <w:rFonts w:ascii="Cambria" w:hAnsi="Cambria"/>
          <w:sz w:val="22"/>
          <w:szCs w:val="22"/>
        </w:rPr>
        <w:t xml:space="preserve">Our answer comes from time in prayer, time in the presence of God, reading the Bible and listening with discernment; therefore, our response always needs to be rooted in faith and obedience, as Abram’s was. Through a </w:t>
      </w:r>
      <w:r w:rsidR="00C53A49">
        <w:rPr>
          <w:rFonts w:ascii="Cambria" w:hAnsi="Cambria"/>
          <w:noProof/>
          <w:sz w:val="22"/>
          <w:szCs w:val="22"/>
        </w:rPr>
        <w:lastRenderedPageBreak/>
        <w:drawing>
          <wp:anchor distT="0" distB="0" distL="114300" distR="114300" simplePos="0" relativeHeight="252005376" behindDoc="0" locked="0" layoutInCell="1" allowOverlap="1" wp14:anchorId="7E346C1B" wp14:editId="7A7B7309">
            <wp:simplePos x="0" y="0"/>
            <wp:positionH relativeFrom="column">
              <wp:posOffset>-7620</wp:posOffset>
            </wp:positionH>
            <wp:positionV relativeFrom="paragraph">
              <wp:posOffset>13970</wp:posOffset>
            </wp:positionV>
            <wp:extent cx="3220085" cy="2914015"/>
            <wp:effectExtent l="12700" t="12700" r="18415" b="6985"/>
            <wp:wrapSquare wrapText="bothSides"/>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gen-12-2-JPS-unsplash-9x.jpg"/>
                    <pic:cNvPicPr/>
                  </pic:nvPicPr>
                  <pic:blipFill rotWithShape="1">
                    <a:blip r:embed="rId16">
                      <a:extLst>
                        <a:ext uri="{BEBA8EAE-BF5A-486C-A8C5-ECC9F3942E4B}">
                          <a14:imgProps xmlns:a14="http://schemas.microsoft.com/office/drawing/2010/main">
                            <a14:imgLayer>
                              <a14:imgEffect>
                                <a14:sharpenSoften amount="50000"/>
                              </a14:imgEffect>
                            </a14:imgLayer>
                          </a14:imgProps>
                        </a:ext>
                      </a:extLst>
                    </a:blip>
                    <a:srcRect t="9494"/>
                    <a:stretch/>
                  </pic:blipFill>
                  <pic:spPr bwMode="auto">
                    <a:xfrm>
                      <a:off x="0" y="0"/>
                      <a:ext cx="3220085" cy="2914015"/>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11006">
        <w:rPr>
          <w:rFonts w:ascii="Cambria" w:hAnsi="Cambria"/>
          <w:sz w:val="22"/>
          <w:szCs w:val="22"/>
        </w:rPr>
        <w:t xml:space="preserve">relationship with God we can open ourselves up to His masterful artistry unfolding in our own lives. The Lord’s call very well may not be easy or what we expect, but it will be full of blessings and rewards beyond what we could comprehend. </w:t>
      </w:r>
    </w:p>
    <w:p w14:paraId="37795510" w14:textId="0EF4D09A" w:rsidR="00011006" w:rsidRPr="00011006" w:rsidRDefault="00011006" w:rsidP="00011006">
      <w:pPr>
        <w:tabs>
          <w:tab w:val="left" w:pos="180"/>
          <w:tab w:val="left" w:pos="360"/>
          <w:tab w:val="left" w:pos="720"/>
          <w:tab w:val="left" w:pos="1440"/>
          <w:tab w:val="right" w:pos="9360"/>
        </w:tabs>
        <w:ind w:firstLine="180"/>
        <w:jc w:val="both"/>
        <w:rPr>
          <w:rFonts w:ascii="Cambria" w:hAnsi="Cambria"/>
          <w:sz w:val="22"/>
          <w:szCs w:val="22"/>
        </w:rPr>
      </w:pPr>
    </w:p>
    <w:p w14:paraId="3CB5DEE1" w14:textId="4A0E5B46" w:rsidR="00011006" w:rsidRPr="00C53A49" w:rsidRDefault="00011006" w:rsidP="00C53A49">
      <w:pPr>
        <w:tabs>
          <w:tab w:val="left" w:pos="180"/>
          <w:tab w:val="left" w:pos="360"/>
          <w:tab w:val="left" w:pos="720"/>
          <w:tab w:val="left" w:pos="1440"/>
          <w:tab w:val="right" w:pos="10800"/>
        </w:tabs>
        <w:ind w:firstLine="180"/>
        <w:jc w:val="both"/>
        <w:rPr>
          <w:rFonts w:ascii="Cambria" w:hAnsi="Cambria"/>
          <w:sz w:val="22"/>
          <w:szCs w:val="22"/>
        </w:rPr>
      </w:pPr>
      <w:r w:rsidRPr="00011006">
        <w:rPr>
          <w:rFonts w:ascii="Cambria" w:hAnsi="Cambria"/>
          <w:b/>
          <w:bCs/>
          <w:sz w:val="22"/>
          <w:szCs w:val="22"/>
        </w:rPr>
        <w:t xml:space="preserve">Prayer:  </w:t>
      </w:r>
      <w:r w:rsidRPr="00011006">
        <w:rPr>
          <w:rFonts w:ascii="Cambria" w:hAnsi="Cambria"/>
          <w:sz w:val="22"/>
          <w:szCs w:val="22"/>
        </w:rPr>
        <w:t>Heavenly Father, I ask for a calling in my life that fulfills Your will.  Along with that calling, I ask for ears to hear, a heart full of strength, a mind open to the challenge and the courage to say YES to the one true Lord of my life who wants me to be obedient and faithful.  Turn me into a masterpiece for Your Glory! Thank You for your patience, and Your everlasting, unfailing love.  I pray this in Jesus’ name. Amen.</w:t>
      </w:r>
      <w:r w:rsidR="00C53A49">
        <w:rPr>
          <w:rFonts w:ascii="Cambria" w:hAnsi="Cambria"/>
          <w:sz w:val="22"/>
          <w:szCs w:val="22"/>
        </w:rPr>
        <w:t xml:space="preserve"> </w:t>
      </w:r>
      <w:r w:rsidR="00C53A49">
        <w:rPr>
          <w:rFonts w:ascii="Cambria" w:hAnsi="Cambria"/>
          <w:sz w:val="22"/>
          <w:szCs w:val="22"/>
        </w:rPr>
        <w:tab/>
        <w:t xml:space="preserve">- </w:t>
      </w:r>
      <w:r w:rsidRPr="00C53A49">
        <w:rPr>
          <w:rFonts w:ascii="Cambria" w:hAnsi="Cambria"/>
          <w:sz w:val="22"/>
          <w:szCs w:val="22"/>
        </w:rPr>
        <w:t>Jennifer Oliver</w:t>
      </w:r>
    </w:p>
    <w:p w14:paraId="1E4E1A82" w14:textId="30D95036" w:rsidR="003F5409" w:rsidRDefault="008E2A86" w:rsidP="003F5409">
      <w:pPr>
        <w:ind w:firstLine="180"/>
        <w:jc w:val="both"/>
        <w:rPr>
          <w:rFonts w:ascii="Cambria" w:hAnsi="Cambria"/>
          <w:sz w:val="22"/>
          <w:szCs w:val="22"/>
        </w:rPr>
      </w:pPr>
      <w:r w:rsidRPr="009F43CE">
        <w:rPr>
          <w:rFonts w:ascii="Cambria" w:hAnsi="Cambria"/>
          <w:sz w:val="22"/>
          <w:szCs w:val="22"/>
        </w:rPr>
        <w:t xml:space="preserve"> </w:t>
      </w:r>
    </w:p>
    <w:p w14:paraId="411DB567" w14:textId="72D4B11B" w:rsidR="003F5409" w:rsidRDefault="003F5409" w:rsidP="008E2A86">
      <w:pPr>
        <w:jc w:val="both"/>
        <w:rPr>
          <w:rFonts w:ascii="Cambria" w:hAnsi="Cambria"/>
          <w:sz w:val="22"/>
          <w:szCs w:val="22"/>
        </w:rPr>
      </w:pPr>
    </w:p>
    <w:p w14:paraId="649B4A06" w14:textId="3473B3B4" w:rsidR="00C53A49" w:rsidRDefault="00C53A49" w:rsidP="008E2A86">
      <w:pPr>
        <w:jc w:val="both"/>
        <w:rPr>
          <w:rFonts w:ascii="Cambria" w:hAnsi="Cambria"/>
          <w:sz w:val="22"/>
          <w:szCs w:val="22"/>
        </w:rPr>
      </w:pPr>
    </w:p>
    <w:p w14:paraId="55C1CCF7" w14:textId="06E11200" w:rsidR="00C53A49" w:rsidRDefault="00C53A49" w:rsidP="008E2A86">
      <w:pPr>
        <w:jc w:val="both"/>
        <w:rPr>
          <w:rFonts w:ascii="Cambria" w:hAnsi="Cambria"/>
          <w:sz w:val="22"/>
          <w:szCs w:val="22"/>
        </w:rPr>
      </w:pPr>
    </w:p>
    <w:p w14:paraId="4D624AF5" w14:textId="3847748A" w:rsidR="003F5409" w:rsidRPr="00C53A49" w:rsidRDefault="003F5409" w:rsidP="00224773">
      <w:pPr>
        <w:tabs>
          <w:tab w:val="left" w:pos="540"/>
          <w:tab w:val="left" w:pos="900"/>
          <w:tab w:val="left" w:pos="1440"/>
        </w:tabs>
        <w:ind w:right="180"/>
        <w:jc w:val="both"/>
        <w:rPr>
          <w:rFonts w:ascii="Cambria" w:hAnsi="Cambria"/>
          <w:sz w:val="10"/>
          <w:szCs w:val="10"/>
        </w:rPr>
      </w:pPr>
    </w:p>
    <w:p w14:paraId="743B28F1" w14:textId="121AA7E3" w:rsidR="00224773" w:rsidRPr="005B5382" w:rsidRDefault="00224773" w:rsidP="00224773">
      <w:pPr>
        <w:tabs>
          <w:tab w:val="left" w:pos="540"/>
          <w:tab w:val="left" w:pos="900"/>
          <w:tab w:val="left" w:pos="1440"/>
        </w:tabs>
        <w:ind w:right="180"/>
        <w:jc w:val="both"/>
        <w:rPr>
          <w:rFonts w:ascii="Bradley Hand" w:hAnsi="Bradley Hand"/>
          <w:b/>
          <w:bCs/>
          <w:sz w:val="36"/>
          <w:szCs w:val="36"/>
        </w:rPr>
      </w:pPr>
      <w:r w:rsidRPr="005B5382">
        <w:rPr>
          <w:rFonts w:ascii="Bradley Hand" w:hAnsi="Bradley Hand"/>
          <w:b/>
          <w:iCs/>
          <w:noProof/>
          <w:u w:val="single"/>
        </w:rPr>
        <w:drawing>
          <wp:anchor distT="0" distB="0" distL="114300" distR="114300" simplePos="0" relativeHeight="251669504" behindDoc="1" locked="0" layoutInCell="1" allowOverlap="1" wp14:anchorId="5779A500" wp14:editId="52313139">
            <wp:simplePos x="0" y="0"/>
            <wp:positionH relativeFrom="margin">
              <wp:posOffset>5703570</wp:posOffset>
            </wp:positionH>
            <wp:positionV relativeFrom="paragraph">
              <wp:posOffset>160020</wp:posOffset>
            </wp:positionV>
            <wp:extent cx="1158875" cy="939800"/>
            <wp:effectExtent l="0" t="0" r="9525" b="0"/>
            <wp:wrapSquare wrapText="bothSides"/>
            <wp:docPr id="8" name="Picture 8" descr="Macintosh HD:Users:jayhull:Downloads:ark_54676_print.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jayhull:Downloads:ark_54676_print.tif"/>
                    <pic:cNvPicPr>
                      <a:picLocks noChangeAspect="1" noChangeArrowheads="1"/>
                    </pic:cNvPicPr>
                  </pic:nvPicPr>
                  <pic:blipFill rotWithShape="1">
                    <a:blip r:embed="rId9">
                      <a:extLst>
                        <a:ext uri="{28A0092B-C50C-407E-A947-70E740481C1C}">
                          <a14:useLocalDpi xmlns:a14="http://schemas.microsoft.com/office/drawing/2010/main" val="0"/>
                        </a:ext>
                      </a:extLst>
                    </a:blip>
                    <a:srcRect l="9536" r="11323"/>
                    <a:stretch/>
                  </pic:blipFill>
                  <pic:spPr bwMode="auto">
                    <a:xfrm>
                      <a:off x="0" y="0"/>
                      <a:ext cx="1158875" cy="939800"/>
                    </a:xfrm>
                    <a:prstGeom prst="rect">
                      <a:avLst/>
                    </a:prstGeom>
                    <a:noFill/>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xmlns:arto="http://schemas.microsoft.com/office/word/2006/arto"/>
                      </a:ext>
                    </a:extLst>
                  </pic:spPr>
                </pic:pic>
              </a:graphicData>
            </a:graphic>
            <wp14:sizeRelH relativeFrom="page">
              <wp14:pctWidth>0</wp14:pctWidth>
            </wp14:sizeRelH>
            <wp14:sizeRelV relativeFrom="page">
              <wp14:pctHeight>0</wp14:pctHeight>
            </wp14:sizeRelV>
          </wp:anchor>
        </w:drawing>
      </w:r>
      <w:r w:rsidR="00C34CE8" w:rsidRPr="005B5382">
        <w:rPr>
          <w:rFonts w:ascii="Bradley Hand" w:hAnsi="Bradley Hand"/>
          <w:b/>
          <w:bCs/>
          <w:sz w:val="36"/>
          <w:szCs w:val="36"/>
        </w:rPr>
        <w:t>FEBRUARY</w:t>
      </w:r>
      <w:r w:rsidR="009D26B9" w:rsidRPr="005B5382">
        <w:rPr>
          <w:rFonts w:ascii="Bradley Hand" w:hAnsi="Bradley Hand"/>
          <w:b/>
          <w:bCs/>
          <w:sz w:val="36"/>
          <w:szCs w:val="36"/>
        </w:rPr>
        <w:t xml:space="preserve"> </w:t>
      </w:r>
      <w:r w:rsidR="00C34CE8" w:rsidRPr="005B5382">
        <w:rPr>
          <w:rFonts w:ascii="Bradley Hand" w:hAnsi="Bradley Hand"/>
          <w:b/>
          <w:bCs/>
          <w:sz w:val="36"/>
          <w:szCs w:val="36"/>
        </w:rPr>
        <w:t>2</w:t>
      </w:r>
      <w:r w:rsidR="00E21737" w:rsidRPr="005B5382">
        <w:rPr>
          <w:rFonts w:ascii="Bradley Hand" w:hAnsi="Bradley Hand"/>
          <w:b/>
          <w:bCs/>
          <w:sz w:val="36"/>
          <w:szCs w:val="36"/>
        </w:rPr>
        <w:t>0</w:t>
      </w:r>
    </w:p>
    <w:p w14:paraId="1C9E9173" w14:textId="799022E5" w:rsidR="00224773" w:rsidRPr="005B5382" w:rsidRDefault="00224773" w:rsidP="00224773">
      <w:pPr>
        <w:tabs>
          <w:tab w:val="left" w:pos="540"/>
          <w:tab w:val="left" w:pos="900"/>
          <w:tab w:val="left" w:pos="1440"/>
        </w:tabs>
        <w:rPr>
          <w:rFonts w:ascii="Bradley Hand" w:hAnsi="Bradley Hand"/>
          <w:b/>
          <w:i/>
          <w:iCs/>
          <w:sz w:val="28"/>
          <w:szCs w:val="28"/>
        </w:rPr>
      </w:pPr>
      <w:r w:rsidRPr="005B5382">
        <w:rPr>
          <w:rFonts w:ascii="Bradley Hand" w:hAnsi="Bradley Hand"/>
          <w:b/>
          <w:i/>
          <w:iCs/>
          <w:sz w:val="28"/>
          <w:szCs w:val="28"/>
        </w:rPr>
        <w:t xml:space="preserve">“When the sun had gone down and it was dark behold, a smoking </w:t>
      </w:r>
    </w:p>
    <w:p w14:paraId="0A3EB1D6" w14:textId="12751A60" w:rsidR="00224773" w:rsidRPr="005B5382" w:rsidRDefault="00224773" w:rsidP="00224773">
      <w:pPr>
        <w:tabs>
          <w:tab w:val="left" w:pos="540"/>
          <w:tab w:val="left" w:pos="900"/>
          <w:tab w:val="left" w:pos="1440"/>
        </w:tabs>
        <w:ind w:left="540"/>
        <w:rPr>
          <w:rFonts w:ascii="Bradley Hand" w:hAnsi="Bradley Hand"/>
          <w:b/>
          <w:i/>
          <w:iCs/>
          <w:sz w:val="28"/>
          <w:szCs w:val="28"/>
        </w:rPr>
      </w:pPr>
      <w:r w:rsidRPr="005B5382">
        <w:rPr>
          <w:rFonts w:ascii="Bradley Hand" w:hAnsi="Bradley Hand"/>
          <w:b/>
          <w:i/>
          <w:iCs/>
          <w:sz w:val="28"/>
          <w:szCs w:val="28"/>
        </w:rPr>
        <w:t xml:space="preserve">fire pot and a flaming torch passed between these pieces. </w:t>
      </w:r>
    </w:p>
    <w:p w14:paraId="2239160B" w14:textId="77777777" w:rsidR="00224773" w:rsidRPr="005B5382" w:rsidRDefault="00224773" w:rsidP="00224773">
      <w:pPr>
        <w:tabs>
          <w:tab w:val="left" w:pos="540"/>
          <w:tab w:val="left" w:pos="900"/>
          <w:tab w:val="left" w:pos="1440"/>
        </w:tabs>
        <w:ind w:left="540"/>
        <w:rPr>
          <w:rFonts w:ascii="Bradley Hand ITC TT-Bold" w:hAnsi="Bradley Hand ITC TT-Bold"/>
          <w:b/>
          <w:i/>
          <w:iCs/>
          <w:sz w:val="28"/>
          <w:szCs w:val="28"/>
        </w:rPr>
      </w:pPr>
      <w:r w:rsidRPr="005B5382">
        <w:rPr>
          <w:rFonts w:ascii="Bradley Hand" w:hAnsi="Bradley Hand"/>
          <w:b/>
          <w:i/>
          <w:iCs/>
          <w:sz w:val="28"/>
          <w:szCs w:val="28"/>
        </w:rPr>
        <w:t>On that day the Lord made a covenant with Abram…”</w:t>
      </w:r>
      <w:r w:rsidRPr="005B5382">
        <w:rPr>
          <w:rFonts w:ascii="Bradley Hand ITC TT-Bold" w:hAnsi="Bradley Hand ITC TT-Bold"/>
          <w:b/>
          <w:i/>
          <w:iCs/>
          <w:sz w:val="28"/>
          <w:szCs w:val="28"/>
        </w:rPr>
        <w:t xml:space="preserve"> </w:t>
      </w:r>
    </w:p>
    <w:p w14:paraId="030F596D" w14:textId="77777777" w:rsidR="00224773" w:rsidRPr="00D72D49" w:rsidRDefault="00224773" w:rsidP="00224773">
      <w:pPr>
        <w:tabs>
          <w:tab w:val="left" w:pos="540"/>
          <w:tab w:val="left" w:pos="900"/>
          <w:tab w:val="left" w:pos="1440"/>
        </w:tabs>
        <w:rPr>
          <w:rFonts w:ascii="Mona Lisa Solid ITC TT" w:hAnsi="Mona Lisa Solid ITC TT"/>
          <w:i/>
          <w:iCs/>
          <w:sz w:val="16"/>
          <w:szCs w:val="40"/>
        </w:rPr>
      </w:pPr>
    </w:p>
    <w:p w14:paraId="7EE64B43" w14:textId="54354525" w:rsidR="00224773" w:rsidRPr="00101B07" w:rsidRDefault="00224773" w:rsidP="00224773">
      <w:pPr>
        <w:tabs>
          <w:tab w:val="left" w:pos="540"/>
          <w:tab w:val="left" w:pos="900"/>
          <w:tab w:val="left" w:pos="1440"/>
        </w:tabs>
        <w:rPr>
          <w:b/>
        </w:rPr>
      </w:pPr>
      <w:r w:rsidRPr="00101B07">
        <w:rPr>
          <w:b/>
        </w:rPr>
        <w:t>Text: Genesis 15:1-21</w:t>
      </w:r>
    </w:p>
    <w:p w14:paraId="63E25109" w14:textId="77777777" w:rsidR="00224773" w:rsidRPr="00224773" w:rsidRDefault="00224773" w:rsidP="009874F0">
      <w:pPr>
        <w:widowControl w:val="0"/>
        <w:pBdr>
          <w:top w:val="single" w:sz="4" w:space="1" w:color="auto"/>
          <w:left w:val="single" w:sz="4" w:space="4" w:color="auto"/>
          <w:bottom w:val="single" w:sz="4" w:space="1" w:color="auto"/>
          <w:right w:val="single" w:sz="4" w:space="4" w:color="auto"/>
        </w:pBdr>
        <w:tabs>
          <w:tab w:val="left" w:pos="720"/>
        </w:tabs>
        <w:autoSpaceDE w:val="0"/>
        <w:autoSpaceDN w:val="0"/>
        <w:adjustRightInd w:val="0"/>
        <w:ind w:left="86" w:right="86" w:firstLine="360"/>
        <w:jc w:val="both"/>
        <w:rPr>
          <w:rFonts w:eastAsiaTheme="minorEastAsia"/>
          <w:iCs/>
          <w:szCs w:val="28"/>
          <w:lang w:eastAsia="ja-JP"/>
        </w:rPr>
      </w:pPr>
      <w:r>
        <w:rPr>
          <w:rFonts w:eastAsiaTheme="minorEastAsia"/>
          <w:vertAlign w:val="superscript"/>
          <w:lang w:eastAsia="ja-JP"/>
        </w:rPr>
        <w:t xml:space="preserve">1 </w:t>
      </w:r>
      <w:r w:rsidRPr="00224773">
        <w:rPr>
          <w:rFonts w:eastAsiaTheme="minorEastAsia"/>
          <w:iCs/>
          <w:szCs w:val="28"/>
          <w:lang w:eastAsia="ja-JP"/>
        </w:rPr>
        <w:t xml:space="preserve">After this, the word of the Lord came to Abram in a vision: </w:t>
      </w:r>
    </w:p>
    <w:p w14:paraId="7C4BB53C" w14:textId="77777777" w:rsidR="00224773" w:rsidRPr="00224773" w:rsidRDefault="00224773" w:rsidP="009874F0">
      <w:pPr>
        <w:widowControl w:val="0"/>
        <w:pBdr>
          <w:top w:val="single" w:sz="4" w:space="1" w:color="auto"/>
          <w:left w:val="single" w:sz="4" w:space="4" w:color="auto"/>
          <w:bottom w:val="single" w:sz="4" w:space="1" w:color="auto"/>
          <w:right w:val="single" w:sz="4" w:space="4" w:color="auto"/>
        </w:pBdr>
        <w:tabs>
          <w:tab w:val="left" w:pos="720"/>
        </w:tabs>
        <w:autoSpaceDE w:val="0"/>
        <w:autoSpaceDN w:val="0"/>
        <w:adjustRightInd w:val="0"/>
        <w:ind w:left="86" w:right="86" w:firstLine="360"/>
        <w:jc w:val="both"/>
        <w:rPr>
          <w:rFonts w:eastAsiaTheme="minorEastAsia"/>
          <w:iCs/>
          <w:szCs w:val="28"/>
          <w:lang w:eastAsia="ja-JP"/>
        </w:rPr>
      </w:pPr>
      <w:r>
        <w:rPr>
          <w:rFonts w:eastAsiaTheme="minorEastAsia"/>
          <w:iCs/>
          <w:szCs w:val="28"/>
          <w:lang w:eastAsia="ja-JP"/>
        </w:rPr>
        <w:tab/>
      </w:r>
      <w:r w:rsidRPr="00224773">
        <w:rPr>
          <w:rFonts w:eastAsiaTheme="minorEastAsia"/>
          <w:iCs/>
          <w:szCs w:val="28"/>
          <w:lang w:eastAsia="ja-JP"/>
        </w:rPr>
        <w:t>“Do not be afraid, Abram. I am your shield,</w:t>
      </w:r>
      <w:r>
        <w:rPr>
          <w:rFonts w:eastAsiaTheme="minorEastAsia"/>
          <w:iCs/>
          <w:szCs w:val="28"/>
          <w:lang w:eastAsia="ja-JP"/>
        </w:rPr>
        <w:t xml:space="preserve"> </w:t>
      </w:r>
      <w:r w:rsidRPr="00224773">
        <w:rPr>
          <w:rFonts w:eastAsiaTheme="minorEastAsia"/>
          <w:iCs/>
          <w:szCs w:val="28"/>
          <w:lang w:eastAsia="ja-JP"/>
        </w:rPr>
        <w:t xml:space="preserve">your very great reward.” </w:t>
      </w:r>
    </w:p>
    <w:p w14:paraId="7F74BF5F" w14:textId="77777777" w:rsidR="00224773" w:rsidRPr="00224773" w:rsidRDefault="00224773" w:rsidP="009874F0">
      <w:pPr>
        <w:widowControl w:val="0"/>
        <w:pBdr>
          <w:top w:val="single" w:sz="4" w:space="1" w:color="auto"/>
          <w:left w:val="single" w:sz="4" w:space="4" w:color="auto"/>
          <w:bottom w:val="single" w:sz="4" w:space="1" w:color="auto"/>
          <w:right w:val="single" w:sz="4" w:space="4" w:color="auto"/>
        </w:pBdr>
        <w:tabs>
          <w:tab w:val="left" w:pos="720"/>
        </w:tabs>
        <w:autoSpaceDE w:val="0"/>
        <w:autoSpaceDN w:val="0"/>
        <w:adjustRightInd w:val="0"/>
        <w:ind w:left="86" w:right="86" w:firstLine="360"/>
        <w:jc w:val="both"/>
        <w:rPr>
          <w:rFonts w:eastAsiaTheme="minorEastAsia"/>
          <w:iCs/>
          <w:szCs w:val="28"/>
          <w:lang w:eastAsia="ja-JP"/>
        </w:rPr>
      </w:pPr>
      <w:r w:rsidRPr="00224773">
        <w:rPr>
          <w:rFonts w:eastAsiaTheme="minorEastAsia"/>
          <w:iCs/>
          <w:szCs w:val="28"/>
          <w:vertAlign w:val="superscript"/>
          <w:lang w:eastAsia="ja-JP"/>
        </w:rPr>
        <w:t xml:space="preserve">2 </w:t>
      </w:r>
      <w:r w:rsidRPr="00224773">
        <w:rPr>
          <w:rFonts w:eastAsiaTheme="minorEastAsia"/>
          <w:iCs/>
          <w:szCs w:val="28"/>
          <w:lang w:eastAsia="ja-JP"/>
        </w:rPr>
        <w:t xml:space="preserve">But Abram said, “O Sovereign Lord, what can you give me since I remain childless and the one who will inherit my estate is Eliezer of Damascus?” </w:t>
      </w:r>
      <w:r w:rsidRPr="00224773">
        <w:rPr>
          <w:rFonts w:eastAsiaTheme="minorEastAsia"/>
          <w:iCs/>
          <w:szCs w:val="28"/>
          <w:vertAlign w:val="superscript"/>
          <w:lang w:eastAsia="ja-JP"/>
        </w:rPr>
        <w:t xml:space="preserve">3 </w:t>
      </w:r>
      <w:r w:rsidRPr="00224773">
        <w:rPr>
          <w:rFonts w:eastAsiaTheme="minorEastAsia"/>
          <w:iCs/>
          <w:szCs w:val="28"/>
          <w:lang w:eastAsia="ja-JP"/>
        </w:rPr>
        <w:t xml:space="preserve">And Abram said, “You have given me no children; </w:t>
      </w:r>
      <w:proofErr w:type="gramStart"/>
      <w:r w:rsidRPr="00224773">
        <w:rPr>
          <w:rFonts w:eastAsiaTheme="minorEastAsia"/>
          <w:iCs/>
          <w:szCs w:val="28"/>
          <w:lang w:eastAsia="ja-JP"/>
        </w:rPr>
        <w:t>so</w:t>
      </w:r>
      <w:proofErr w:type="gramEnd"/>
      <w:r w:rsidRPr="00224773">
        <w:rPr>
          <w:rFonts w:eastAsiaTheme="minorEastAsia"/>
          <w:iCs/>
          <w:szCs w:val="28"/>
          <w:lang w:eastAsia="ja-JP"/>
        </w:rPr>
        <w:t xml:space="preserve"> a servant in my household will be my heir.” </w:t>
      </w:r>
    </w:p>
    <w:p w14:paraId="3CDE9407" w14:textId="64F5E050" w:rsidR="00224773" w:rsidRPr="00224773" w:rsidRDefault="00224773" w:rsidP="009874F0">
      <w:pPr>
        <w:widowControl w:val="0"/>
        <w:pBdr>
          <w:top w:val="single" w:sz="4" w:space="1" w:color="auto"/>
          <w:left w:val="single" w:sz="4" w:space="4" w:color="auto"/>
          <w:bottom w:val="single" w:sz="4" w:space="1" w:color="auto"/>
          <w:right w:val="single" w:sz="4" w:space="4" w:color="auto"/>
        </w:pBdr>
        <w:tabs>
          <w:tab w:val="left" w:pos="720"/>
        </w:tabs>
        <w:autoSpaceDE w:val="0"/>
        <w:autoSpaceDN w:val="0"/>
        <w:adjustRightInd w:val="0"/>
        <w:ind w:left="86" w:right="86" w:firstLine="360"/>
        <w:jc w:val="both"/>
        <w:rPr>
          <w:rFonts w:eastAsiaTheme="minorEastAsia"/>
          <w:iCs/>
          <w:szCs w:val="28"/>
          <w:lang w:eastAsia="ja-JP"/>
        </w:rPr>
      </w:pPr>
      <w:r w:rsidRPr="00224773">
        <w:rPr>
          <w:rFonts w:eastAsiaTheme="minorEastAsia"/>
          <w:iCs/>
          <w:szCs w:val="28"/>
          <w:vertAlign w:val="superscript"/>
          <w:lang w:eastAsia="ja-JP"/>
        </w:rPr>
        <w:t xml:space="preserve">4 </w:t>
      </w:r>
      <w:r w:rsidRPr="00224773">
        <w:rPr>
          <w:rFonts w:eastAsiaTheme="minorEastAsia"/>
          <w:iCs/>
          <w:szCs w:val="28"/>
          <w:lang w:eastAsia="ja-JP"/>
        </w:rPr>
        <w:t xml:space="preserve">Then the word of the Lord came to him: “This man will not be your heir, but a son coming from your own body will be your heir.” </w:t>
      </w:r>
      <w:r w:rsidRPr="00224773">
        <w:rPr>
          <w:rFonts w:eastAsiaTheme="minorEastAsia"/>
          <w:iCs/>
          <w:szCs w:val="28"/>
          <w:vertAlign w:val="superscript"/>
          <w:lang w:eastAsia="ja-JP"/>
        </w:rPr>
        <w:t xml:space="preserve">5 </w:t>
      </w:r>
      <w:r w:rsidRPr="00224773">
        <w:rPr>
          <w:rFonts w:eastAsiaTheme="minorEastAsia"/>
          <w:iCs/>
          <w:szCs w:val="28"/>
          <w:lang w:eastAsia="ja-JP"/>
        </w:rPr>
        <w:t xml:space="preserve">He took him outside and said, “Look up at the heavens and count the stars—if indeed you can count them.” Then he said to him, “So shall your offspring be.” </w:t>
      </w:r>
    </w:p>
    <w:p w14:paraId="41E19567" w14:textId="77777777" w:rsidR="00224773" w:rsidRPr="00224773" w:rsidRDefault="00224773" w:rsidP="009874F0">
      <w:pPr>
        <w:widowControl w:val="0"/>
        <w:pBdr>
          <w:top w:val="single" w:sz="4" w:space="1" w:color="auto"/>
          <w:left w:val="single" w:sz="4" w:space="4" w:color="auto"/>
          <w:bottom w:val="single" w:sz="4" w:space="1" w:color="auto"/>
          <w:right w:val="single" w:sz="4" w:space="4" w:color="auto"/>
        </w:pBdr>
        <w:tabs>
          <w:tab w:val="left" w:pos="720"/>
        </w:tabs>
        <w:autoSpaceDE w:val="0"/>
        <w:autoSpaceDN w:val="0"/>
        <w:adjustRightInd w:val="0"/>
        <w:ind w:left="86" w:right="86" w:firstLine="360"/>
        <w:jc w:val="both"/>
        <w:rPr>
          <w:rFonts w:eastAsiaTheme="minorEastAsia"/>
          <w:iCs/>
          <w:szCs w:val="28"/>
          <w:lang w:eastAsia="ja-JP"/>
        </w:rPr>
      </w:pPr>
      <w:r w:rsidRPr="00224773">
        <w:rPr>
          <w:rFonts w:eastAsiaTheme="minorEastAsia"/>
          <w:iCs/>
          <w:szCs w:val="28"/>
          <w:vertAlign w:val="superscript"/>
          <w:lang w:eastAsia="ja-JP"/>
        </w:rPr>
        <w:t xml:space="preserve">6 </w:t>
      </w:r>
      <w:r w:rsidRPr="00224773">
        <w:rPr>
          <w:rFonts w:eastAsiaTheme="minorEastAsia"/>
          <w:iCs/>
          <w:szCs w:val="28"/>
          <w:lang w:eastAsia="ja-JP"/>
        </w:rPr>
        <w:t xml:space="preserve">Abram believed the Lord, and he credited it to him as righteousness. </w:t>
      </w:r>
    </w:p>
    <w:p w14:paraId="062D677D" w14:textId="77777777" w:rsidR="00224773" w:rsidRPr="00224773" w:rsidRDefault="00224773" w:rsidP="009874F0">
      <w:pPr>
        <w:widowControl w:val="0"/>
        <w:pBdr>
          <w:top w:val="single" w:sz="4" w:space="1" w:color="auto"/>
          <w:left w:val="single" w:sz="4" w:space="4" w:color="auto"/>
          <w:bottom w:val="single" w:sz="4" w:space="1" w:color="auto"/>
          <w:right w:val="single" w:sz="4" w:space="4" w:color="auto"/>
        </w:pBdr>
        <w:tabs>
          <w:tab w:val="left" w:pos="720"/>
        </w:tabs>
        <w:autoSpaceDE w:val="0"/>
        <w:autoSpaceDN w:val="0"/>
        <w:adjustRightInd w:val="0"/>
        <w:ind w:left="86" w:right="86" w:firstLine="360"/>
        <w:jc w:val="both"/>
        <w:rPr>
          <w:rFonts w:eastAsiaTheme="minorEastAsia"/>
          <w:iCs/>
          <w:szCs w:val="28"/>
          <w:lang w:eastAsia="ja-JP"/>
        </w:rPr>
      </w:pPr>
      <w:r w:rsidRPr="00224773">
        <w:rPr>
          <w:rFonts w:eastAsiaTheme="minorEastAsia"/>
          <w:iCs/>
          <w:szCs w:val="28"/>
          <w:vertAlign w:val="superscript"/>
          <w:lang w:eastAsia="ja-JP"/>
        </w:rPr>
        <w:t xml:space="preserve">7 </w:t>
      </w:r>
      <w:r w:rsidRPr="00224773">
        <w:rPr>
          <w:rFonts w:eastAsiaTheme="minorEastAsia"/>
          <w:iCs/>
          <w:szCs w:val="28"/>
          <w:lang w:eastAsia="ja-JP"/>
        </w:rPr>
        <w:t xml:space="preserve">He also said to him, “I am the Lord, who brought you out of Ur of the Chaldeans to give you this land to take possession of it.” </w:t>
      </w:r>
    </w:p>
    <w:p w14:paraId="16E7DC70" w14:textId="77777777" w:rsidR="00224773" w:rsidRPr="00224773" w:rsidRDefault="00224773" w:rsidP="009874F0">
      <w:pPr>
        <w:widowControl w:val="0"/>
        <w:pBdr>
          <w:top w:val="single" w:sz="4" w:space="1" w:color="auto"/>
          <w:left w:val="single" w:sz="4" w:space="4" w:color="auto"/>
          <w:bottom w:val="single" w:sz="4" w:space="1" w:color="auto"/>
          <w:right w:val="single" w:sz="4" w:space="4" w:color="auto"/>
        </w:pBdr>
        <w:tabs>
          <w:tab w:val="left" w:pos="720"/>
        </w:tabs>
        <w:autoSpaceDE w:val="0"/>
        <w:autoSpaceDN w:val="0"/>
        <w:adjustRightInd w:val="0"/>
        <w:ind w:left="86" w:right="86" w:firstLine="360"/>
        <w:jc w:val="both"/>
        <w:rPr>
          <w:rFonts w:eastAsiaTheme="minorEastAsia"/>
          <w:iCs/>
          <w:szCs w:val="28"/>
          <w:lang w:eastAsia="ja-JP"/>
        </w:rPr>
      </w:pPr>
      <w:r w:rsidRPr="00224773">
        <w:rPr>
          <w:rFonts w:eastAsiaTheme="minorEastAsia"/>
          <w:iCs/>
          <w:szCs w:val="28"/>
          <w:vertAlign w:val="superscript"/>
          <w:lang w:eastAsia="ja-JP"/>
        </w:rPr>
        <w:t xml:space="preserve">8 </w:t>
      </w:r>
      <w:r w:rsidRPr="00224773">
        <w:rPr>
          <w:rFonts w:eastAsiaTheme="minorEastAsia"/>
          <w:iCs/>
          <w:szCs w:val="28"/>
          <w:lang w:eastAsia="ja-JP"/>
        </w:rPr>
        <w:t xml:space="preserve">But Abram said, “O Sovereign Lord, how can I know that I will gain possession of it?” </w:t>
      </w:r>
    </w:p>
    <w:p w14:paraId="580066BD" w14:textId="2290BB07" w:rsidR="00224773" w:rsidRPr="00224773" w:rsidRDefault="00224773" w:rsidP="009874F0">
      <w:pPr>
        <w:widowControl w:val="0"/>
        <w:pBdr>
          <w:top w:val="single" w:sz="4" w:space="1" w:color="auto"/>
          <w:left w:val="single" w:sz="4" w:space="4" w:color="auto"/>
          <w:bottom w:val="single" w:sz="4" w:space="1" w:color="auto"/>
          <w:right w:val="single" w:sz="4" w:space="4" w:color="auto"/>
        </w:pBdr>
        <w:tabs>
          <w:tab w:val="left" w:pos="720"/>
        </w:tabs>
        <w:autoSpaceDE w:val="0"/>
        <w:autoSpaceDN w:val="0"/>
        <w:adjustRightInd w:val="0"/>
        <w:ind w:left="86" w:right="86" w:firstLine="360"/>
        <w:jc w:val="both"/>
        <w:rPr>
          <w:rFonts w:eastAsiaTheme="minorEastAsia"/>
          <w:iCs/>
          <w:szCs w:val="28"/>
          <w:lang w:eastAsia="ja-JP"/>
        </w:rPr>
      </w:pPr>
      <w:r w:rsidRPr="00224773">
        <w:rPr>
          <w:rFonts w:eastAsiaTheme="minorEastAsia"/>
          <w:iCs/>
          <w:szCs w:val="28"/>
          <w:vertAlign w:val="superscript"/>
          <w:lang w:eastAsia="ja-JP"/>
        </w:rPr>
        <w:t xml:space="preserve">9 </w:t>
      </w:r>
      <w:r w:rsidRPr="00224773">
        <w:rPr>
          <w:rFonts w:eastAsiaTheme="minorEastAsia"/>
          <w:iCs/>
          <w:szCs w:val="28"/>
          <w:lang w:eastAsia="ja-JP"/>
        </w:rPr>
        <w:t xml:space="preserve">So the Lord said to him, “Bring me a heifer, a goat and a ram, each three years old, along with a dove and a young pigeon.” </w:t>
      </w:r>
    </w:p>
    <w:p w14:paraId="22724764" w14:textId="3F6FB75F" w:rsidR="00224773" w:rsidRPr="00224773" w:rsidRDefault="00224773" w:rsidP="009874F0">
      <w:pPr>
        <w:widowControl w:val="0"/>
        <w:pBdr>
          <w:top w:val="single" w:sz="4" w:space="1" w:color="auto"/>
          <w:left w:val="single" w:sz="4" w:space="4" w:color="auto"/>
          <w:bottom w:val="single" w:sz="4" w:space="1" w:color="auto"/>
          <w:right w:val="single" w:sz="4" w:space="4" w:color="auto"/>
        </w:pBdr>
        <w:tabs>
          <w:tab w:val="left" w:pos="720"/>
        </w:tabs>
        <w:autoSpaceDE w:val="0"/>
        <w:autoSpaceDN w:val="0"/>
        <w:adjustRightInd w:val="0"/>
        <w:ind w:left="86" w:right="86" w:firstLine="360"/>
        <w:jc w:val="both"/>
        <w:rPr>
          <w:rFonts w:eastAsiaTheme="minorEastAsia"/>
          <w:iCs/>
          <w:szCs w:val="28"/>
          <w:lang w:eastAsia="ja-JP"/>
        </w:rPr>
      </w:pPr>
      <w:r w:rsidRPr="00224773">
        <w:rPr>
          <w:rFonts w:eastAsiaTheme="minorEastAsia"/>
          <w:iCs/>
          <w:szCs w:val="28"/>
          <w:vertAlign w:val="superscript"/>
          <w:lang w:eastAsia="ja-JP"/>
        </w:rPr>
        <w:t xml:space="preserve">10 </w:t>
      </w:r>
      <w:r w:rsidRPr="00224773">
        <w:rPr>
          <w:rFonts w:eastAsiaTheme="minorEastAsia"/>
          <w:iCs/>
          <w:szCs w:val="28"/>
          <w:lang w:eastAsia="ja-JP"/>
        </w:rPr>
        <w:t xml:space="preserve">Abram brought all these to him, cut them in two and arranged the halves opposite each other; the birds, however, he did not cut in half. </w:t>
      </w:r>
      <w:r w:rsidRPr="00224773">
        <w:rPr>
          <w:rFonts w:eastAsiaTheme="minorEastAsia"/>
          <w:iCs/>
          <w:szCs w:val="28"/>
          <w:vertAlign w:val="superscript"/>
          <w:lang w:eastAsia="ja-JP"/>
        </w:rPr>
        <w:t xml:space="preserve">11 </w:t>
      </w:r>
      <w:r w:rsidRPr="00224773">
        <w:rPr>
          <w:rFonts w:eastAsiaTheme="minorEastAsia"/>
          <w:iCs/>
          <w:szCs w:val="28"/>
          <w:lang w:eastAsia="ja-JP"/>
        </w:rPr>
        <w:t xml:space="preserve">Then birds of prey came down on the carcasses, but Abram drove them away. </w:t>
      </w:r>
    </w:p>
    <w:p w14:paraId="15297BEE" w14:textId="0C1E7C94" w:rsidR="00224773" w:rsidRPr="00224773" w:rsidRDefault="00224773" w:rsidP="009874F0">
      <w:pPr>
        <w:widowControl w:val="0"/>
        <w:pBdr>
          <w:top w:val="single" w:sz="4" w:space="1" w:color="auto"/>
          <w:left w:val="single" w:sz="4" w:space="4" w:color="auto"/>
          <w:bottom w:val="single" w:sz="4" w:space="1" w:color="auto"/>
          <w:right w:val="single" w:sz="4" w:space="4" w:color="auto"/>
        </w:pBdr>
        <w:tabs>
          <w:tab w:val="left" w:pos="720"/>
        </w:tabs>
        <w:autoSpaceDE w:val="0"/>
        <w:autoSpaceDN w:val="0"/>
        <w:adjustRightInd w:val="0"/>
        <w:ind w:left="86" w:right="86" w:firstLine="360"/>
        <w:jc w:val="both"/>
        <w:rPr>
          <w:rFonts w:eastAsiaTheme="minorEastAsia"/>
          <w:iCs/>
          <w:szCs w:val="28"/>
          <w:lang w:eastAsia="ja-JP"/>
        </w:rPr>
      </w:pPr>
      <w:r w:rsidRPr="00224773">
        <w:rPr>
          <w:rFonts w:eastAsiaTheme="minorEastAsia"/>
          <w:iCs/>
          <w:szCs w:val="28"/>
          <w:vertAlign w:val="superscript"/>
          <w:lang w:eastAsia="ja-JP"/>
        </w:rPr>
        <w:t xml:space="preserve">12 </w:t>
      </w:r>
      <w:r w:rsidRPr="00224773">
        <w:rPr>
          <w:rFonts w:eastAsiaTheme="minorEastAsia"/>
          <w:iCs/>
          <w:szCs w:val="28"/>
          <w:lang w:eastAsia="ja-JP"/>
        </w:rPr>
        <w:t xml:space="preserve">As the sun was setting, Abram fell into a deep sleep, and a thick and dreadful darkness came over him. </w:t>
      </w:r>
      <w:r w:rsidRPr="00224773">
        <w:rPr>
          <w:rFonts w:eastAsiaTheme="minorEastAsia"/>
          <w:iCs/>
          <w:szCs w:val="28"/>
          <w:vertAlign w:val="superscript"/>
          <w:lang w:eastAsia="ja-JP"/>
        </w:rPr>
        <w:t xml:space="preserve">13 </w:t>
      </w:r>
      <w:r w:rsidRPr="00224773">
        <w:rPr>
          <w:rFonts w:eastAsiaTheme="minorEastAsia"/>
          <w:iCs/>
          <w:szCs w:val="28"/>
          <w:lang w:eastAsia="ja-JP"/>
        </w:rPr>
        <w:t xml:space="preserve">Then the Lord said to him, “Know for certain that your descendants will be strangers in a country not their own, and they will be enslaved and mistreated four hundred years. </w:t>
      </w:r>
      <w:r w:rsidRPr="00224773">
        <w:rPr>
          <w:rFonts w:eastAsiaTheme="minorEastAsia"/>
          <w:iCs/>
          <w:szCs w:val="28"/>
          <w:vertAlign w:val="superscript"/>
          <w:lang w:eastAsia="ja-JP"/>
        </w:rPr>
        <w:t xml:space="preserve">14 </w:t>
      </w:r>
      <w:r w:rsidRPr="00224773">
        <w:rPr>
          <w:rFonts w:eastAsiaTheme="minorEastAsia"/>
          <w:iCs/>
          <w:szCs w:val="28"/>
          <w:lang w:eastAsia="ja-JP"/>
        </w:rPr>
        <w:t xml:space="preserve">But I will punish the nation they serve as slaves, and afterward they will come out with great possessions. </w:t>
      </w:r>
      <w:r w:rsidRPr="00224773">
        <w:rPr>
          <w:rFonts w:eastAsiaTheme="minorEastAsia"/>
          <w:iCs/>
          <w:szCs w:val="28"/>
          <w:vertAlign w:val="superscript"/>
          <w:lang w:eastAsia="ja-JP"/>
        </w:rPr>
        <w:t xml:space="preserve">15 </w:t>
      </w:r>
      <w:r w:rsidRPr="00224773">
        <w:rPr>
          <w:rFonts w:eastAsiaTheme="minorEastAsia"/>
          <w:iCs/>
          <w:szCs w:val="28"/>
          <w:lang w:eastAsia="ja-JP"/>
        </w:rPr>
        <w:t xml:space="preserve">You, however, will go to your fathers in peace and be buried at a good old age. </w:t>
      </w:r>
      <w:r w:rsidRPr="00224773">
        <w:rPr>
          <w:rFonts w:eastAsiaTheme="minorEastAsia"/>
          <w:iCs/>
          <w:szCs w:val="28"/>
          <w:vertAlign w:val="superscript"/>
          <w:lang w:eastAsia="ja-JP"/>
        </w:rPr>
        <w:t xml:space="preserve">16 </w:t>
      </w:r>
      <w:r w:rsidRPr="00224773">
        <w:rPr>
          <w:rFonts w:eastAsiaTheme="minorEastAsia"/>
          <w:iCs/>
          <w:szCs w:val="28"/>
          <w:lang w:eastAsia="ja-JP"/>
        </w:rPr>
        <w:t xml:space="preserve">In the fourth generation your descendants will come back here, for the sin of the Amorites has not yet reached its full measure.” </w:t>
      </w:r>
    </w:p>
    <w:p w14:paraId="325FC105" w14:textId="76CED633" w:rsidR="0004658C" w:rsidRPr="00C53A49" w:rsidRDefault="00224773" w:rsidP="00C53A49">
      <w:pPr>
        <w:widowControl w:val="0"/>
        <w:pBdr>
          <w:top w:val="single" w:sz="4" w:space="1" w:color="auto"/>
          <w:left w:val="single" w:sz="4" w:space="4" w:color="auto"/>
          <w:bottom w:val="single" w:sz="4" w:space="1" w:color="auto"/>
          <w:right w:val="single" w:sz="4" w:space="4" w:color="auto"/>
        </w:pBdr>
        <w:tabs>
          <w:tab w:val="left" w:pos="720"/>
        </w:tabs>
        <w:autoSpaceDE w:val="0"/>
        <w:autoSpaceDN w:val="0"/>
        <w:adjustRightInd w:val="0"/>
        <w:ind w:left="86" w:right="86" w:firstLine="360"/>
        <w:jc w:val="both"/>
        <w:rPr>
          <w:rFonts w:eastAsiaTheme="minorEastAsia"/>
          <w:iCs/>
          <w:szCs w:val="28"/>
          <w:lang w:eastAsia="ja-JP"/>
        </w:rPr>
      </w:pPr>
      <w:r w:rsidRPr="00224773">
        <w:rPr>
          <w:rFonts w:eastAsiaTheme="minorEastAsia"/>
          <w:iCs/>
          <w:szCs w:val="28"/>
          <w:vertAlign w:val="superscript"/>
          <w:lang w:eastAsia="ja-JP"/>
        </w:rPr>
        <w:t xml:space="preserve">17 </w:t>
      </w:r>
      <w:r w:rsidRPr="00224773">
        <w:rPr>
          <w:rFonts w:eastAsiaTheme="minorEastAsia"/>
          <w:iCs/>
          <w:szCs w:val="28"/>
          <w:lang w:eastAsia="ja-JP"/>
        </w:rPr>
        <w:t xml:space="preserve">When the sun had set and darkness had fallen, a smoking firepot with a blazing torch appeared </w:t>
      </w:r>
      <w:r w:rsidR="009F433D">
        <w:rPr>
          <w:rFonts w:eastAsiaTheme="minorEastAsia"/>
          <w:iCs/>
          <w:szCs w:val="28"/>
          <w:lang w:eastAsia="ja-JP"/>
        </w:rPr>
        <w:t>&amp;</w:t>
      </w:r>
      <w:r w:rsidRPr="00224773">
        <w:rPr>
          <w:rFonts w:eastAsiaTheme="minorEastAsia"/>
          <w:iCs/>
          <w:szCs w:val="28"/>
          <w:lang w:eastAsia="ja-JP"/>
        </w:rPr>
        <w:t xml:space="preserve"> passed between the pieces. </w:t>
      </w:r>
      <w:r w:rsidRPr="00224773">
        <w:rPr>
          <w:rFonts w:eastAsiaTheme="minorEastAsia"/>
          <w:iCs/>
          <w:szCs w:val="28"/>
          <w:vertAlign w:val="superscript"/>
          <w:lang w:eastAsia="ja-JP"/>
        </w:rPr>
        <w:t xml:space="preserve">18 </w:t>
      </w:r>
      <w:r w:rsidRPr="00224773">
        <w:rPr>
          <w:rFonts w:eastAsiaTheme="minorEastAsia"/>
          <w:iCs/>
          <w:szCs w:val="28"/>
          <w:lang w:eastAsia="ja-JP"/>
        </w:rPr>
        <w:t xml:space="preserve">On that day the Lord made a covenant with Abram </w:t>
      </w:r>
      <w:r w:rsidR="009F433D">
        <w:rPr>
          <w:rFonts w:eastAsiaTheme="minorEastAsia"/>
          <w:iCs/>
          <w:szCs w:val="28"/>
          <w:lang w:eastAsia="ja-JP"/>
        </w:rPr>
        <w:t>and</w:t>
      </w:r>
      <w:r w:rsidRPr="00224773">
        <w:rPr>
          <w:rFonts w:eastAsiaTheme="minorEastAsia"/>
          <w:iCs/>
          <w:szCs w:val="28"/>
          <w:lang w:eastAsia="ja-JP"/>
        </w:rPr>
        <w:t xml:space="preserve"> said, “To your descendants I give this land, from the river of Egypt to the great river, the Euphrates—</w:t>
      </w:r>
      <w:r w:rsidRPr="00224773">
        <w:rPr>
          <w:rFonts w:eastAsiaTheme="minorEastAsia"/>
          <w:iCs/>
          <w:szCs w:val="28"/>
          <w:vertAlign w:val="superscript"/>
          <w:lang w:eastAsia="ja-JP"/>
        </w:rPr>
        <w:t xml:space="preserve">19 </w:t>
      </w:r>
      <w:r w:rsidRPr="00224773">
        <w:rPr>
          <w:rFonts w:eastAsiaTheme="minorEastAsia"/>
          <w:iCs/>
          <w:szCs w:val="28"/>
          <w:lang w:eastAsia="ja-JP"/>
        </w:rPr>
        <w:t xml:space="preserve">the land of the Kenites, </w:t>
      </w:r>
      <w:proofErr w:type="spellStart"/>
      <w:r w:rsidRPr="00224773">
        <w:rPr>
          <w:rFonts w:eastAsiaTheme="minorEastAsia"/>
          <w:iCs/>
          <w:szCs w:val="28"/>
          <w:lang w:eastAsia="ja-JP"/>
        </w:rPr>
        <w:t>Kenizzites</w:t>
      </w:r>
      <w:proofErr w:type="spellEnd"/>
      <w:r w:rsidRPr="00224773">
        <w:rPr>
          <w:rFonts w:eastAsiaTheme="minorEastAsia"/>
          <w:iCs/>
          <w:szCs w:val="28"/>
          <w:lang w:eastAsia="ja-JP"/>
        </w:rPr>
        <w:t xml:space="preserve">, </w:t>
      </w:r>
      <w:proofErr w:type="spellStart"/>
      <w:r w:rsidRPr="00224773">
        <w:rPr>
          <w:rFonts w:eastAsiaTheme="minorEastAsia"/>
          <w:iCs/>
          <w:szCs w:val="28"/>
          <w:lang w:eastAsia="ja-JP"/>
        </w:rPr>
        <w:t>Kadmonites</w:t>
      </w:r>
      <w:proofErr w:type="spellEnd"/>
      <w:r w:rsidRPr="00224773">
        <w:rPr>
          <w:rFonts w:eastAsiaTheme="minorEastAsia"/>
          <w:iCs/>
          <w:szCs w:val="28"/>
          <w:lang w:eastAsia="ja-JP"/>
        </w:rPr>
        <w:t xml:space="preserve">, </w:t>
      </w:r>
      <w:r w:rsidRPr="00224773">
        <w:rPr>
          <w:rFonts w:eastAsiaTheme="minorEastAsia"/>
          <w:iCs/>
          <w:szCs w:val="28"/>
          <w:vertAlign w:val="superscript"/>
          <w:lang w:eastAsia="ja-JP"/>
        </w:rPr>
        <w:t xml:space="preserve">20 </w:t>
      </w:r>
      <w:r w:rsidRPr="00224773">
        <w:rPr>
          <w:rFonts w:eastAsiaTheme="minorEastAsia"/>
          <w:iCs/>
          <w:szCs w:val="28"/>
          <w:lang w:eastAsia="ja-JP"/>
        </w:rPr>
        <w:t xml:space="preserve">Hittites, Perizzites, </w:t>
      </w:r>
      <w:proofErr w:type="spellStart"/>
      <w:r w:rsidRPr="00224773">
        <w:rPr>
          <w:rFonts w:eastAsiaTheme="minorEastAsia"/>
          <w:iCs/>
          <w:szCs w:val="28"/>
          <w:lang w:eastAsia="ja-JP"/>
        </w:rPr>
        <w:t>Rephaites</w:t>
      </w:r>
      <w:proofErr w:type="spellEnd"/>
      <w:r w:rsidRPr="00224773">
        <w:rPr>
          <w:rFonts w:eastAsiaTheme="minorEastAsia"/>
          <w:iCs/>
          <w:szCs w:val="28"/>
          <w:lang w:eastAsia="ja-JP"/>
        </w:rPr>
        <w:t xml:space="preserve">, </w:t>
      </w:r>
      <w:r w:rsidRPr="00224773">
        <w:rPr>
          <w:rFonts w:eastAsiaTheme="minorEastAsia"/>
          <w:iCs/>
          <w:szCs w:val="28"/>
          <w:vertAlign w:val="superscript"/>
          <w:lang w:eastAsia="ja-JP"/>
        </w:rPr>
        <w:t xml:space="preserve">21 </w:t>
      </w:r>
      <w:r w:rsidRPr="00224773">
        <w:rPr>
          <w:rFonts w:eastAsiaTheme="minorEastAsia"/>
          <w:iCs/>
          <w:szCs w:val="28"/>
          <w:lang w:eastAsia="ja-JP"/>
        </w:rPr>
        <w:t>Amorites, Canaanit</w:t>
      </w:r>
      <w:r w:rsidR="009874F0">
        <w:rPr>
          <w:rFonts w:eastAsiaTheme="minorEastAsia"/>
          <w:iCs/>
          <w:szCs w:val="28"/>
          <w:lang w:eastAsia="ja-JP"/>
        </w:rPr>
        <w:t xml:space="preserve">es, </w:t>
      </w:r>
      <w:proofErr w:type="spellStart"/>
      <w:r w:rsidR="009874F0">
        <w:rPr>
          <w:rFonts w:eastAsiaTheme="minorEastAsia"/>
          <w:iCs/>
          <w:szCs w:val="28"/>
          <w:lang w:eastAsia="ja-JP"/>
        </w:rPr>
        <w:t>Girgashites</w:t>
      </w:r>
      <w:proofErr w:type="spellEnd"/>
      <w:r w:rsidR="009874F0">
        <w:rPr>
          <w:rFonts w:eastAsiaTheme="minorEastAsia"/>
          <w:iCs/>
          <w:szCs w:val="28"/>
          <w:lang w:eastAsia="ja-JP"/>
        </w:rPr>
        <w:t xml:space="preserve"> </w:t>
      </w:r>
      <w:r w:rsidR="009F433D">
        <w:rPr>
          <w:rFonts w:eastAsiaTheme="minorEastAsia"/>
          <w:iCs/>
          <w:szCs w:val="28"/>
          <w:lang w:eastAsia="ja-JP"/>
        </w:rPr>
        <w:t>and</w:t>
      </w:r>
      <w:r w:rsidR="009874F0">
        <w:rPr>
          <w:rFonts w:eastAsiaTheme="minorEastAsia"/>
          <w:iCs/>
          <w:szCs w:val="28"/>
          <w:lang w:eastAsia="ja-JP"/>
        </w:rPr>
        <w:t xml:space="preserve"> Jebusites.</w:t>
      </w:r>
      <w:r>
        <w:rPr>
          <w:rFonts w:eastAsiaTheme="minorEastAsia"/>
          <w:iCs/>
          <w:szCs w:val="28"/>
          <w:lang w:eastAsia="ja-JP"/>
        </w:rPr>
        <w:t>”</w:t>
      </w:r>
    </w:p>
    <w:p w14:paraId="6AC1405B" w14:textId="2D5382A8" w:rsidR="00C53A49" w:rsidRPr="00C53A49" w:rsidRDefault="00C53A49" w:rsidP="00E21737">
      <w:pPr>
        <w:tabs>
          <w:tab w:val="left" w:pos="180"/>
          <w:tab w:val="left" w:pos="360"/>
          <w:tab w:val="left" w:pos="720"/>
          <w:tab w:val="left" w:pos="1080"/>
          <w:tab w:val="left" w:pos="1440"/>
          <w:tab w:val="right" w:pos="9360"/>
        </w:tabs>
        <w:jc w:val="both"/>
        <w:rPr>
          <w:rFonts w:asciiTheme="minorHAnsi" w:hAnsiTheme="minorHAnsi" w:cs="Arial"/>
          <w:color w:val="000000"/>
          <w:sz w:val="22"/>
          <w:szCs w:val="22"/>
          <w:shd w:val="clear" w:color="auto" w:fill="FFFFFF"/>
        </w:rPr>
      </w:pPr>
      <w:r w:rsidRPr="00C53A49">
        <w:rPr>
          <w:rFonts w:asciiTheme="minorHAnsi" w:hAnsiTheme="minorHAnsi" w:cs="Arial"/>
          <w:b/>
          <w:color w:val="000000"/>
          <w:sz w:val="22"/>
          <w:szCs w:val="22"/>
          <w:shd w:val="clear" w:color="auto" w:fill="FFFFFF"/>
        </w:rPr>
        <w:lastRenderedPageBreak/>
        <w:t>Reflection:</w:t>
      </w:r>
      <w:r w:rsidRPr="00C53A49">
        <w:rPr>
          <w:rFonts w:asciiTheme="minorHAnsi" w:hAnsiTheme="minorHAnsi" w:cs="Arial"/>
          <w:color w:val="000000"/>
          <w:sz w:val="22"/>
          <w:szCs w:val="22"/>
          <w:shd w:val="clear" w:color="auto" w:fill="FFFFFF"/>
        </w:rPr>
        <w:t xml:space="preserve"> When I was reading this chapter about Abram, two things stood out to me. First was Abram’s vacillation between doubt and belief. Abram expressed fear about the political situation around him; expressed doubts about God’s promises and expressed doubts about his own abilities.  </w:t>
      </w:r>
    </w:p>
    <w:p w14:paraId="12CED0FB" w14:textId="585A7428" w:rsidR="00C53A49" w:rsidRPr="00C53A49" w:rsidRDefault="00C53A49" w:rsidP="00C53A49">
      <w:pPr>
        <w:tabs>
          <w:tab w:val="left" w:pos="180"/>
          <w:tab w:val="left" w:pos="360"/>
          <w:tab w:val="left" w:pos="720"/>
          <w:tab w:val="left" w:pos="1080"/>
          <w:tab w:val="left" w:pos="1440"/>
          <w:tab w:val="right" w:pos="9360"/>
        </w:tabs>
        <w:ind w:firstLine="187"/>
        <w:jc w:val="both"/>
        <w:rPr>
          <w:rFonts w:asciiTheme="minorHAnsi" w:hAnsiTheme="minorHAnsi" w:cs="Arial"/>
          <w:color w:val="000000"/>
          <w:sz w:val="22"/>
          <w:szCs w:val="22"/>
          <w:shd w:val="clear" w:color="auto" w:fill="FFFFFF"/>
        </w:rPr>
      </w:pPr>
      <w:r w:rsidRPr="00C53A49">
        <w:rPr>
          <w:rFonts w:asciiTheme="minorHAnsi" w:hAnsiTheme="minorHAnsi" w:cs="Arial"/>
          <w:color w:val="000000"/>
          <w:sz w:val="22"/>
          <w:szCs w:val="22"/>
          <w:shd w:val="clear" w:color="auto" w:fill="FFFFFF"/>
        </w:rPr>
        <w:t>Second was God’s responses to Abram. God was very patient and reassuring with Abram. He repeated His promises to Abram. He reassured Abram he would protect him and his family. Then He made the ultimate promise which fulfilled both sides of a covenant and pointed to Christ who paid for our sins.</w:t>
      </w:r>
    </w:p>
    <w:p w14:paraId="2333F292" w14:textId="7FEECDC1" w:rsidR="00C53A49" w:rsidRPr="00C53A49" w:rsidRDefault="00C53A49" w:rsidP="00C53A49">
      <w:pPr>
        <w:tabs>
          <w:tab w:val="left" w:pos="180"/>
          <w:tab w:val="left" w:pos="360"/>
          <w:tab w:val="left" w:pos="720"/>
          <w:tab w:val="left" w:pos="1080"/>
          <w:tab w:val="left" w:pos="1440"/>
          <w:tab w:val="right" w:pos="9360"/>
        </w:tabs>
        <w:ind w:firstLine="187"/>
        <w:jc w:val="both"/>
        <w:rPr>
          <w:rFonts w:asciiTheme="minorHAnsi" w:hAnsiTheme="minorHAnsi" w:cs="Arial"/>
          <w:color w:val="000000"/>
          <w:sz w:val="22"/>
          <w:szCs w:val="22"/>
          <w:u w:val="single"/>
          <w:shd w:val="clear" w:color="auto" w:fill="FFFFFF"/>
        </w:rPr>
      </w:pPr>
      <w:r w:rsidRPr="00C53A49">
        <w:rPr>
          <w:rFonts w:asciiTheme="minorHAnsi" w:hAnsiTheme="minorHAnsi" w:cs="Arial"/>
          <w:color w:val="000000"/>
          <w:sz w:val="22"/>
          <w:szCs w:val="22"/>
          <w:u w:val="single"/>
          <w:shd w:val="clear" w:color="auto" w:fill="FFFFFF"/>
        </w:rPr>
        <w:t xml:space="preserve">Afraid </w:t>
      </w:r>
    </w:p>
    <w:p w14:paraId="1AED8629" w14:textId="187280C8" w:rsidR="00C53A49" w:rsidRPr="00C53A49" w:rsidRDefault="00C53A49" w:rsidP="00C53A49">
      <w:pPr>
        <w:tabs>
          <w:tab w:val="left" w:pos="180"/>
          <w:tab w:val="left" w:pos="360"/>
          <w:tab w:val="left" w:pos="720"/>
          <w:tab w:val="left" w:pos="1080"/>
          <w:tab w:val="left" w:pos="1440"/>
          <w:tab w:val="right" w:pos="9360"/>
        </w:tabs>
        <w:ind w:firstLine="187"/>
        <w:jc w:val="both"/>
        <w:rPr>
          <w:rFonts w:asciiTheme="minorHAnsi" w:hAnsiTheme="minorHAnsi" w:cs="Arial"/>
          <w:i/>
          <w:color w:val="000000"/>
          <w:sz w:val="22"/>
          <w:szCs w:val="22"/>
          <w:shd w:val="clear" w:color="auto" w:fill="FFFFFF"/>
        </w:rPr>
      </w:pPr>
      <w:r w:rsidRPr="00C53A49">
        <w:rPr>
          <w:rFonts w:asciiTheme="minorHAnsi" w:hAnsiTheme="minorHAnsi" w:cs="Arial"/>
          <w:color w:val="000000"/>
          <w:sz w:val="22"/>
          <w:szCs w:val="22"/>
          <w:shd w:val="clear" w:color="auto" w:fill="FFFFFF"/>
        </w:rPr>
        <w:t xml:space="preserve">At the very beginning of Chapter 15 God says to Abram in a vision, </w:t>
      </w:r>
      <w:r w:rsidRPr="00C53A49">
        <w:rPr>
          <w:rFonts w:asciiTheme="minorHAnsi" w:hAnsiTheme="minorHAnsi" w:cs="Arial"/>
          <w:i/>
          <w:color w:val="000000"/>
          <w:sz w:val="22"/>
          <w:szCs w:val="22"/>
          <w:shd w:val="clear" w:color="auto" w:fill="FFFFFF"/>
        </w:rPr>
        <w:t>“Do not be afraid, </w:t>
      </w:r>
      <w:proofErr w:type="gramStart"/>
      <w:r w:rsidRPr="00C53A49">
        <w:rPr>
          <w:rFonts w:asciiTheme="minorHAnsi" w:hAnsiTheme="minorHAnsi" w:cs="Arial"/>
          <w:i/>
          <w:color w:val="000000"/>
          <w:sz w:val="22"/>
          <w:szCs w:val="22"/>
          <w:shd w:val="clear" w:color="auto" w:fill="FFFFFF"/>
        </w:rPr>
        <w:t>Abram,  I</w:t>
      </w:r>
      <w:proofErr w:type="gramEnd"/>
      <w:r w:rsidRPr="00C53A49">
        <w:rPr>
          <w:rFonts w:asciiTheme="minorHAnsi" w:hAnsiTheme="minorHAnsi" w:cs="Arial"/>
          <w:i/>
          <w:color w:val="000000"/>
          <w:sz w:val="22"/>
          <w:szCs w:val="22"/>
          <w:shd w:val="clear" w:color="auto" w:fill="FFFFFF"/>
        </w:rPr>
        <w:t xml:space="preserve"> am your shield, your very great reward.”</w:t>
      </w:r>
    </w:p>
    <w:p w14:paraId="25409270" w14:textId="09F941C1" w:rsidR="00C53A49" w:rsidRPr="00C53A49" w:rsidRDefault="00C53A49" w:rsidP="00C53A49">
      <w:pPr>
        <w:tabs>
          <w:tab w:val="left" w:pos="180"/>
          <w:tab w:val="left" w:pos="360"/>
          <w:tab w:val="left" w:pos="720"/>
          <w:tab w:val="left" w:pos="1080"/>
          <w:tab w:val="left" w:pos="1440"/>
          <w:tab w:val="right" w:pos="9360"/>
        </w:tabs>
        <w:ind w:firstLine="187"/>
        <w:jc w:val="both"/>
        <w:rPr>
          <w:rFonts w:asciiTheme="minorHAnsi" w:hAnsiTheme="minorHAnsi" w:cs="Arial"/>
          <w:color w:val="000000"/>
          <w:sz w:val="22"/>
          <w:szCs w:val="22"/>
          <w:shd w:val="clear" w:color="auto" w:fill="FFFFFF"/>
        </w:rPr>
      </w:pPr>
      <w:r w:rsidRPr="00C53A49">
        <w:rPr>
          <w:rFonts w:asciiTheme="minorHAnsi" w:hAnsiTheme="minorHAnsi" w:cs="Arial"/>
          <w:color w:val="000000"/>
          <w:sz w:val="22"/>
          <w:szCs w:val="22"/>
          <w:shd w:val="clear" w:color="auto" w:fill="FFFFFF"/>
        </w:rPr>
        <w:t>Why would Abram be afraid?</w:t>
      </w:r>
    </w:p>
    <w:p w14:paraId="393E875D" w14:textId="477CD746" w:rsidR="00C53A49" w:rsidRPr="00C53A49" w:rsidRDefault="00C53A49" w:rsidP="00C53A49">
      <w:pPr>
        <w:tabs>
          <w:tab w:val="left" w:pos="180"/>
          <w:tab w:val="left" w:pos="360"/>
          <w:tab w:val="left" w:pos="720"/>
          <w:tab w:val="left" w:pos="1080"/>
          <w:tab w:val="left" w:pos="1440"/>
          <w:tab w:val="right" w:pos="9360"/>
        </w:tabs>
        <w:ind w:firstLine="187"/>
        <w:jc w:val="both"/>
        <w:rPr>
          <w:rFonts w:asciiTheme="minorHAnsi" w:hAnsiTheme="minorHAnsi" w:cs="Arial"/>
          <w:color w:val="000000"/>
          <w:sz w:val="22"/>
          <w:szCs w:val="22"/>
          <w:shd w:val="clear" w:color="auto" w:fill="FFFFFF"/>
        </w:rPr>
      </w:pPr>
      <w:r w:rsidRPr="00C53A49">
        <w:rPr>
          <w:rFonts w:asciiTheme="minorHAnsi" w:hAnsiTheme="minorHAnsi" w:cs="Arial"/>
          <w:color w:val="000000"/>
          <w:sz w:val="22"/>
          <w:szCs w:val="22"/>
          <w:shd w:val="clear" w:color="auto" w:fill="FFFFFF"/>
        </w:rPr>
        <w:t xml:space="preserve">Abram and his family (except Lot) were living in Canaan (near Hebron) south of Jerusalem and west of the Dead Sea. At that time a war was being fought between the four kings of the Jordan plain cities (south of the Dead Sea) who revolted against King </w:t>
      </w:r>
      <w:proofErr w:type="spellStart"/>
      <w:r w:rsidRPr="00C53A49">
        <w:rPr>
          <w:rFonts w:asciiTheme="minorHAnsi" w:hAnsiTheme="minorHAnsi" w:cs="Arial"/>
          <w:color w:val="000000"/>
          <w:sz w:val="22"/>
          <w:szCs w:val="22"/>
          <w:shd w:val="clear" w:color="auto" w:fill="FFFFFF"/>
        </w:rPr>
        <w:t>Kedoraomer</w:t>
      </w:r>
      <w:proofErr w:type="spellEnd"/>
      <w:r w:rsidRPr="00C53A49">
        <w:rPr>
          <w:rFonts w:asciiTheme="minorHAnsi" w:hAnsiTheme="minorHAnsi" w:cs="Arial"/>
          <w:color w:val="000000"/>
          <w:sz w:val="22"/>
          <w:szCs w:val="22"/>
          <w:shd w:val="clear" w:color="auto" w:fill="FFFFFF"/>
        </w:rPr>
        <w:t xml:space="preserve"> of Elam (located in southwestern Iran). In response, </w:t>
      </w:r>
      <w:proofErr w:type="spellStart"/>
      <w:r w:rsidRPr="00C53A49">
        <w:rPr>
          <w:rFonts w:asciiTheme="minorHAnsi" w:hAnsiTheme="minorHAnsi" w:cs="Arial"/>
          <w:color w:val="000000"/>
          <w:sz w:val="22"/>
          <w:szCs w:val="22"/>
          <w:shd w:val="clear" w:color="auto" w:fill="FFFFFF"/>
        </w:rPr>
        <w:t>Kedoraomer</w:t>
      </w:r>
      <w:proofErr w:type="spellEnd"/>
      <w:r w:rsidRPr="00C53A49">
        <w:rPr>
          <w:rFonts w:asciiTheme="minorHAnsi" w:hAnsiTheme="minorHAnsi" w:cs="Arial"/>
          <w:color w:val="000000"/>
          <w:sz w:val="22"/>
          <w:szCs w:val="22"/>
          <w:shd w:val="clear" w:color="auto" w:fill="FFFFFF"/>
        </w:rPr>
        <w:t xml:space="preserve"> and three other kings started a campaign against King </w:t>
      </w:r>
      <w:proofErr w:type="spellStart"/>
      <w:r w:rsidRPr="00C53A49">
        <w:rPr>
          <w:rFonts w:asciiTheme="minorHAnsi" w:hAnsiTheme="minorHAnsi" w:cs="Arial"/>
          <w:color w:val="000000"/>
          <w:sz w:val="22"/>
          <w:szCs w:val="22"/>
          <w:shd w:val="clear" w:color="auto" w:fill="FFFFFF"/>
        </w:rPr>
        <w:t>Bera</w:t>
      </w:r>
      <w:proofErr w:type="spellEnd"/>
      <w:r w:rsidRPr="00C53A49">
        <w:rPr>
          <w:rFonts w:asciiTheme="minorHAnsi" w:hAnsiTheme="minorHAnsi" w:cs="Arial"/>
          <w:color w:val="000000"/>
          <w:sz w:val="22"/>
          <w:szCs w:val="22"/>
          <w:shd w:val="clear" w:color="auto" w:fill="FFFFFF"/>
        </w:rPr>
        <w:t xml:space="preserve"> of Sodom and the four other Canaanite city-states. This war did not affect Abram and his family until </w:t>
      </w:r>
      <w:proofErr w:type="spellStart"/>
      <w:r w:rsidRPr="00C53A49">
        <w:rPr>
          <w:rFonts w:asciiTheme="minorHAnsi" w:hAnsiTheme="minorHAnsi" w:cs="Arial"/>
          <w:color w:val="000000"/>
          <w:sz w:val="22"/>
          <w:szCs w:val="22"/>
          <w:shd w:val="clear" w:color="auto" w:fill="FFFFFF"/>
        </w:rPr>
        <w:t>Kedoraomer</w:t>
      </w:r>
      <w:proofErr w:type="spellEnd"/>
      <w:r w:rsidRPr="00C53A49">
        <w:rPr>
          <w:rFonts w:asciiTheme="minorHAnsi" w:hAnsiTheme="minorHAnsi" w:cs="Arial"/>
          <w:color w:val="000000"/>
          <w:sz w:val="22"/>
          <w:szCs w:val="22"/>
          <w:shd w:val="clear" w:color="auto" w:fill="FFFFFF"/>
        </w:rPr>
        <w:t xml:space="preserve"> captured Abram’s nephew Lot along with other peoples and processions. Lot was living near Sodom which was one of the four Jordan plain cities.</w:t>
      </w:r>
    </w:p>
    <w:p w14:paraId="2EDBC8DD" w14:textId="77ACB77D" w:rsidR="00C53A49" w:rsidRPr="00C53A49" w:rsidRDefault="00C53A49" w:rsidP="00C53A49">
      <w:pPr>
        <w:tabs>
          <w:tab w:val="left" w:pos="180"/>
          <w:tab w:val="left" w:pos="360"/>
          <w:tab w:val="left" w:pos="720"/>
          <w:tab w:val="left" w:pos="1080"/>
          <w:tab w:val="left" w:pos="1440"/>
          <w:tab w:val="right" w:pos="9360"/>
        </w:tabs>
        <w:ind w:firstLine="187"/>
        <w:jc w:val="both"/>
        <w:rPr>
          <w:rFonts w:asciiTheme="minorHAnsi" w:hAnsiTheme="minorHAnsi" w:cs="Arial"/>
          <w:color w:val="000000"/>
          <w:sz w:val="22"/>
          <w:szCs w:val="22"/>
          <w:shd w:val="clear" w:color="auto" w:fill="FFFFFF"/>
        </w:rPr>
      </w:pPr>
      <w:r w:rsidRPr="00C53A49">
        <w:rPr>
          <w:rFonts w:asciiTheme="minorHAnsi" w:hAnsiTheme="minorHAnsi" w:cs="Arial"/>
          <w:color w:val="000000"/>
          <w:sz w:val="22"/>
          <w:szCs w:val="22"/>
          <w:shd w:val="clear" w:color="auto" w:fill="FFFFFF"/>
        </w:rPr>
        <w:t xml:space="preserve">In chapter 14 Abram had just carried out a very successful rescue of his nephew Lot and a stunning defeat of King </w:t>
      </w:r>
      <w:proofErr w:type="spellStart"/>
      <w:r w:rsidRPr="00C53A49">
        <w:rPr>
          <w:rFonts w:asciiTheme="minorHAnsi" w:hAnsiTheme="minorHAnsi" w:cs="Arial"/>
          <w:color w:val="000000"/>
          <w:sz w:val="22"/>
          <w:szCs w:val="22"/>
          <w:shd w:val="clear" w:color="auto" w:fill="FFFFFF"/>
        </w:rPr>
        <w:t>Kedoraomer</w:t>
      </w:r>
      <w:proofErr w:type="spellEnd"/>
      <w:r w:rsidRPr="00C53A49">
        <w:rPr>
          <w:rFonts w:asciiTheme="minorHAnsi" w:hAnsiTheme="minorHAnsi" w:cs="Arial"/>
          <w:color w:val="000000"/>
          <w:sz w:val="22"/>
          <w:szCs w:val="22"/>
          <w:shd w:val="clear" w:color="auto" w:fill="FFFFFF"/>
        </w:rPr>
        <w:t xml:space="preserve"> with just 318 men. He also told King </w:t>
      </w:r>
      <w:proofErr w:type="spellStart"/>
      <w:r w:rsidRPr="00C53A49">
        <w:rPr>
          <w:rFonts w:asciiTheme="minorHAnsi" w:hAnsiTheme="minorHAnsi" w:cs="Arial"/>
          <w:color w:val="000000"/>
          <w:sz w:val="22"/>
          <w:szCs w:val="22"/>
          <w:shd w:val="clear" w:color="auto" w:fill="FFFFFF"/>
        </w:rPr>
        <w:t>Bera</w:t>
      </w:r>
      <w:proofErr w:type="spellEnd"/>
      <w:r w:rsidRPr="00C53A49">
        <w:rPr>
          <w:rFonts w:asciiTheme="minorHAnsi" w:hAnsiTheme="minorHAnsi" w:cs="Arial"/>
          <w:color w:val="000000"/>
          <w:sz w:val="22"/>
          <w:szCs w:val="22"/>
          <w:shd w:val="clear" w:color="auto" w:fill="FFFFFF"/>
        </w:rPr>
        <w:t xml:space="preserve"> of Sodom he could not have the people he brought back with him after defeating King </w:t>
      </w:r>
      <w:proofErr w:type="spellStart"/>
      <w:r w:rsidRPr="00C53A49">
        <w:rPr>
          <w:rFonts w:asciiTheme="minorHAnsi" w:hAnsiTheme="minorHAnsi" w:cs="Arial"/>
          <w:color w:val="000000"/>
          <w:sz w:val="22"/>
          <w:szCs w:val="22"/>
          <w:shd w:val="clear" w:color="auto" w:fill="FFFFFF"/>
        </w:rPr>
        <w:t>Kedoraomer</w:t>
      </w:r>
      <w:proofErr w:type="spellEnd"/>
      <w:r w:rsidRPr="00C53A49">
        <w:rPr>
          <w:rFonts w:asciiTheme="minorHAnsi" w:hAnsiTheme="minorHAnsi" w:cs="Arial"/>
          <w:color w:val="000000"/>
          <w:sz w:val="22"/>
          <w:szCs w:val="22"/>
          <w:shd w:val="clear" w:color="auto" w:fill="FFFFFF"/>
        </w:rPr>
        <w:t xml:space="preserve">.  </w:t>
      </w:r>
    </w:p>
    <w:p w14:paraId="40B5841A" w14:textId="4B973926" w:rsidR="00C53A49" w:rsidRPr="00C53A49" w:rsidRDefault="00C53A49" w:rsidP="00C53A49">
      <w:pPr>
        <w:tabs>
          <w:tab w:val="left" w:pos="180"/>
          <w:tab w:val="left" w:pos="360"/>
          <w:tab w:val="left" w:pos="720"/>
          <w:tab w:val="left" w:pos="1080"/>
          <w:tab w:val="left" w:pos="1440"/>
          <w:tab w:val="right" w:pos="9360"/>
        </w:tabs>
        <w:ind w:firstLine="187"/>
        <w:jc w:val="both"/>
        <w:rPr>
          <w:rFonts w:asciiTheme="minorHAnsi" w:hAnsiTheme="minorHAnsi" w:cs="Arial"/>
          <w:color w:val="000000"/>
          <w:sz w:val="22"/>
          <w:szCs w:val="22"/>
          <w:shd w:val="clear" w:color="auto" w:fill="FFFFFF"/>
        </w:rPr>
      </w:pPr>
      <w:r w:rsidRPr="00C53A49">
        <w:rPr>
          <w:rFonts w:asciiTheme="minorHAnsi" w:hAnsiTheme="minorHAnsi" w:cs="Arial"/>
          <w:color w:val="000000"/>
          <w:sz w:val="22"/>
          <w:szCs w:val="22"/>
          <w:shd w:val="clear" w:color="auto" w:fill="FFFFFF"/>
        </w:rPr>
        <w:t xml:space="preserve">Melchizedek king of Salem praised God for Abram’s success. </w:t>
      </w:r>
      <w:r w:rsidRPr="00C53A49">
        <w:rPr>
          <w:rFonts w:asciiTheme="minorHAnsi" w:hAnsiTheme="minorHAnsi" w:cs="Arial"/>
          <w:i/>
          <w:color w:val="000000"/>
          <w:sz w:val="22"/>
          <w:szCs w:val="22"/>
          <w:shd w:val="clear" w:color="auto" w:fill="FFFFFF"/>
        </w:rPr>
        <w:t>“Blessed be Abram by God Most High, Creator of heaven and earth. And praise be to God Most High, who delivered your enemies into your hand.”</w:t>
      </w:r>
    </w:p>
    <w:p w14:paraId="0E99ADAB" w14:textId="3A25171B" w:rsidR="00C53A49" w:rsidRPr="00C53A49" w:rsidRDefault="00C53A49" w:rsidP="00C53A49">
      <w:pPr>
        <w:tabs>
          <w:tab w:val="left" w:pos="180"/>
          <w:tab w:val="left" w:pos="360"/>
          <w:tab w:val="left" w:pos="720"/>
          <w:tab w:val="left" w:pos="1080"/>
          <w:tab w:val="left" w:pos="1440"/>
          <w:tab w:val="right" w:pos="9360"/>
        </w:tabs>
        <w:ind w:firstLine="187"/>
        <w:jc w:val="both"/>
        <w:rPr>
          <w:rFonts w:asciiTheme="minorHAnsi" w:hAnsiTheme="minorHAnsi" w:cs="Arial"/>
          <w:color w:val="000000"/>
          <w:sz w:val="22"/>
          <w:szCs w:val="22"/>
          <w:shd w:val="clear" w:color="auto" w:fill="FFFFFF"/>
        </w:rPr>
      </w:pPr>
      <w:r w:rsidRPr="00C53A49">
        <w:rPr>
          <w:rFonts w:asciiTheme="minorHAnsi" w:hAnsiTheme="minorHAnsi" w:cs="Arial"/>
          <w:color w:val="000000"/>
          <w:sz w:val="22"/>
          <w:szCs w:val="22"/>
          <w:shd w:val="clear" w:color="auto" w:fill="FFFFFF"/>
        </w:rPr>
        <w:t>So, again, why would Abram be afraid?</w:t>
      </w:r>
    </w:p>
    <w:p w14:paraId="38A832E4" w14:textId="6F07DD35" w:rsidR="00C53A49" w:rsidRPr="00C53A49" w:rsidRDefault="00C53A49" w:rsidP="00C53A49">
      <w:pPr>
        <w:tabs>
          <w:tab w:val="left" w:pos="180"/>
          <w:tab w:val="left" w:pos="360"/>
          <w:tab w:val="left" w:pos="720"/>
          <w:tab w:val="left" w:pos="1080"/>
          <w:tab w:val="left" w:pos="1440"/>
          <w:tab w:val="right" w:pos="9360"/>
        </w:tabs>
        <w:ind w:firstLine="187"/>
        <w:jc w:val="both"/>
        <w:rPr>
          <w:rFonts w:asciiTheme="minorHAnsi" w:hAnsiTheme="minorHAnsi" w:cs="Arial"/>
          <w:color w:val="000000"/>
          <w:sz w:val="22"/>
          <w:szCs w:val="22"/>
          <w:shd w:val="clear" w:color="auto" w:fill="FFFFFF"/>
        </w:rPr>
      </w:pPr>
      <w:r w:rsidRPr="00C53A49">
        <w:rPr>
          <w:rFonts w:asciiTheme="minorHAnsi" w:hAnsiTheme="minorHAnsi" w:cs="Arial"/>
          <w:color w:val="000000"/>
          <w:sz w:val="22"/>
          <w:szCs w:val="22"/>
          <w:shd w:val="clear" w:color="auto" w:fill="FFFFFF"/>
        </w:rPr>
        <w:t xml:space="preserve">Could it be he feared he angered King </w:t>
      </w:r>
      <w:proofErr w:type="spellStart"/>
      <w:r w:rsidRPr="00C53A49">
        <w:rPr>
          <w:rFonts w:asciiTheme="minorHAnsi" w:hAnsiTheme="minorHAnsi" w:cs="Arial"/>
          <w:color w:val="000000"/>
          <w:sz w:val="22"/>
          <w:szCs w:val="22"/>
          <w:shd w:val="clear" w:color="auto" w:fill="FFFFFF"/>
        </w:rPr>
        <w:t>Bera</w:t>
      </w:r>
      <w:proofErr w:type="spellEnd"/>
      <w:r w:rsidRPr="00C53A49">
        <w:rPr>
          <w:rFonts w:asciiTheme="minorHAnsi" w:hAnsiTheme="minorHAnsi" w:cs="Arial"/>
          <w:color w:val="000000"/>
          <w:sz w:val="22"/>
          <w:szCs w:val="22"/>
          <w:shd w:val="clear" w:color="auto" w:fill="FFFFFF"/>
        </w:rPr>
        <w:t xml:space="preserve"> by refusing to give him the people he wanted? Could Abram feel threatened by </w:t>
      </w:r>
      <w:proofErr w:type="spellStart"/>
      <w:r w:rsidRPr="00C53A49">
        <w:rPr>
          <w:rFonts w:asciiTheme="minorHAnsi" w:hAnsiTheme="minorHAnsi" w:cs="Arial"/>
          <w:color w:val="000000"/>
          <w:sz w:val="22"/>
          <w:szCs w:val="22"/>
          <w:shd w:val="clear" w:color="auto" w:fill="FFFFFF"/>
        </w:rPr>
        <w:t>Bera</w:t>
      </w:r>
      <w:proofErr w:type="spellEnd"/>
      <w:r w:rsidRPr="00C53A49">
        <w:rPr>
          <w:rFonts w:asciiTheme="minorHAnsi" w:hAnsiTheme="minorHAnsi" w:cs="Arial"/>
          <w:color w:val="000000"/>
          <w:sz w:val="22"/>
          <w:szCs w:val="22"/>
          <w:shd w:val="clear" w:color="auto" w:fill="FFFFFF"/>
        </w:rPr>
        <w:t xml:space="preserve">? </w:t>
      </w:r>
      <w:proofErr w:type="spellStart"/>
      <w:r w:rsidRPr="00C53A49">
        <w:rPr>
          <w:rFonts w:asciiTheme="minorHAnsi" w:hAnsiTheme="minorHAnsi" w:cs="Arial"/>
          <w:color w:val="000000"/>
          <w:sz w:val="22"/>
          <w:szCs w:val="22"/>
          <w:shd w:val="clear" w:color="auto" w:fill="FFFFFF"/>
        </w:rPr>
        <w:t>Bera</w:t>
      </w:r>
      <w:proofErr w:type="spellEnd"/>
      <w:r w:rsidRPr="00C53A49">
        <w:rPr>
          <w:rFonts w:asciiTheme="minorHAnsi" w:hAnsiTheme="minorHAnsi" w:cs="Arial"/>
          <w:color w:val="000000"/>
          <w:sz w:val="22"/>
          <w:szCs w:val="22"/>
          <w:shd w:val="clear" w:color="auto" w:fill="FFFFFF"/>
        </w:rPr>
        <w:t xml:space="preserve"> could ally with the other Canaan</w:t>
      </w:r>
      <w:r w:rsidR="0025476C">
        <w:rPr>
          <w:rFonts w:asciiTheme="minorHAnsi" w:hAnsiTheme="minorHAnsi" w:cs="Arial"/>
          <w:color w:val="000000"/>
          <w:sz w:val="22"/>
          <w:szCs w:val="22"/>
          <w:shd w:val="clear" w:color="auto" w:fill="FFFFFF"/>
        </w:rPr>
        <w:t>ite</w:t>
      </w:r>
      <w:r w:rsidRPr="00C53A49">
        <w:rPr>
          <w:rFonts w:asciiTheme="minorHAnsi" w:hAnsiTheme="minorHAnsi" w:cs="Arial"/>
          <w:color w:val="000000"/>
          <w:sz w:val="22"/>
          <w:szCs w:val="22"/>
          <w:shd w:val="clear" w:color="auto" w:fill="FFFFFF"/>
        </w:rPr>
        <w:t xml:space="preserve"> city states and overwhelm Abram and his forces. Abram had just defeated King </w:t>
      </w:r>
      <w:proofErr w:type="spellStart"/>
      <w:r w:rsidRPr="00C53A49">
        <w:rPr>
          <w:rFonts w:asciiTheme="minorHAnsi" w:hAnsiTheme="minorHAnsi" w:cs="Arial"/>
          <w:color w:val="000000"/>
          <w:sz w:val="22"/>
          <w:szCs w:val="22"/>
          <w:shd w:val="clear" w:color="auto" w:fill="FFFFFF"/>
        </w:rPr>
        <w:t>Kedoraomer</w:t>
      </w:r>
      <w:proofErr w:type="spellEnd"/>
      <w:r w:rsidRPr="00C53A49">
        <w:rPr>
          <w:rFonts w:asciiTheme="minorHAnsi" w:hAnsiTheme="minorHAnsi" w:cs="Arial"/>
          <w:color w:val="000000"/>
          <w:sz w:val="22"/>
          <w:szCs w:val="22"/>
          <w:shd w:val="clear" w:color="auto" w:fill="FFFFFF"/>
        </w:rPr>
        <w:t xml:space="preserve"> and taken people and bounty from that king.  Could Abram have feared retaliation?</w:t>
      </w:r>
    </w:p>
    <w:p w14:paraId="27B53064" w14:textId="3E466981" w:rsidR="00C53A49" w:rsidRPr="00C53A49" w:rsidRDefault="00C53A49" w:rsidP="00C53A49">
      <w:pPr>
        <w:tabs>
          <w:tab w:val="left" w:pos="180"/>
          <w:tab w:val="left" w:pos="360"/>
          <w:tab w:val="left" w:pos="720"/>
          <w:tab w:val="left" w:pos="1080"/>
          <w:tab w:val="left" w:pos="1440"/>
          <w:tab w:val="right" w:pos="9360"/>
        </w:tabs>
        <w:ind w:firstLine="187"/>
        <w:jc w:val="both"/>
        <w:rPr>
          <w:rFonts w:asciiTheme="minorHAnsi" w:hAnsiTheme="minorHAnsi" w:cs="Arial"/>
          <w:color w:val="000000"/>
          <w:sz w:val="22"/>
          <w:szCs w:val="22"/>
          <w:shd w:val="clear" w:color="auto" w:fill="FFFFFF"/>
        </w:rPr>
      </w:pPr>
      <w:r w:rsidRPr="00C53A49">
        <w:rPr>
          <w:rFonts w:asciiTheme="minorHAnsi" w:hAnsiTheme="minorHAnsi" w:cs="Arial"/>
          <w:color w:val="000000"/>
          <w:sz w:val="22"/>
          <w:szCs w:val="22"/>
          <w:shd w:val="clear" w:color="auto" w:fill="FFFFFF"/>
        </w:rPr>
        <w:t xml:space="preserve">However, God responded to Abram’s fear not with condemnation or retribution but with reassurance that He would protect him against his all his enemies.  God further says He is Abram’s </w:t>
      </w:r>
      <w:r w:rsidRPr="00C53A49">
        <w:rPr>
          <w:rFonts w:asciiTheme="minorHAnsi" w:hAnsiTheme="minorHAnsi" w:cs="Arial"/>
          <w:i/>
          <w:color w:val="000000"/>
          <w:sz w:val="22"/>
          <w:szCs w:val="22"/>
          <w:shd w:val="clear" w:color="auto" w:fill="FFFFFF"/>
        </w:rPr>
        <w:t>“very great reward”</w:t>
      </w:r>
      <w:r w:rsidRPr="00C53A49">
        <w:rPr>
          <w:rFonts w:asciiTheme="minorHAnsi" w:hAnsiTheme="minorHAnsi" w:cs="Arial"/>
          <w:color w:val="000000"/>
          <w:sz w:val="22"/>
          <w:szCs w:val="22"/>
          <w:shd w:val="clear" w:color="auto" w:fill="FFFFFF"/>
        </w:rPr>
        <w:t xml:space="preserve"> which points to Christ and His redeeming grace. </w:t>
      </w:r>
    </w:p>
    <w:p w14:paraId="6D0E44D1" w14:textId="66CCC843" w:rsidR="00C53A49" w:rsidRPr="00C53A49" w:rsidRDefault="00C53A49" w:rsidP="00C53A49">
      <w:pPr>
        <w:tabs>
          <w:tab w:val="left" w:pos="180"/>
          <w:tab w:val="left" w:pos="360"/>
          <w:tab w:val="left" w:pos="720"/>
          <w:tab w:val="left" w:pos="1080"/>
          <w:tab w:val="left" w:pos="1440"/>
          <w:tab w:val="right" w:pos="9360"/>
        </w:tabs>
        <w:ind w:firstLine="187"/>
        <w:jc w:val="both"/>
        <w:rPr>
          <w:rFonts w:asciiTheme="minorHAnsi" w:hAnsiTheme="minorHAnsi" w:cs="Arial"/>
          <w:color w:val="000000"/>
          <w:sz w:val="22"/>
          <w:szCs w:val="22"/>
          <w:u w:val="single"/>
          <w:shd w:val="clear" w:color="auto" w:fill="FFFFFF"/>
        </w:rPr>
      </w:pPr>
      <w:r w:rsidRPr="00C53A49">
        <w:rPr>
          <w:rFonts w:asciiTheme="minorHAnsi" w:hAnsiTheme="minorHAnsi" w:cs="Arial"/>
          <w:color w:val="000000"/>
          <w:sz w:val="22"/>
          <w:szCs w:val="22"/>
          <w:shd w:val="clear" w:color="auto" w:fill="FFFFFF"/>
        </w:rPr>
        <w:t xml:space="preserve"> </w:t>
      </w:r>
      <w:r w:rsidRPr="00C53A49">
        <w:rPr>
          <w:rFonts w:asciiTheme="minorHAnsi" w:hAnsiTheme="minorHAnsi" w:cs="Arial"/>
          <w:color w:val="000000"/>
          <w:sz w:val="22"/>
          <w:szCs w:val="22"/>
          <w:u w:val="single"/>
          <w:shd w:val="clear" w:color="auto" w:fill="FFFFFF"/>
        </w:rPr>
        <w:t>Doubt in God’s Promise</w:t>
      </w:r>
    </w:p>
    <w:p w14:paraId="5772F39F" w14:textId="3B99D355" w:rsidR="00C53A49" w:rsidRPr="00C53A49" w:rsidRDefault="00C53A49" w:rsidP="00C53A49">
      <w:pPr>
        <w:tabs>
          <w:tab w:val="left" w:pos="180"/>
          <w:tab w:val="left" w:pos="360"/>
          <w:tab w:val="left" w:pos="720"/>
          <w:tab w:val="left" w:pos="1080"/>
          <w:tab w:val="left" w:pos="1440"/>
          <w:tab w:val="right" w:pos="9360"/>
        </w:tabs>
        <w:ind w:firstLine="187"/>
        <w:jc w:val="both"/>
        <w:rPr>
          <w:rFonts w:asciiTheme="minorHAnsi" w:hAnsiTheme="minorHAnsi" w:cs="Arial"/>
          <w:color w:val="000000"/>
          <w:sz w:val="22"/>
          <w:szCs w:val="22"/>
          <w:shd w:val="clear" w:color="auto" w:fill="FFFFFF"/>
        </w:rPr>
      </w:pPr>
      <w:r w:rsidRPr="00C53A49">
        <w:rPr>
          <w:rFonts w:asciiTheme="minorHAnsi" w:hAnsiTheme="minorHAnsi" w:cs="Arial"/>
          <w:color w:val="000000"/>
          <w:sz w:val="22"/>
          <w:szCs w:val="22"/>
          <w:shd w:val="clear" w:color="auto" w:fill="FFFFFF"/>
        </w:rPr>
        <w:t>Abram continued the conversation with God asking what God could give him since he remained childless.  Who was going to be his heir?</w:t>
      </w:r>
    </w:p>
    <w:p w14:paraId="6FF8F19A" w14:textId="680204BE" w:rsidR="00C53A49" w:rsidRPr="00C53A49" w:rsidRDefault="00C53A49" w:rsidP="00C53A49">
      <w:pPr>
        <w:tabs>
          <w:tab w:val="left" w:pos="180"/>
          <w:tab w:val="left" w:pos="360"/>
          <w:tab w:val="left" w:pos="720"/>
          <w:tab w:val="left" w:pos="1080"/>
          <w:tab w:val="left" w:pos="1440"/>
          <w:tab w:val="right" w:pos="9360"/>
        </w:tabs>
        <w:ind w:firstLine="187"/>
        <w:jc w:val="both"/>
        <w:rPr>
          <w:rFonts w:asciiTheme="minorHAnsi" w:hAnsiTheme="minorHAnsi" w:cs="Arial"/>
          <w:color w:val="000000"/>
          <w:sz w:val="22"/>
          <w:szCs w:val="22"/>
          <w:shd w:val="clear" w:color="auto" w:fill="FFFFFF"/>
        </w:rPr>
      </w:pPr>
      <w:r w:rsidRPr="00C53A49">
        <w:rPr>
          <w:rFonts w:asciiTheme="minorHAnsi" w:hAnsiTheme="minorHAnsi" w:cs="Arial"/>
          <w:color w:val="000000"/>
          <w:sz w:val="22"/>
          <w:szCs w:val="22"/>
          <w:shd w:val="clear" w:color="auto" w:fill="FFFFFF"/>
        </w:rPr>
        <w:t xml:space="preserve">God had said in Gen 12:7 </w:t>
      </w:r>
      <w:r w:rsidRPr="00C53A49">
        <w:rPr>
          <w:rFonts w:asciiTheme="minorHAnsi" w:hAnsiTheme="minorHAnsi" w:cs="Arial"/>
          <w:i/>
          <w:color w:val="000000"/>
          <w:sz w:val="22"/>
          <w:szCs w:val="22"/>
          <w:shd w:val="clear" w:color="auto" w:fill="FFFFFF"/>
        </w:rPr>
        <w:t>“To your offspring I will give this land.”</w:t>
      </w:r>
      <w:r w:rsidRPr="00C53A49">
        <w:rPr>
          <w:rFonts w:asciiTheme="minorHAnsi" w:hAnsiTheme="minorHAnsi" w:cs="Arial"/>
          <w:color w:val="000000"/>
          <w:sz w:val="22"/>
          <w:szCs w:val="22"/>
          <w:shd w:val="clear" w:color="auto" w:fill="FFFFFF"/>
        </w:rPr>
        <w:t xml:space="preserve"> And </w:t>
      </w:r>
      <w:proofErr w:type="gramStart"/>
      <w:r w:rsidRPr="00C53A49">
        <w:rPr>
          <w:rFonts w:asciiTheme="minorHAnsi" w:hAnsiTheme="minorHAnsi" w:cs="Arial"/>
          <w:color w:val="000000"/>
          <w:sz w:val="22"/>
          <w:szCs w:val="22"/>
          <w:shd w:val="clear" w:color="auto" w:fill="FFFFFF"/>
        </w:rPr>
        <w:t>again</w:t>
      </w:r>
      <w:proofErr w:type="gramEnd"/>
      <w:r w:rsidRPr="00C53A49">
        <w:rPr>
          <w:rFonts w:asciiTheme="minorHAnsi" w:hAnsiTheme="minorHAnsi" w:cs="Arial"/>
          <w:color w:val="000000"/>
          <w:sz w:val="22"/>
          <w:szCs w:val="22"/>
          <w:shd w:val="clear" w:color="auto" w:fill="FFFFFF"/>
        </w:rPr>
        <w:t xml:space="preserve"> in Gen 13:16 </w:t>
      </w:r>
      <w:r w:rsidRPr="00C53A49">
        <w:rPr>
          <w:rFonts w:asciiTheme="minorHAnsi" w:hAnsiTheme="minorHAnsi" w:cs="Arial"/>
          <w:i/>
          <w:color w:val="000000"/>
          <w:sz w:val="22"/>
          <w:szCs w:val="22"/>
          <w:shd w:val="clear" w:color="auto" w:fill="FFFFFF"/>
        </w:rPr>
        <w:t>“I will make your offspring like the dust of the earth, so that if anyone could count the dust, then your offspring could be counted.”</w:t>
      </w:r>
      <w:r w:rsidRPr="00C53A49">
        <w:rPr>
          <w:rFonts w:asciiTheme="minorHAnsi" w:hAnsiTheme="minorHAnsi" w:cs="Arial"/>
          <w:color w:val="000000"/>
          <w:sz w:val="22"/>
          <w:szCs w:val="22"/>
          <w:shd w:val="clear" w:color="auto" w:fill="FFFFFF"/>
        </w:rPr>
        <w:t xml:space="preserve"> </w:t>
      </w:r>
    </w:p>
    <w:p w14:paraId="3C598ECA" w14:textId="212716DC" w:rsidR="00C53A49" w:rsidRPr="00C53A49" w:rsidRDefault="00E21737" w:rsidP="00E21737">
      <w:pPr>
        <w:tabs>
          <w:tab w:val="left" w:pos="180"/>
          <w:tab w:val="left" w:pos="360"/>
          <w:tab w:val="left" w:pos="720"/>
          <w:tab w:val="left" w:pos="1080"/>
          <w:tab w:val="left" w:pos="1440"/>
          <w:tab w:val="right" w:pos="9360"/>
        </w:tabs>
        <w:ind w:firstLine="187"/>
        <w:jc w:val="both"/>
        <w:rPr>
          <w:rFonts w:asciiTheme="minorHAnsi" w:hAnsiTheme="minorHAnsi" w:cs="Arial"/>
          <w:color w:val="000000"/>
          <w:sz w:val="22"/>
          <w:szCs w:val="22"/>
          <w:shd w:val="clear" w:color="auto" w:fill="FFFFFF"/>
        </w:rPr>
      </w:pPr>
      <w:r>
        <w:rPr>
          <w:rFonts w:asciiTheme="minorHAnsi" w:hAnsiTheme="minorHAnsi" w:cs="Arial"/>
          <w:noProof/>
          <w:color w:val="000000"/>
          <w:sz w:val="22"/>
          <w:szCs w:val="22"/>
          <w:shd w:val="clear" w:color="auto" w:fill="FFFFFF"/>
        </w:rPr>
        <w:drawing>
          <wp:anchor distT="0" distB="0" distL="114300" distR="114300" simplePos="0" relativeHeight="252008448" behindDoc="0" locked="0" layoutInCell="1" allowOverlap="1" wp14:anchorId="2DE6FEC9" wp14:editId="4572203F">
            <wp:simplePos x="0" y="0"/>
            <wp:positionH relativeFrom="column">
              <wp:posOffset>3390900</wp:posOffset>
            </wp:positionH>
            <wp:positionV relativeFrom="paragraph">
              <wp:posOffset>100330</wp:posOffset>
            </wp:positionV>
            <wp:extent cx="3430905" cy="2251075"/>
            <wp:effectExtent l="0" t="0" r="0" b="0"/>
            <wp:wrapSquare wrapText="bothSides"/>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Abraham-Stars-1600x1050-rgb-1024x672.jpg"/>
                    <pic:cNvPicPr/>
                  </pic:nvPicPr>
                  <pic:blipFill>
                    <a:blip r:embed="rId17">
                      <a:extLst>
                        <a:ext uri="{BEBA8EAE-BF5A-486C-A8C5-ECC9F3942E4B}">
                          <a14:imgProps xmlns:a14="http://schemas.microsoft.com/office/drawing/2010/main">
                            <a14:imgLayer>
                              <a14:imgEffect>
                                <a14:sharpenSoften amount="50000"/>
                              </a14:imgEffect>
                            </a14:imgLayer>
                          </a14:imgProps>
                        </a:ext>
                      </a:extLst>
                    </a:blip>
                    <a:stretch>
                      <a:fillRect/>
                    </a:stretch>
                  </pic:blipFill>
                  <pic:spPr>
                    <a:xfrm>
                      <a:off x="0" y="0"/>
                      <a:ext cx="3430905" cy="2251075"/>
                    </a:xfrm>
                    <a:prstGeom prst="rect">
                      <a:avLst/>
                    </a:prstGeom>
                  </pic:spPr>
                </pic:pic>
              </a:graphicData>
            </a:graphic>
            <wp14:sizeRelH relativeFrom="page">
              <wp14:pctWidth>0</wp14:pctWidth>
            </wp14:sizeRelH>
            <wp14:sizeRelV relativeFrom="page">
              <wp14:pctHeight>0</wp14:pctHeight>
            </wp14:sizeRelV>
          </wp:anchor>
        </w:drawing>
      </w:r>
      <w:r w:rsidR="00C53A49" w:rsidRPr="00C53A49">
        <w:rPr>
          <w:rFonts w:asciiTheme="minorHAnsi" w:hAnsiTheme="minorHAnsi" w:cs="Arial"/>
          <w:color w:val="000000"/>
          <w:sz w:val="22"/>
          <w:szCs w:val="22"/>
          <w:shd w:val="clear" w:color="auto" w:fill="FFFFFF"/>
        </w:rPr>
        <w:t xml:space="preserve">Abram addressed God as his “Sovereign Lord” when asking his question. He recognized that God is the absolute supreme power. Abram did not curse God, renounce God, or bargain with God. He did, however, come up with his own solution - a servant in his household would be his heir – as he could not understand how God’s plan was going to work.  </w:t>
      </w:r>
    </w:p>
    <w:p w14:paraId="52C7C04F" w14:textId="73F468C7" w:rsidR="00C53A49" w:rsidRPr="00C53A49" w:rsidRDefault="00C53A49" w:rsidP="00E21737">
      <w:pPr>
        <w:tabs>
          <w:tab w:val="left" w:pos="180"/>
          <w:tab w:val="left" w:pos="360"/>
          <w:tab w:val="left" w:pos="720"/>
          <w:tab w:val="left" w:pos="1080"/>
          <w:tab w:val="left" w:pos="1440"/>
          <w:tab w:val="right" w:pos="9360"/>
        </w:tabs>
        <w:ind w:firstLine="187"/>
        <w:jc w:val="both"/>
        <w:rPr>
          <w:rFonts w:asciiTheme="minorHAnsi" w:hAnsiTheme="minorHAnsi" w:cs="Arial"/>
          <w:color w:val="000000"/>
          <w:sz w:val="22"/>
          <w:szCs w:val="22"/>
          <w:shd w:val="clear" w:color="auto" w:fill="FFFFFF"/>
        </w:rPr>
      </w:pPr>
      <w:r w:rsidRPr="00C53A49">
        <w:rPr>
          <w:rFonts w:asciiTheme="minorHAnsi" w:hAnsiTheme="minorHAnsi" w:cs="Arial"/>
          <w:color w:val="000000"/>
          <w:sz w:val="22"/>
          <w:szCs w:val="22"/>
          <w:shd w:val="clear" w:color="auto" w:fill="FFFFFF"/>
        </w:rPr>
        <w:t xml:space="preserve">God again had patience and kindness with Abram. He credited Abram’s faith as righteousness. He took Abram outside at night and pointed to the sky.  15:5 - </w:t>
      </w:r>
      <w:r w:rsidRPr="00C53A49">
        <w:rPr>
          <w:rFonts w:asciiTheme="minorHAnsi" w:hAnsiTheme="minorHAnsi" w:cs="Arial"/>
          <w:i/>
          <w:color w:val="000000"/>
          <w:sz w:val="22"/>
          <w:szCs w:val="22"/>
          <w:shd w:val="clear" w:color="auto" w:fill="FFFFFF"/>
        </w:rPr>
        <w:t xml:space="preserve">“Look up at the sky and count the stars—if indeed you can count them.” Then he said to him, “So shall your offspring be.”  </w:t>
      </w:r>
      <w:r w:rsidRPr="00C53A49">
        <w:rPr>
          <w:rFonts w:asciiTheme="minorHAnsi" w:hAnsiTheme="minorHAnsi" w:cs="Arial"/>
          <w:color w:val="000000"/>
          <w:sz w:val="22"/>
          <w:szCs w:val="22"/>
          <w:shd w:val="clear" w:color="auto" w:fill="FFFFFF"/>
        </w:rPr>
        <w:t>And the next verse says this:</w:t>
      </w:r>
      <w:r w:rsidRPr="00C53A49">
        <w:rPr>
          <w:rFonts w:asciiTheme="minorHAnsi" w:hAnsiTheme="minorHAnsi" w:cs="Arial"/>
          <w:i/>
          <w:color w:val="000000"/>
          <w:sz w:val="22"/>
          <w:szCs w:val="22"/>
          <w:shd w:val="clear" w:color="auto" w:fill="FFFFFF"/>
        </w:rPr>
        <w:t xml:space="preserve"> “Abram believed the </w:t>
      </w:r>
      <w:r w:rsidRPr="00C53A49">
        <w:rPr>
          <w:rFonts w:asciiTheme="minorHAnsi" w:hAnsiTheme="minorHAnsi"/>
          <w:i/>
          <w:sz w:val="22"/>
          <w:szCs w:val="22"/>
        </w:rPr>
        <w:t>Lord</w:t>
      </w:r>
      <w:r w:rsidRPr="00C53A49">
        <w:rPr>
          <w:rFonts w:asciiTheme="minorHAnsi" w:hAnsiTheme="minorHAnsi" w:cs="Arial"/>
          <w:i/>
          <w:color w:val="000000"/>
          <w:sz w:val="22"/>
          <w:szCs w:val="22"/>
          <w:shd w:val="clear" w:color="auto" w:fill="FFFFFF"/>
        </w:rPr>
        <w:t xml:space="preserve">, and he credited it to </w:t>
      </w:r>
      <w:r w:rsidR="0025476C">
        <w:rPr>
          <w:rFonts w:asciiTheme="minorHAnsi" w:hAnsiTheme="minorHAnsi" w:cs="Arial"/>
          <w:i/>
          <w:color w:val="000000"/>
          <w:sz w:val="22"/>
          <w:szCs w:val="22"/>
          <w:shd w:val="clear" w:color="auto" w:fill="FFFFFF"/>
        </w:rPr>
        <w:t xml:space="preserve">him </w:t>
      </w:r>
      <w:r w:rsidRPr="00C53A49">
        <w:rPr>
          <w:rFonts w:asciiTheme="minorHAnsi" w:hAnsiTheme="minorHAnsi" w:cs="Arial"/>
          <w:i/>
          <w:color w:val="000000"/>
          <w:sz w:val="22"/>
          <w:szCs w:val="22"/>
          <w:shd w:val="clear" w:color="auto" w:fill="FFFFFF"/>
        </w:rPr>
        <w:t>as righteousness.”</w:t>
      </w:r>
    </w:p>
    <w:p w14:paraId="54298A3D" w14:textId="6F0FB112" w:rsidR="00C53A49" w:rsidRPr="00C53A49" w:rsidRDefault="00C53A49" w:rsidP="00C53A49">
      <w:pPr>
        <w:tabs>
          <w:tab w:val="left" w:pos="180"/>
          <w:tab w:val="left" w:pos="360"/>
          <w:tab w:val="left" w:pos="720"/>
          <w:tab w:val="left" w:pos="1080"/>
          <w:tab w:val="left" w:pos="1440"/>
          <w:tab w:val="right" w:pos="9360"/>
        </w:tabs>
        <w:ind w:firstLine="187"/>
        <w:jc w:val="both"/>
        <w:rPr>
          <w:rFonts w:asciiTheme="minorHAnsi" w:hAnsiTheme="minorHAnsi" w:cs="Arial"/>
          <w:color w:val="000000"/>
          <w:sz w:val="22"/>
          <w:szCs w:val="22"/>
          <w:u w:val="single"/>
          <w:shd w:val="clear" w:color="auto" w:fill="FFFFFF"/>
        </w:rPr>
      </w:pPr>
      <w:proofErr w:type="spellStart"/>
      <w:r w:rsidRPr="00C53A49">
        <w:rPr>
          <w:rFonts w:asciiTheme="minorHAnsi" w:hAnsiTheme="minorHAnsi" w:cs="Arial"/>
          <w:color w:val="000000"/>
          <w:sz w:val="22"/>
          <w:szCs w:val="22"/>
          <w:u w:val="single"/>
          <w:shd w:val="clear" w:color="auto" w:fill="FFFFFF"/>
        </w:rPr>
        <w:t>Self Doubt</w:t>
      </w:r>
      <w:proofErr w:type="spellEnd"/>
    </w:p>
    <w:p w14:paraId="58A92372" w14:textId="3BC304B2" w:rsidR="00C53A49" w:rsidRPr="00C53A49" w:rsidRDefault="00C53A49" w:rsidP="00C53A49">
      <w:pPr>
        <w:tabs>
          <w:tab w:val="left" w:pos="180"/>
          <w:tab w:val="left" w:pos="360"/>
          <w:tab w:val="left" w:pos="720"/>
          <w:tab w:val="left" w:pos="1080"/>
          <w:tab w:val="left" w:pos="1440"/>
          <w:tab w:val="right" w:pos="9360"/>
        </w:tabs>
        <w:ind w:firstLine="187"/>
        <w:jc w:val="both"/>
        <w:rPr>
          <w:rFonts w:asciiTheme="minorHAnsi" w:hAnsiTheme="minorHAnsi" w:cs="Arial"/>
          <w:i/>
          <w:color w:val="000000"/>
          <w:sz w:val="22"/>
          <w:szCs w:val="22"/>
          <w:shd w:val="clear" w:color="auto" w:fill="FFFFFF"/>
        </w:rPr>
      </w:pPr>
      <w:r w:rsidRPr="00C53A49">
        <w:rPr>
          <w:rFonts w:asciiTheme="minorHAnsi" w:hAnsiTheme="minorHAnsi" w:cs="Arial"/>
          <w:color w:val="000000"/>
          <w:sz w:val="22"/>
          <w:szCs w:val="22"/>
          <w:shd w:val="clear" w:color="auto" w:fill="FFFFFF"/>
        </w:rPr>
        <w:t>In chapter 13:14-15 </w:t>
      </w:r>
      <w:r w:rsidRPr="00C53A49">
        <w:rPr>
          <w:rFonts w:asciiTheme="minorHAnsi" w:hAnsiTheme="minorHAnsi" w:cs="Arial"/>
          <w:i/>
          <w:color w:val="000000"/>
          <w:sz w:val="22"/>
          <w:szCs w:val="22"/>
          <w:shd w:val="clear" w:color="auto" w:fill="FFFFFF"/>
        </w:rPr>
        <w:t>“The Lord said to Abram after Lot had parted from him, ‘Look around from where you are, to the north and south, to the east and west. All the land that you see I will give to you and your offspring forever.’”</w:t>
      </w:r>
    </w:p>
    <w:p w14:paraId="6BC1ABB8" w14:textId="2CFB3FD1" w:rsidR="00C53A49" w:rsidRPr="00C53A49" w:rsidRDefault="00C53A49" w:rsidP="00C53A49">
      <w:pPr>
        <w:tabs>
          <w:tab w:val="left" w:pos="180"/>
          <w:tab w:val="left" w:pos="360"/>
          <w:tab w:val="left" w:pos="720"/>
          <w:tab w:val="left" w:pos="1080"/>
          <w:tab w:val="left" w:pos="1440"/>
          <w:tab w:val="right" w:pos="9360"/>
        </w:tabs>
        <w:ind w:firstLine="187"/>
        <w:jc w:val="both"/>
        <w:rPr>
          <w:rFonts w:asciiTheme="minorHAnsi" w:hAnsiTheme="minorHAnsi" w:cs="Arial"/>
          <w:color w:val="000000"/>
          <w:sz w:val="22"/>
          <w:szCs w:val="22"/>
          <w:shd w:val="clear" w:color="auto" w:fill="FFFFFF"/>
        </w:rPr>
      </w:pPr>
      <w:r w:rsidRPr="00C53A49">
        <w:rPr>
          <w:rFonts w:asciiTheme="minorHAnsi" w:hAnsiTheme="minorHAnsi" w:cs="Arial"/>
          <w:color w:val="000000"/>
          <w:sz w:val="22"/>
          <w:szCs w:val="22"/>
          <w:shd w:val="clear" w:color="auto" w:fill="FFFFFF"/>
        </w:rPr>
        <w:t>Despite God’s repeated promises that Abram would inherit the land of Canaan, Abram asked God how he would know he would possess it. Abram wants assurances. He is well over seventy-five years old with no heir and no children.</w:t>
      </w:r>
    </w:p>
    <w:p w14:paraId="7FE5B3D7" w14:textId="3EE6D8FA" w:rsidR="00C53A49" w:rsidRPr="00C53A49" w:rsidRDefault="00C53A49" w:rsidP="00C53A49">
      <w:pPr>
        <w:tabs>
          <w:tab w:val="left" w:pos="180"/>
          <w:tab w:val="left" w:pos="360"/>
          <w:tab w:val="left" w:pos="720"/>
          <w:tab w:val="left" w:pos="1080"/>
          <w:tab w:val="left" w:pos="1440"/>
          <w:tab w:val="right" w:pos="9360"/>
        </w:tabs>
        <w:ind w:firstLine="187"/>
        <w:jc w:val="both"/>
        <w:rPr>
          <w:rFonts w:asciiTheme="minorHAnsi" w:hAnsiTheme="minorHAnsi" w:cs="Arial"/>
          <w:color w:val="000000"/>
          <w:sz w:val="22"/>
          <w:szCs w:val="22"/>
          <w:shd w:val="clear" w:color="auto" w:fill="FFFFFF"/>
        </w:rPr>
      </w:pPr>
      <w:r w:rsidRPr="00C53A49">
        <w:rPr>
          <w:rFonts w:asciiTheme="minorHAnsi" w:hAnsiTheme="minorHAnsi" w:cs="Arial"/>
          <w:color w:val="000000"/>
          <w:sz w:val="22"/>
          <w:szCs w:val="22"/>
          <w:shd w:val="clear" w:color="auto" w:fill="FFFFFF"/>
        </w:rPr>
        <w:lastRenderedPageBreak/>
        <w:t>God does not reject Abram</w:t>
      </w:r>
      <w:r w:rsidR="0025476C">
        <w:rPr>
          <w:rFonts w:asciiTheme="minorHAnsi" w:hAnsiTheme="minorHAnsi" w:cs="Arial"/>
          <w:color w:val="000000"/>
          <w:sz w:val="22"/>
          <w:szCs w:val="22"/>
          <w:shd w:val="clear" w:color="auto" w:fill="FFFFFF"/>
        </w:rPr>
        <w:t>’</w:t>
      </w:r>
      <w:r w:rsidRPr="00C53A49">
        <w:rPr>
          <w:rFonts w:asciiTheme="minorHAnsi" w:hAnsiTheme="minorHAnsi" w:cs="Arial"/>
          <w:color w:val="000000"/>
          <w:sz w:val="22"/>
          <w:szCs w:val="22"/>
          <w:shd w:val="clear" w:color="auto" w:fill="FFFFFF"/>
        </w:rPr>
        <w:t>s request for answers. Instead God begins a covenant between Himself and Abram that reveals God’s plan for his people. However, Abram does not pass between the halves of the animals, only God does. The promise God has made is entirely dependent on His own will and His own work.</w:t>
      </w:r>
    </w:p>
    <w:p w14:paraId="2A314501" w14:textId="65C6DDEB" w:rsidR="00C53A49" w:rsidRPr="00C53A49" w:rsidRDefault="00C53A49" w:rsidP="00C53A49">
      <w:pPr>
        <w:tabs>
          <w:tab w:val="left" w:pos="180"/>
          <w:tab w:val="left" w:pos="360"/>
          <w:tab w:val="left" w:pos="720"/>
          <w:tab w:val="left" w:pos="1080"/>
          <w:tab w:val="left" w:pos="1440"/>
          <w:tab w:val="right" w:pos="9360"/>
        </w:tabs>
        <w:ind w:firstLine="187"/>
        <w:jc w:val="both"/>
        <w:rPr>
          <w:rFonts w:asciiTheme="minorHAnsi" w:hAnsiTheme="minorHAnsi" w:cs="Arial"/>
          <w:color w:val="000000"/>
          <w:sz w:val="22"/>
          <w:szCs w:val="22"/>
          <w:shd w:val="clear" w:color="auto" w:fill="FFFFFF"/>
        </w:rPr>
      </w:pPr>
      <w:r w:rsidRPr="00C53A49">
        <w:rPr>
          <w:rFonts w:asciiTheme="minorHAnsi" w:hAnsiTheme="minorHAnsi" w:cs="Arial"/>
          <w:color w:val="000000"/>
          <w:sz w:val="22"/>
          <w:szCs w:val="22"/>
          <w:shd w:val="clear" w:color="auto" w:fill="FFFFFF"/>
        </w:rPr>
        <w:t xml:space="preserve">Abram began his conversation </w:t>
      </w:r>
      <w:r w:rsidR="0025476C">
        <w:rPr>
          <w:rFonts w:asciiTheme="minorHAnsi" w:hAnsiTheme="minorHAnsi" w:cs="Arial"/>
          <w:color w:val="000000"/>
          <w:sz w:val="22"/>
          <w:szCs w:val="22"/>
          <w:shd w:val="clear" w:color="auto" w:fill="FFFFFF"/>
        </w:rPr>
        <w:t xml:space="preserve">with </w:t>
      </w:r>
      <w:r w:rsidRPr="00C53A49">
        <w:rPr>
          <w:rFonts w:asciiTheme="minorHAnsi" w:hAnsiTheme="minorHAnsi" w:cs="Arial"/>
          <w:color w:val="000000"/>
          <w:sz w:val="22"/>
          <w:szCs w:val="22"/>
          <w:shd w:val="clear" w:color="auto" w:fill="FFFFFF"/>
        </w:rPr>
        <w:t xml:space="preserve">God </w:t>
      </w:r>
      <w:r w:rsidR="0025476C">
        <w:rPr>
          <w:rFonts w:asciiTheme="minorHAnsi" w:hAnsiTheme="minorHAnsi" w:cs="Arial"/>
          <w:color w:val="000000"/>
          <w:sz w:val="22"/>
          <w:szCs w:val="22"/>
          <w:shd w:val="clear" w:color="auto" w:fill="FFFFFF"/>
        </w:rPr>
        <w:t xml:space="preserve">by </w:t>
      </w:r>
      <w:r w:rsidRPr="00C53A49">
        <w:rPr>
          <w:rFonts w:asciiTheme="minorHAnsi" w:hAnsiTheme="minorHAnsi" w:cs="Arial"/>
          <w:color w:val="000000"/>
          <w:sz w:val="22"/>
          <w:szCs w:val="22"/>
          <w:shd w:val="clear" w:color="auto" w:fill="FFFFFF"/>
        </w:rPr>
        <w:t xml:space="preserve">asking God how he would know God would keep His promises to </w:t>
      </w:r>
      <w:r w:rsidR="0025476C">
        <w:rPr>
          <w:rFonts w:asciiTheme="minorHAnsi" w:hAnsiTheme="minorHAnsi" w:cs="Arial"/>
          <w:color w:val="000000"/>
          <w:sz w:val="22"/>
          <w:szCs w:val="22"/>
          <w:shd w:val="clear" w:color="auto" w:fill="FFFFFF"/>
        </w:rPr>
        <w:t>him</w:t>
      </w:r>
      <w:r w:rsidRPr="00C53A49">
        <w:rPr>
          <w:rFonts w:asciiTheme="minorHAnsi" w:hAnsiTheme="minorHAnsi" w:cs="Arial"/>
          <w:color w:val="000000"/>
          <w:sz w:val="22"/>
          <w:szCs w:val="22"/>
          <w:shd w:val="clear" w:color="auto" w:fill="FFFFFF"/>
        </w:rPr>
        <w:t xml:space="preserve"> and his descendants. God’s response was a covenant promise that God made of and to Himself for our benefit and His </w:t>
      </w:r>
      <w:r w:rsidR="0025476C">
        <w:rPr>
          <w:rFonts w:asciiTheme="minorHAnsi" w:hAnsiTheme="minorHAnsi" w:cs="Arial"/>
          <w:color w:val="000000"/>
          <w:sz w:val="22"/>
          <w:szCs w:val="22"/>
          <w:shd w:val="clear" w:color="auto" w:fill="FFFFFF"/>
        </w:rPr>
        <w:t>g</w:t>
      </w:r>
      <w:r w:rsidRPr="00C53A49">
        <w:rPr>
          <w:rFonts w:asciiTheme="minorHAnsi" w:hAnsiTheme="minorHAnsi" w:cs="Arial"/>
          <w:color w:val="000000"/>
          <w:sz w:val="22"/>
          <w:szCs w:val="22"/>
          <w:shd w:val="clear" w:color="auto" w:fill="FFFFFF"/>
        </w:rPr>
        <w:t>lory.</w:t>
      </w:r>
    </w:p>
    <w:p w14:paraId="3F31019E" w14:textId="3EF673A7" w:rsidR="00C53A49" w:rsidRPr="00E21737" w:rsidRDefault="00C53A49" w:rsidP="00C53A49">
      <w:pPr>
        <w:tabs>
          <w:tab w:val="left" w:pos="180"/>
          <w:tab w:val="left" w:pos="360"/>
          <w:tab w:val="left" w:pos="720"/>
          <w:tab w:val="left" w:pos="1080"/>
          <w:tab w:val="left" w:pos="1440"/>
          <w:tab w:val="right" w:pos="9360"/>
        </w:tabs>
        <w:jc w:val="both"/>
        <w:rPr>
          <w:rFonts w:asciiTheme="minorHAnsi" w:hAnsiTheme="minorHAnsi" w:cs="Arial"/>
          <w:color w:val="000000"/>
          <w:sz w:val="10"/>
          <w:szCs w:val="10"/>
          <w:shd w:val="clear" w:color="auto" w:fill="FFFFFF"/>
        </w:rPr>
      </w:pPr>
    </w:p>
    <w:p w14:paraId="5617E476" w14:textId="5BF3C62B" w:rsidR="00C53A49" w:rsidRPr="00C53A49" w:rsidRDefault="00C53A49" w:rsidP="00C53A49">
      <w:pPr>
        <w:tabs>
          <w:tab w:val="left" w:pos="180"/>
          <w:tab w:val="left" w:pos="360"/>
          <w:tab w:val="left" w:pos="720"/>
          <w:tab w:val="left" w:pos="1080"/>
          <w:tab w:val="left" w:pos="1440"/>
          <w:tab w:val="right" w:pos="9360"/>
        </w:tabs>
        <w:jc w:val="both"/>
        <w:rPr>
          <w:rFonts w:asciiTheme="minorHAnsi" w:hAnsiTheme="minorHAnsi" w:cs="Arial"/>
          <w:b/>
          <w:color w:val="000000"/>
          <w:sz w:val="22"/>
          <w:szCs w:val="22"/>
          <w:shd w:val="clear" w:color="auto" w:fill="FFFFFF"/>
        </w:rPr>
      </w:pPr>
      <w:r w:rsidRPr="00C53A49">
        <w:rPr>
          <w:rFonts w:asciiTheme="minorHAnsi" w:hAnsiTheme="minorHAnsi" w:cs="Arial"/>
          <w:b/>
          <w:color w:val="000000"/>
          <w:sz w:val="22"/>
          <w:szCs w:val="22"/>
          <w:shd w:val="clear" w:color="auto" w:fill="FFFFFF"/>
        </w:rPr>
        <w:t xml:space="preserve">Response: </w:t>
      </w:r>
    </w:p>
    <w:p w14:paraId="6DA46971" w14:textId="70CAA8BB" w:rsidR="00C53A49" w:rsidRPr="00C53A49" w:rsidRDefault="00E21737" w:rsidP="00C53A49">
      <w:pPr>
        <w:tabs>
          <w:tab w:val="left" w:pos="180"/>
          <w:tab w:val="left" w:pos="360"/>
          <w:tab w:val="left" w:pos="720"/>
          <w:tab w:val="left" w:pos="1080"/>
          <w:tab w:val="left" w:pos="1440"/>
          <w:tab w:val="right" w:pos="9360"/>
        </w:tabs>
        <w:ind w:firstLine="187"/>
        <w:jc w:val="both"/>
        <w:rPr>
          <w:rFonts w:asciiTheme="minorHAnsi" w:hAnsiTheme="minorHAnsi" w:cs="Arial"/>
          <w:color w:val="000000"/>
          <w:sz w:val="22"/>
          <w:szCs w:val="22"/>
          <w:shd w:val="clear" w:color="auto" w:fill="FFFFFF"/>
        </w:rPr>
      </w:pPr>
      <w:r>
        <w:rPr>
          <w:rFonts w:asciiTheme="minorHAnsi" w:hAnsiTheme="minorHAnsi" w:cs="Arial"/>
          <w:noProof/>
          <w:color w:val="000000"/>
          <w:sz w:val="22"/>
          <w:szCs w:val="22"/>
          <w:shd w:val="clear" w:color="auto" w:fill="FFFFFF"/>
        </w:rPr>
        <w:drawing>
          <wp:anchor distT="0" distB="0" distL="114300" distR="114300" simplePos="0" relativeHeight="252007424" behindDoc="0" locked="0" layoutInCell="1" allowOverlap="1" wp14:anchorId="6C071498" wp14:editId="69D032FE">
            <wp:simplePos x="0" y="0"/>
            <wp:positionH relativeFrom="column">
              <wp:posOffset>4445</wp:posOffset>
            </wp:positionH>
            <wp:positionV relativeFrom="paragraph">
              <wp:posOffset>762342</wp:posOffset>
            </wp:positionV>
            <wp:extent cx="3641725" cy="2832100"/>
            <wp:effectExtent l="12700" t="12700" r="15875" b="12700"/>
            <wp:wrapSquare wrapText="bothSides"/>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Abraham-Covenant.jpeg"/>
                    <pic:cNvPicPr/>
                  </pic:nvPicPr>
                  <pic:blipFill>
                    <a:blip r:embed="rId18">
                      <a:extLst>
                        <a:ext uri="{BEBA8EAE-BF5A-486C-A8C5-ECC9F3942E4B}">
                          <a14:imgProps xmlns:a14="http://schemas.microsoft.com/office/drawing/2010/main">
                            <a14:imgLayer>
                              <a14:imgEffect>
                                <a14:sharpenSoften amount="50000"/>
                              </a14:imgEffect>
                            </a14:imgLayer>
                          </a14:imgProps>
                        </a:ext>
                      </a:extLst>
                    </a:blip>
                    <a:stretch>
                      <a:fillRect/>
                    </a:stretch>
                  </pic:blipFill>
                  <pic:spPr>
                    <a:xfrm>
                      <a:off x="0" y="0"/>
                      <a:ext cx="3641725" cy="283210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C53A49" w:rsidRPr="00C53A49">
        <w:rPr>
          <w:rFonts w:asciiTheme="minorHAnsi" w:hAnsiTheme="minorHAnsi" w:cs="Arial"/>
          <w:color w:val="000000"/>
          <w:sz w:val="22"/>
          <w:szCs w:val="22"/>
          <w:shd w:val="clear" w:color="auto" w:fill="FFFFFF"/>
        </w:rPr>
        <w:t>In this world and throughout human history, times have been uncertain and fraught with fear and danger in all aspects of our lives – personal and family, national and political, and international.  Strive as we do as humans to solve these problems, we can sometimes lose sight that God is in control of His plan. And built into God’s plan is a promise which we can trust entirely and which gives us hope. As with Abram, we can respectfully ask God how all of this is going to work out or tell Him that we don’t understand. Let us not lose faith and hope in God’s promises and his steadfastness.</w:t>
      </w:r>
    </w:p>
    <w:p w14:paraId="576E0770" w14:textId="65F48622" w:rsidR="00C53A49" w:rsidRPr="00E21737" w:rsidRDefault="00C53A49" w:rsidP="00C53A49">
      <w:pPr>
        <w:tabs>
          <w:tab w:val="left" w:pos="180"/>
          <w:tab w:val="left" w:pos="360"/>
          <w:tab w:val="left" w:pos="720"/>
          <w:tab w:val="left" w:pos="1080"/>
          <w:tab w:val="left" w:pos="1440"/>
          <w:tab w:val="right" w:pos="9360"/>
        </w:tabs>
        <w:ind w:firstLine="187"/>
        <w:jc w:val="both"/>
        <w:rPr>
          <w:rFonts w:asciiTheme="minorHAnsi" w:hAnsiTheme="minorHAnsi" w:cs="Arial"/>
          <w:b/>
          <w:color w:val="000000"/>
          <w:sz w:val="10"/>
          <w:szCs w:val="10"/>
          <w:shd w:val="clear" w:color="auto" w:fill="FFFFFF"/>
        </w:rPr>
      </w:pPr>
    </w:p>
    <w:p w14:paraId="33204967" w14:textId="2A0B8B5B" w:rsidR="00C53A49" w:rsidRPr="00C53A49" w:rsidRDefault="00C53A49" w:rsidP="00C53A49">
      <w:pPr>
        <w:tabs>
          <w:tab w:val="left" w:pos="180"/>
          <w:tab w:val="left" w:pos="360"/>
          <w:tab w:val="left" w:pos="720"/>
          <w:tab w:val="left" w:pos="1080"/>
          <w:tab w:val="left" w:pos="1440"/>
          <w:tab w:val="right" w:pos="9360"/>
        </w:tabs>
        <w:jc w:val="both"/>
        <w:rPr>
          <w:rFonts w:asciiTheme="minorHAnsi" w:hAnsiTheme="minorHAnsi" w:cs="Arial"/>
          <w:b/>
          <w:color w:val="000000"/>
          <w:sz w:val="22"/>
          <w:szCs w:val="22"/>
          <w:shd w:val="clear" w:color="auto" w:fill="FFFFFF"/>
        </w:rPr>
      </w:pPr>
      <w:r w:rsidRPr="00C53A49">
        <w:rPr>
          <w:rFonts w:asciiTheme="minorHAnsi" w:hAnsiTheme="minorHAnsi" w:cs="Arial"/>
          <w:b/>
          <w:color w:val="000000"/>
          <w:sz w:val="22"/>
          <w:szCs w:val="22"/>
          <w:shd w:val="clear" w:color="auto" w:fill="FFFFFF"/>
        </w:rPr>
        <w:t>Prayer:</w:t>
      </w:r>
    </w:p>
    <w:p w14:paraId="14BFD633" w14:textId="2F1FFA1C" w:rsidR="00C53A49" w:rsidRPr="00C53A49" w:rsidRDefault="00C53A49" w:rsidP="00C53A49">
      <w:pPr>
        <w:tabs>
          <w:tab w:val="left" w:pos="180"/>
          <w:tab w:val="left" w:pos="360"/>
          <w:tab w:val="left" w:pos="720"/>
          <w:tab w:val="left" w:pos="1080"/>
          <w:tab w:val="left" w:pos="1440"/>
          <w:tab w:val="right" w:pos="10800"/>
        </w:tabs>
        <w:ind w:firstLine="187"/>
        <w:jc w:val="both"/>
        <w:rPr>
          <w:rFonts w:asciiTheme="minorHAnsi" w:hAnsiTheme="minorHAnsi" w:cs="Arial"/>
          <w:sz w:val="22"/>
          <w:szCs w:val="22"/>
        </w:rPr>
      </w:pPr>
      <w:r w:rsidRPr="00C53A49">
        <w:rPr>
          <w:rFonts w:asciiTheme="minorHAnsi" w:hAnsiTheme="minorHAnsi" w:cs="Arial"/>
          <w:color w:val="000000"/>
          <w:sz w:val="22"/>
          <w:szCs w:val="22"/>
          <w:shd w:val="clear" w:color="auto" w:fill="FFFFFF"/>
        </w:rPr>
        <w:t xml:space="preserve">Father God thank You for the hope and reassurance that You have given us through Your Son Jesus Christ from before the universe was created. Help us to trust in you in all circumstances, for as John said at the beginning of his gospel: </w:t>
      </w:r>
      <w:r w:rsidRPr="00C53A49">
        <w:rPr>
          <w:rFonts w:asciiTheme="minorHAnsi" w:hAnsiTheme="minorHAnsi" w:cs="Arial"/>
          <w:i/>
          <w:sz w:val="22"/>
          <w:szCs w:val="22"/>
        </w:rPr>
        <w:t>In the beginning was the Word, and the Word was with God, and the Word was God.</w:t>
      </w:r>
      <w:r w:rsidRPr="00C53A49">
        <w:rPr>
          <w:rFonts w:asciiTheme="minorHAnsi" w:hAnsiTheme="minorHAnsi" w:cs="Arial"/>
          <w:i/>
          <w:color w:val="000000"/>
          <w:sz w:val="22"/>
          <w:szCs w:val="22"/>
          <w:shd w:val="clear" w:color="auto" w:fill="FFFFFF"/>
        </w:rPr>
        <w:t xml:space="preserve"> </w:t>
      </w:r>
      <w:r w:rsidRPr="00C53A49">
        <w:rPr>
          <w:rFonts w:asciiTheme="minorHAnsi" w:hAnsiTheme="minorHAnsi" w:cs="Arial"/>
          <w:i/>
          <w:sz w:val="22"/>
          <w:szCs w:val="22"/>
        </w:rPr>
        <w:t>He was with God in the beginning.</w:t>
      </w:r>
      <w:r w:rsidRPr="00C53A49">
        <w:rPr>
          <w:rFonts w:asciiTheme="minorHAnsi" w:hAnsiTheme="minorHAnsi" w:cs="Arial"/>
          <w:i/>
          <w:color w:val="000000"/>
          <w:sz w:val="22"/>
          <w:szCs w:val="22"/>
          <w:shd w:val="clear" w:color="auto" w:fill="FFFFFF"/>
        </w:rPr>
        <w:t xml:space="preserve"> </w:t>
      </w:r>
      <w:r w:rsidRPr="00C53A49">
        <w:rPr>
          <w:rFonts w:asciiTheme="minorHAnsi" w:hAnsiTheme="minorHAnsi" w:cs="Arial"/>
          <w:i/>
          <w:sz w:val="22"/>
          <w:szCs w:val="22"/>
        </w:rPr>
        <w:t>Through him all things were made; without him nothing was made that has been made.</w:t>
      </w:r>
      <w:r w:rsidRPr="00C53A49">
        <w:rPr>
          <w:rFonts w:asciiTheme="minorHAnsi" w:hAnsiTheme="minorHAnsi" w:cs="Arial"/>
          <w:i/>
          <w:color w:val="000000"/>
          <w:sz w:val="22"/>
          <w:szCs w:val="22"/>
          <w:shd w:val="clear" w:color="auto" w:fill="FFFFFF"/>
        </w:rPr>
        <w:t xml:space="preserve"> </w:t>
      </w:r>
      <w:r w:rsidRPr="00C53A49">
        <w:rPr>
          <w:rFonts w:asciiTheme="minorHAnsi" w:hAnsiTheme="minorHAnsi" w:cs="Arial"/>
          <w:i/>
          <w:sz w:val="22"/>
          <w:szCs w:val="22"/>
        </w:rPr>
        <w:t>In him was life, and that life was the light of all mankind.</w:t>
      </w:r>
      <w:r w:rsidRPr="00C53A49">
        <w:rPr>
          <w:rFonts w:asciiTheme="minorHAnsi" w:hAnsiTheme="minorHAnsi" w:cs="Arial"/>
          <w:i/>
          <w:color w:val="000000"/>
          <w:sz w:val="22"/>
          <w:szCs w:val="22"/>
          <w:shd w:val="clear" w:color="auto" w:fill="FFFFFF"/>
        </w:rPr>
        <w:t xml:space="preserve"> </w:t>
      </w:r>
      <w:r w:rsidRPr="00C53A49">
        <w:rPr>
          <w:rFonts w:asciiTheme="minorHAnsi" w:hAnsiTheme="minorHAnsi" w:cs="Arial"/>
          <w:i/>
          <w:sz w:val="22"/>
          <w:szCs w:val="22"/>
        </w:rPr>
        <w:t>The light shines in the darkness, and the darkness has not overcome it.”</w:t>
      </w:r>
      <w:r w:rsidRPr="00C53A49">
        <w:rPr>
          <w:rFonts w:asciiTheme="minorHAnsi" w:hAnsiTheme="minorHAnsi" w:cs="Arial"/>
          <w:sz w:val="22"/>
          <w:szCs w:val="22"/>
        </w:rPr>
        <w:t xml:space="preserve">  All praise, honor and glory to You, Lord God.</w:t>
      </w:r>
      <w:r>
        <w:rPr>
          <w:rFonts w:asciiTheme="minorHAnsi" w:hAnsiTheme="minorHAnsi" w:cs="Arial"/>
          <w:sz w:val="22"/>
          <w:szCs w:val="22"/>
        </w:rPr>
        <w:tab/>
        <w:t xml:space="preserve">- </w:t>
      </w:r>
      <w:r w:rsidRPr="00C53A49">
        <w:rPr>
          <w:rFonts w:asciiTheme="minorHAnsi" w:hAnsiTheme="minorHAnsi" w:cs="Arial"/>
          <w:color w:val="000000"/>
          <w:sz w:val="22"/>
          <w:szCs w:val="22"/>
          <w:shd w:val="clear" w:color="auto" w:fill="FFFFFF"/>
        </w:rPr>
        <w:t>Mary Anderson</w:t>
      </w:r>
    </w:p>
    <w:p w14:paraId="280E01F2" w14:textId="64260C81" w:rsidR="00C53A49" w:rsidRDefault="00C53A49" w:rsidP="00101B07">
      <w:pPr>
        <w:tabs>
          <w:tab w:val="left" w:pos="540"/>
          <w:tab w:val="left" w:pos="900"/>
          <w:tab w:val="left" w:pos="1440"/>
        </w:tabs>
        <w:ind w:right="180"/>
        <w:jc w:val="both"/>
        <w:rPr>
          <w:rFonts w:ascii="Bradley Hand ITC TT-Bold" w:hAnsi="Bradley Hand ITC TT-Bold"/>
          <w:b/>
          <w:bCs/>
        </w:rPr>
      </w:pPr>
    </w:p>
    <w:p w14:paraId="139472EB" w14:textId="77777777" w:rsidR="0023509E" w:rsidRPr="00E21737" w:rsidRDefault="0023509E" w:rsidP="00101B07">
      <w:pPr>
        <w:tabs>
          <w:tab w:val="left" w:pos="540"/>
          <w:tab w:val="left" w:pos="900"/>
          <w:tab w:val="left" w:pos="1440"/>
        </w:tabs>
        <w:ind w:right="180"/>
        <w:jc w:val="both"/>
        <w:rPr>
          <w:rFonts w:ascii="Bradley Hand ITC TT-Bold" w:hAnsi="Bradley Hand ITC TT-Bold"/>
          <w:b/>
          <w:bCs/>
        </w:rPr>
      </w:pPr>
    </w:p>
    <w:p w14:paraId="0B9C84D1" w14:textId="308089FF" w:rsidR="00101B07" w:rsidRPr="00937DCF" w:rsidRDefault="00101B07" w:rsidP="00101B07">
      <w:pPr>
        <w:tabs>
          <w:tab w:val="left" w:pos="540"/>
          <w:tab w:val="left" w:pos="900"/>
          <w:tab w:val="left" w:pos="1440"/>
        </w:tabs>
        <w:ind w:right="180"/>
        <w:jc w:val="both"/>
        <w:rPr>
          <w:rFonts w:ascii="Bradley Hand" w:hAnsi="Bradley Hand"/>
          <w:b/>
          <w:bCs/>
          <w:sz w:val="36"/>
          <w:szCs w:val="36"/>
        </w:rPr>
      </w:pPr>
      <w:r w:rsidRPr="00937DCF">
        <w:rPr>
          <w:rFonts w:ascii="Bradley Hand" w:hAnsi="Bradley Hand"/>
          <w:b/>
          <w:iCs/>
          <w:noProof/>
          <w:u w:val="single"/>
        </w:rPr>
        <w:drawing>
          <wp:anchor distT="0" distB="0" distL="114300" distR="114300" simplePos="0" relativeHeight="251671552" behindDoc="1" locked="0" layoutInCell="1" allowOverlap="1" wp14:anchorId="72DF4011" wp14:editId="5FD16EE4">
            <wp:simplePos x="0" y="0"/>
            <wp:positionH relativeFrom="margin">
              <wp:posOffset>5599622</wp:posOffset>
            </wp:positionH>
            <wp:positionV relativeFrom="paragraph">
              <wp:posOffset>171027</wp:posOffset>
            </wp:positionV>
            <wp:extent cx="1255826" cy="1016000"/>
            <wp:effectExtent l="0" t="0" r="1905" b="0"/>
            <wp:wrapNone/>
            <wp:docPr id="9" name="Picture 9" descr="Macintosh HD:Users:jayhull:Downloads:ark_54676_print.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jayhull:Downloads:ark_54676_print.tif"/>
                    <pic:cNvPicPr>
                      <a:picLocks noChangeAspect="1" noChangeArrowheads="1"/>
                    </pic:cNvPicPr>
                  </pic:nvPicPr>
                  <pic:blipFill rotWithShape="1">
                    <a:blip r:embed="rId9">
                      <a:extLst>
                        <a:ext uri="{28A0092B-C50C-407E-A947-70E740481C1C}">
                          <a14:useLocalDpi xmlns:a14="http://schemas.microsoft.com/office/drawing/2010/main" val="0"/>
                        </a:ext>
                      </a:extLst>
                    </a:blip>
                    <a:srcRect l="9536" r="11323"/>
                    <a:stretch/>
                  </pic:blipFill>
                  <pic:spPr bwMode="auto">
                    <a:xfrm>
                      <a:off x="0" y="0"/>
                      <a:ext cx="1270457" cy="1027837"/>
                    </a:xfrm>
                    <a:prstGeom prst="rect">
                      <a:avLst/>
                    </a:prstGeom>
                    <a:noFill/>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xmlns:arto="http://schemas.microsoft.com/office/word/2006/arto"/>
                      </a:ext>
                    </a:extLst>
                  </pic:spPr>
                </pic:pic>
              </a:graphicData>
            </a:graphic>
            <wp14:sizeRelH relativeFrom="page">
              <wp14:pctWidth>0</wp14:pctWidth>
            </wp14:sizeRelH>
            <wp14:sizeRelV relativeFrom="page">
              <wp14:pctHeight>0</wp14:pctHeight>
            </wp14:sizeRelV>
          </wp:anchor>
        </w:drawing>
      </w:r>
      <w:r w:rsidR="00E21737" w:rsidRPr="00937DCF">
        <w:rPr>
          <w:rFonts w:ascii="Bradley Hand" w:hAnsi="Bradley Hand"/>
          <w:b/>
          <w:bCs/>
          <w:sz w:val="36"/>
          <w:szCs w:val="36"/>
        </w:rPr>
        <w:t>FEBRUARY 2</w:t>
      </w:r>
      <w:r w:rsidR="008C4CC5" w:rsidRPr="00937DCF">
        <w:rPr>
          <w:rFonts w:ascii="Bradley Hand" w:hAnsi="Bradley Hand"/>
          <w:b/>
          <w:bCs/>
          <w:sz w:val="36"/>
          <w:szCs w:val="36"/>
        </w:rPr>
        <w:t>2</w:t>
      </w:r>
    </w:p>
    <w:p w14:paraId="07AE3535" w14:textId="77777777" w:rsidR="007E4109" w:rsidRPr="00937DCF" w:rsidRDefault="00101B07" w:rsidP="00101B07">
      <w:pPr>
        <w:tabs>
          <w:tab w:val="left" w:pos="540"/>
          <w:tab w:val="left" w:pos="900"/>
          <w:tab w:val="left" w:pos="1440"/>
        </w:tabs>
        <w:rPr>
          <w:rFonts w:ascii="Bradley Hand" w:hAnsi="Bradley Hand"/>
          <w:b/>
          <w:i/>
          <w:iCs/>
          <w:sz w:val="28"/>
          <w:szCs w:val="28"/>
        </w:rPr>
      </w:pPr>
      <w:r w:rsidRPr="00937DCF">
        <w:rPr>
          <w:rFonts w:ascii="Bradley Hand" w:hAnsi="Bradley Hand"/>
          <w:b/>
          <w:i/>
          <w:iCs/>
          <w:sz w:val="28"/>
          <w:szCs w:val="28"/>
        </w:rPr>
        <w:t xml:space="preserve">“Behold my servant, whom I uphold, my chosen, </w:t>
      </w:r>
    </w:p>
    <w:p w14:paraId="175AAC42" w14:textId="16054B4A" w:rsidR="007E4109" w:rsidRPr="00937DCF" w:rsidRDefault="007E4109" w:rsidP="00101B07">
      <w:pPr>
        <w:tabs>
          <w:tab w:val="left" w:pos="540"/>
          <w:tab w:val="left" w:pos="900"/>
          <w:tab w:val="left" w:pos="1440"/>
        </w:tabs>
        <w:rPr>
          <w:rFonts w:ascii="Bradley Hand" w:hAnsi="Bradley Hand"/>
          <w:b/>
          <w:i/>
          <w:iCs/>
          <w:sz w:val="28"/>
          <w:szCs w:val="28"/>
        </w:rPr>
      </w:pPr>
      <w:r w:rsidRPr="00937DCF">
        <w:rPr>
          <w:rFonts w:ascii="Bradley Hand" w:hAnsi="Bradley Hand"/>
          <w:b/>
          <w:i/>
          <w:iCs/>
          <w:sz w:val="28"/>
          <w:szCs w:val="28"/>
        </w:rPr>
        <w:tab/>
      </w:r>
      <w:r w:rsidR="00101B07" w:rsidRPr="00937DCF">
        <w:rPr>
          <w:rFonts w:ascii="Bradley Hand" w:hAnsi="Bradley Hand"/>
          <w:b/>
          <w:i/>
          <w:iCs/>
          <w:sz w:val="28"/>
          <w:szCs w:val="28"/>
        </w:rPr>
        <w:t xml:space="preserve">in whom my soul delights; I have put my Spirit upon him; </w:t>
      </w:r>
    </w:p>
    <w:p w14:paraId="28A5E7CF" w14:textId="69B3263F" w:rsidR="00101B07" w:rsidRPr="00937DCF" w:rsidRDefault="007E4109" w:rsidP="00101B07">
      <w:pPr>
        <w:tabs>
          <w:tab w:val="left" w:pos="540"/>
          <w:tab w:val="left" w:pos="900"/>
          <w:tab w:val="left" w:pos="1440"/>
        </w:tabs>
        <w:rPr>
          <w:rFonts w:ascii="Bradley Hand" w:hAnsi="Bradley Hand"/>
          <w:b/>
          <w:i/>
          <w:iCs/>
          <w:sz w:val="28"/>
          <w:szCs w:val="28"/>
        </w:rPr>
      </w:pPr>
      <w:r w:rsidRPr="00937DCF">
        <w:rPr>
          <w:rFonts w:ascii="Bradley Hand" w:hAnsi="Bradley Hand"/>
          <w:b/>
          <w:i/>
          <w:iCs/>
          <w:sz w:val="28"/>
          <w:szCs w:val="28"/>
        </w:rPr>
        <w:tab/>
      </w:r>
      <w:r w:rsidRPr="00937DCF">
        <w:rPr>
          <w:rFonts w:ascii="Bradley Hand" w:hAnsi="Bradley Hand"/>
          <w:b/>
          <w:i/>
          <w:iCs/>
          <w:sz w:val="28"/>
          <w:szCs w:val="28"/>
        </w:rPr>
        <w:tab/>
      </w:r>
      <w:r w:rsidR="00101B07" w:rsidRPr="00937DCF">
        <w:rPr>
          <w:rFonts w:ascii="Bradley Hand" w:hAnsi="Bradley Hand"/>
          <w:b/>
          <w:i/>
          <w:iCs/>
          <w:sz w:val="28"/>
          <w:szCs w:val="28"/>
        </w:rPr>
        <w:t>he will bring forth justice to the nations.”</w:t>
      </w:r>
    </w:p>
    <w:p w14:paraId="7FBABEB8" w14:textId="77777777" w:rsidR="00101B07" w:rsidRPr="00D72D49" w:rsidRDefault="00101B07" w:rsidP="00101B07">
      <w:pPr>
        <w:tabs>
          <w:tab w:val="left" w:pos="540"/>
          <w:tab w:val="left" w:pos="900"/>
          <w:tab w:val="left" w:pos="1440"/>
        </w:tabs>
        <w:rPr>
          <w:rFonts w:ascii="Mona Lisa Solid ITC TT" w:hAnsi="Mona Lisa Solid ITC TT"/>
          <w:i/>
          <w:iCs/>
          <w:sz w:val="16"/>
          <w:szCs w:val="40"/>
        </w:rPr>
      </w:pPr>
    </w:p>
    <w:p w14:paraId="3A33A6D5" w14:textId="77777777" w:rsidR="00101B07" w:rsidRPr="00B94169" w:rsidRDefault="00101B07" w:rsidP="00101B07">
      <w:pPr>
        <w:tabs>
          <w:tab w:val="left" w:pos="540"/>
          <w:tab w:val="left" w:pos="900"/>
          <w:tab w:val="left" w:pos="1440"/>
        </w:tabs>
        <w:rPr>
          <w:b/>
        </w:rPr>
      </w:pPr>
      <w:r w:rsidRPr="00B94169">
        <w:rPr>
          <w:b/>
        </w:rPr>
        <w:t>Text: Isaiah 42:1-9</w:t>
      </w:r>
    </w:p>
    <w:p w14:paraId="6A941B4F" w14:textId="77777777" w:rsidR="00101B07" w:rsidRPr="00101B07" w:rsidRDefault="00101B07" w:rsidP="009874F0">
      <w:pPr>
        <w:widowControl w:val="0"/>
        <w:pBdr>
          <w:top w:val="single" w:sz="4" w:space="1" w:color="auto"/>
          <w:left w:val="single" w:sz="4" w:space="4" w:color="auto"/>
          <w:bottom w:val="single" w:sz="4" w:space="1" w:color="auto"/>
          <w:right w:val="single" w:sz="4" w:space="4" w:color="auto"/>
        </w:pBdr>
        <w:tabs>
          <w:tab w:val="left" w:pos="720"/>
        </w:tabs>
        <w:autoSpaceDE w:val="0"/>
        <w:autoSpaceDN w:val="0"/>
        <w:adjustRightInd w:val="0"/>
        <w:ind w:left="86" w:right="86" w:firstLine="360"/>
        <w:jc w:val="both"/>
        <w:rPr>
          <w:rFonts w:eastAsiaTheme="minorEastAsia"/>
          <w:iCs/>
          <w:szCs w:val="28"/>
          <w:lang w:eastAsia="ja-JP"/>
        </w:rPr>
      </w:pPr>
      <w:r>
        <w:rPr>
          <w:rFonts w:eastAsiaTheme="minorEastAsia"/>
          <w:vertAlign w:val="superscript"/>
          <w:lang w:eastAsia="ja-JP"/>
        </w:rPr>
        <w:t xml:space="preserve">1 </w:t>
      </w:r>
      <w:r w:rsidRPr="00101B07">
        <w:rPr>
          <w:rFonts w:eastAsiaTheme="minorEastAsia"/>
          <w:iCs/>
          <w:szCs w:val="28"/>
          <w:lang w:eastAsia="ja-JP"/>
        </w:rPr>
        <w:t xml:space="preserve">“Here is my servant, whom I uphold, my chosen one in whom I delight; I will put my Spirit on him and he will bring justice to the nations. </w:t>
      </w:r>
    </w:p>
    <w:p w14:paraId="4EE88F0C" w14:textId="77777777" w:rsidR="00101B07" w:rsidRPr="00101B07" w:rsidRDefault="00101B07" w:rsidP="009874F0">
      <w:pPr>
        <w:widowControl w:val="0"/>
        <w:pBdr>
          <w:top w:val="single" w:sz="4" w:space="1" w:color="auto"/>
          <w:left w:val="single" w:sz="4" w:space="4" w:color="auto"/>
          <w:bottom w:val="single" w:sz="4" w:space="1" w:color="auto"/>
          <w:right w:val="single" w:sz="4" w:space="4" w:color="auto"/>
        </w:pBdr>
        <w:tabs>
          <w:tab w:val="left" w:pos="720"/>
        </w:tabs>
        <w:autoSpaceDE w:val="0"/>
        <w:autoSpaceDN w:val="0"/>
        <w:adjustRightInd w:val="0"/>
        <w:ind w:left="86" w:right="86" w:firstLine="360"/>
        <w:jc w:val="both"/>
        <w:rPr>
          <w:rFonts w:eastAsiaTheme="minorEastAsia"/>
          <w:iCs/>
          <w:szCs w:val="28"/>
          <w:lang w:eastAsia="ja-JP"/>
        </w:rPr>
      </w:pPr>
      <w:r w:rsidRPr="00101B07">
        <w:rPr>
          <w:rFonts w:eastAsiaTheme="minorEastAsia"/>
          <w:iCs/>
          <w:szCs w:val="28"/>
          <w:vertAlign w:val="superscript"/>
          <w:lang w:eastAsia="ja-JP"/>
        </w:rPr>
        <w:t>2</w:t>
      </w:r>
      <w:r w:rsidRPr="00101B07">
        <w:rPr>
          <w:rFonts w:eastAsiaTheme="minorEastAsia"/>
          <w:iCs/>
          <w:szCs w:val="28"/>
          <w:lang w:eastAsia="ja-JP"/>
        </w:rPr>
        <w:tab/>
        <w:t xml:space="preserve">He will not shout or cry out, or raise his voice in the streets. </w:t>
      </w:r>
    </w:p>
    <w:p w14:paraId="4AC4A809" w14:textId="484D6D18" w:rsidR="00101B07" w:rsidRPr="00101B07" w:rsidRDefault="00101B07" w:rsidP="009874F0">
      <w:pPr>
        <w:widowControl w:val="0"/>
        <w:pBdr>
          <w:top w:val="single" w:sz="4" w:space="1" w:color="auto"/>
          <w:left w:val="single" w:sz="4" w:space="4" w:color="auto"/>
          <w:bottom w:val="single" w:sz="4" w:space="1" w:color="auto"/>
          <w:right w:val="single" w:sz="4" w:space="4" w:color="auto"/>
        </w:pBdr>
        <w:tabs>
          <w:tab w:val="left" w:pos="720"/>
        </w:tabs>
        <w:autoSpaceDE w:val="0"/>
        <w:autoSpaceDN w:val="0"/>
        <w:adjustRightInd w:val="0"/>
        <w:ind w:left="86" w:right="86" w:firstLine="360"/>
        <w:jc w:val="both"/>
        <w:rPr>
          <w:rFonts w:eastAsiaTheme="minorEastAsia"/>
          <w:iCs/>
          <w:szCs w:val="28"/>
          <w:lang w:eastAsia="ja-JP"/>
        </w:rPr>
      </w:pPr>
      <w:r w:rsidRPr="00101B07">
        <w:rPr>
          <w:rFonts w:eastAsiaTheme="minorEastAsia"/>
          <w:iCs/>
          <w:szCs w:val="28"/>
          <w:vertAlign w:val="superscript"/>
          <w:lang w:eastAsia="ja-JP"/>
        </w:rPr>
        <w:t>3</w:t>
      </w:r>
      <w:r w:rsidRPr="00101B07">
        <w:rPr>
          <w:rFonts w:eastAsiaTheme="minorEastAsia"/>
          <w:iCs/>
          <w:szCs w:val="28"/>
          <w:lang w:eastAsia="ja-JP"/>
        </w:rPr>
        <w:tab/>
        <w:t xml:space="preserve">A bruised reed he will not break, and a smoldering wick he will not snuff out. In faithfulness he will bring forth justice; </w:t>
      </w:r>
      <w:r w:rsidRPr="00101B07">
        <w:rPr>
          <w:rFonts w:eastAsiaTheme="minorEastAsia"/>
          <w:iCs/>
          <w:szCs w:val="28"/>
          <w:vertAlign w:val="superscript"/>
          <w:lang w:eastAsia="ja-JP"/>
        </w:rPr>
        <w:t>4</w:t>
      </w:r>
      <w:r w:rsidR="00B94169">
        <w:rPr>
          <w:rFonts w:eastAsiaTheme="minorEastAsia"/>
          <w:iCs/>
          <w:szCs w:val="28"/>
          <w:lang w:eastAsia="ja-JP"/>
        </w:rPr>
        <w:t xml:space="preserve"> </w:t>
      </w:r>
      <w:r w:rsidRPr="00101B07">
        <w:rPr>
          <w:rFonts w:eastAsiaTheme="minorEastAsia"/>
          <w:iCs/>
          <w:szCs w:val="28"/>
          <w:lang w:eastAsia="ja-JP"/>
        </w:rPr>
        <w:t xml:space="preserve">he will not falter or be discouraged till he establishes justice on earth. In his law the islands will put their hope.” </w:t>
      </w:r>
    </w:p>
    <w:p w14:paraId="756F3197" w14:textId="71E2A111" w:rsidR="00101B07" w:rsidRPr="00101B07" w:rsidRDefault="00101B07" w:rsidP="009874F0">
      <w:pPr>
        <w:widowControl w:val="0"/>
        <w:pBdr>
          <w:top w:val="single" w:sz="4" w:space="1" w:color="auto"/>
          <w:left w:val="single" w:sz="4" w:space="4" w:color="auto"/>
          <w:bottom w:val="single" w:sz="4" w:space="1" w:color="auto"/>
          <w:right w:val="single" w:sz="4" w:space="4" w:color="auto"/>
        </w:pBdr>
        <w:tabs>
          <w:tab w:val="left" w:pos="720"/>
        </w:tabs>
        <w:autoSpaceDE w:val="0"/>
        <w:autoSpaceDN w:val="0"/>
        <w:adjustRightInd w:val="0"/>
        <w:ind w:left="86" w:right="86" w:firstLine="360"/>
        <w:jc w:val="both"/>
        <w:rPr>
          <w:rFonts w:eastAsiaTheme="minorEastAsia"/>
          <w:iCs/>
          <w:szCs w:val="28"/>
          <w:lang w:eastAsia="ja-JP"/>
        </w:rPr>
      </w:pPr>
      <w:r w:rsidRPr="00101B07">
        <w:rPr>
          <w:rFonts w:eastAsiaTheme="minorEastAsia"/>
          <w:iCs/>
          <w:szCs w:val="28"/>
          <w:vertAlign w:val="superscript"/>
          <w:lang w:eastAsia="ja-JP"/>
        </w:rPr>
        <w:t>5</w:t>
      </w:r>
      <w:r w:rsidRPr="00101B07">
        <w:rPr>
          <w:rFonts w:eastAsiaTheme="minorEastAsia"/>
          <w:iCs/>
          <w:szCs w:val="28"/>
          <w:lang w:eastAsia="ja-JP"/>
        </w:rPr>
        <w:tab/>
        <w:t>This is what God the Lord</w:t>
      </w:r>
      <w:r>
        <w:rPr>
          <w:rFonts w:eastAsiaTheme="minorEastAsia"/>
          <w:iCs/>
          <w:szCs w:val="28"/>
          <w:lang w:eastAsia="ja-JP"/>
        </w:rPr>
        <w:t xml:space="preserve"> says—</w:t>
      </w:r>
      <w:r w:rsidRPr="00101B07">
        <w:rPr>
          <w:rFonts w:eastAsiaTheme="minorEastAsia"/>
          <w:iCs/>
          <w:szCs w:val="28"/>
          <w:lang w:eastAsia="ja-JP"/>
        </w:rPr>
        <w:t xml:space="preserve">he who created the heavens and stretched them out, who spread out the earth and all that comes out of it, who gives breath to its people, and life to those who walk on it: </w:t>
      </w:r>
    </w:p>
    <w:p w14:paraId="45CE6345" w14:textId="2BBC9F96" w:rsidR="00101B07" w:rsidRPr="00101B07" w:rsidRDefault="00101B07" w:rsidP="009874F0">
      <w:pPr>
        <w:widowControl w:val="0"/>
        <w:pBdr>
          <w:top w:val="single" w:sz="4" w:space="1" w:color="auto"/>
          <w:left w:val="single" w:sz="4" w:space="4" w:color="auto"/>
          <w:bottom w:val="single" w:sz="4" w:space="1" w:color="auto"/>
          <w:right w:val="single" w:sz="4" w:space="4" w:color="auto"/>
        </w:pBdr>
        <w:tabs>
          <w:tab w:val="left" w:pos="720"/>
        </w:tabs>
        <w:autoSpaceDE w:val="0"/>
        <w:autoSpaceDN w:val="0"/>
        <w:adjustRightInd w:val="0"/>
        <w:ind w:left="86" w:right="86" w:firstLine="360"/>
        <w:jc w:val="both"/>
        <w:rPr>
          <w:rFonts w:eastAsiaTheme="minorEastAsia"/>
          <w:iCs/>
          <w:szCs w:val="28"/>
          <w:lang w:eastAsia="ja-JP"/>
        </w:rPr>
      </w:pPr>
      <w:r w:rsidRPr="00101B07">
        <w:rPr>
          <w:rFonts w:eastAsiaTheme="minorEastAsia"/>
          <w:iCs/>
          <w:szCs w:val="28"/>
          <w:vertAlign w:val="superscript"/>
          <w:lang w:eastAsia="ja-JP"/>
        </w:rPr>
        <w:t>6</w:t>
      </w:r>
      <w:r w:rsidRPr="00101B07">
        <w:rPr>
          <w:rFonts w:eastAsiaTheme="minorEastAsia"/>
          <w:iCs/>
          <w:szCs w:val="28"/>
          <w:lang w:eastAsia="ja-JP"/>
        </w:rPr>
        <w:tab/>
        <w:t xml:space="preserve">“I, the Lord, have called you in righteousness; I will take hold of your hand. I will keep you and will make you to be a covenant for the people and a light for the Gentiles, </w:t>
      </w:r>
      <w:r w:rsidRPr="00101B07">
        <w:rPr>
          <w:rFonts w:eastAsiaTheme="minorEastAsia"/>
          <w:iCs/>
          <w:szCs w:val="28"/>
          <w:vertAlign w:val="superscript"/>
          <w:lang w:eastAsia="ja-JP"/>
        </w:rPr>
        <w:t>7</w:t>
      </w:r>
      <w:r w:rsidR="00B94169">
        <w:rPr>
          <w:rFonts w:eastAsiaTheme="minorEastAsia"/>
          <w:iCs/>
          <w:szCs w:val="28"/>
          <w:lang w:eastAsia="ja-JP"/>
        </w:rPr>
        <w:t xml:space="preserve"> </w:t>
      </w:r>
      <w:r w:rsidRPr="00101B07">
        <w:rPr>
          <w:rFonts w:eastAsiaTheme="minorEastAsia"/>
          <w:iCs/>
          <w:szCs w:val="28"/>
          <w:lang w:eastAsia="ja-JP"/>
        </w:rPr>
        <w:t xml:space="preserve">to open eyes that are blind, to free captives from prison and to release from the dungeon those who sit in darkness. </w:t>
      </w:r>
    </w:p>
    <w:p w14:paraId="19C319D2" w14:textId="580E35FF" w:rsidR="00101B07" w:rsidRPr="00101B07" w:rsidRDefault="00101B07" w:rsidP="009874F0">
      <w:pPr>
        <w:widowControl w:val="0"/>
        <w:pBdr>
          <w:top w:val="single" w:sz="4" w:space="1" w:color="auto"/>
          <w:left w:val="single" w:sz="4" w:space="4" w:color="auto"/>
          <w:bottom w:val="single" w:sz="4" w:space="1" w:color="auto"/>
          <w:right w:val="single" w:sz="4" w:space="4" w:color="auto"/>
        </w:pBdr>
        <w:tabs>
          <w:tab w:val="left" w:pos="720"/>
        </w:tabs>
        <w:autoSpaceDE w:val="0"/>
        <w:autoSpaceDN w:val="0"/>
        <w:adjustRightInd w:val="0"/>
        <w:ind w:left="86" w:right="86" w:firstLine="360"/>
        <w:jc w:val="both"/>
        <w:rPr>
          <w:rFonts w:eastAsiaTheme="minorEastAsia"/>
          <w:iCs/>
          <w:szCs w:val="28"/>
          <w:lang w:eastAsia="ja-JP"/>
        </w:rPr>
      </w:pPr>
      <w:r w:rsidRPr="00101B07">
        <w:rPr>
          <w:rFonts w:eastAsiaTheme="minorEastAsia"/>
          <w:iCs/>
          <w:szCs w:val="28"/>
          <w:vertAlign w:val="superscript"/>
          <w:lang w:eastAsia="ja-JP"/>
        </w:rPr>
        <w:t>8</w:t>
      </w:r>
      <w:r w:rsidRPr="00101B07">
        <w:rPr>
          <w:rFonts w:eastAsiaTheme="minorEastAsia"/>
          <w:iCs/>
          <w:szCs w:val="28"/>
          <w:lang w:eastAsia="ja-JP"/>
        </w:rPr>
        <w:tab/>
        <w:t xml:space="preserve">“I am the Lord; that is my name! I will not give my glory to another or my praise to idols. </w:t>
      </w:r>
    </w:p>
    <w:p w14:paraId="6CC25944" w14:textId="440859FF" w:rsidR="00101B07" w:rsidRPr="00101B07" w:rsidRDefault="00101B07" w:rsidP="009874F0">
      <w:pPr>
        <w:widowControl w:val="0"/>
        <w:pBdr>
          <w:top w:val="single" w:sz="4" w:space="1" w:color="auto"/>
          <w:left w:val="single" w:sz="4" w:space="4" w:color="auto"/>
          <w:bottom w:val="single" w:sz="4" w:space="1" w:color="auto"/>
          <w:right w:val="single" w:sz="4" w:space="4" w:color="auto"/>
        </w:pBdr>
        <w:tabs>
          <w:tab w:val="left" w:pos="720"/>
        </w:tabs>
        <w:autoSpaceDE w:val="0"/>
        <w:autoSpaceDN w:val="0"/>
        <w:adjustRightInd w:val="0"/>
        <w:ind w:left="86" w:right="86" w:firstLine="360"/>
        <w:jc w:val="both"/>
        <w:rPr>
          <w:rFonts w:eastAsiaTheme="minorEastAsia"/>
          <w:iCs/>
          <w:szCs w:val="28"/>
          <w:lang w:eastAsia="ja-JP"/>
        </w:rPr>
      </w:pPr>
      <w:r w:rsidRPr="00101B07">
        <w:rPr>
          <w:rFonts w:eastAsiaTheme="minorEastAsia"/>
          <w:iCs/>
          <w:szCs w:val="28"/>
          <w:vertAlign w:val="superscript"/>
          <w:lang w:eastAsia="ja-JP"/>
        </w:rPr>
        <w:t>9</w:t>
      </w:r>
      <w:r w:rsidRPr="00101B07">
        <w:rPr>
          <w:rFonts w:eastAsiaTheme="minorEastAsia"/>
          <w:iCs/>
          <w:szCs w:val="28"/>
          <w:lang w:eastAsia="ja-JP"/>
        </w:rPr>
        <w:tab/>
        <w:t xml:space="preserve">See, the former things have taken place, and new things I declare; before they spring into being </w:t>
      </w:r>
      <w:r>
        <w:rPr>
          <w:rFonts w:eastAsiaTheme="minorEastAsia"/>
          <w:iCs/>
          <w:szCs w:val="28"/>
          <w:lang w:eastAsia="ja-JP"/>
        </w:rPr>
        <w:t xml:space="preserve">I announce them to you.” </w:t>
      </w:r>
    </w:p>
    <w:p w14:paraId="549E87E9" w14:textId="01E00049" w:rsidR="00E21737" w:rsidRPr="00C228EC" w:rsidRDefault="004B13E8" w:rsidP="002E3C2E">
      <w:pPr>
        <w:autoSpaceDE w:val="0"/>
        <w:autoSpaceDN w:val="0"/>
        <w:adjustRightInd w:val="0"/>
        <w:jc w:val="both"/>
        <w:rPr>
          <w:rFonts w:asciiTheme="minorHAnsi" w:eastAsiaTheme="minorEastAsia" w:hAnsiTheme="minorHAnsi"/>
          <w:sz w:val="22"/>
          <w:szCs w:val="22"/>
          <w:lang w:eastAsia="ja-JP"/>
        </w:rPr>
      </w:pPr>
      <w:r>
        <w:rPr>
          <w:rFonts w:asciiTheme="minorHAnsi" w:eastAsiaTheme="minorEastAsia" w:hAnsiTheme="minorHAnsi"/>
          <w:noProof/>
          <w:sz w:val="22"/>
          <w:szCs w:val="22"/>
          <w:lang w:eastAsia="ja-JP"/>
        </w:rPr>
        <w:lastRenderedPageBreak/>
        <w:drawing>
          <wp:anchor distT="0" distB="0" distL="114300" distR="114300" simplePos="0" relativeHeight="252010496" behindDoc="0" locked="0" layoutInCell="1" allowOverlap="1" wp14:anchorId="4A03F3EB" wp14:editId="0412589A">
            <wp:simplePos x="0" y="0"/>
            <wp:positionH relativeFrom="column">
              <wp:posOffset>-8890</wp:posOffset>
            </wp:positionH>
            <wp:positionV relativeFrom="paragraph">
              <wp:posOffset>18415</wp:posOffset>
            </wp:positionV>
            <wp:extent cx="3378200" cy="1871345"/>
            <wp:effectExtent l="12700" t="12700" r="12700" b="8255"/>
            <wp:wrapSquare wrapText="bothSides"/>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servant-songs.jpg"/>
                    <pic:cNvPicPr/>
                  </pic:nvPicPr>
                  <pic:blipFill rotWithShape="1">
                    <a:blip r:embed="rId19"/>
                    <a:srcRect r="5882"/>
                    <a:stretch/>
                  </pic:blipFill>
                  <pic:spPr bwMode="auto">
                    <a:xfrm>
                      <a:off x="0" y="0"/>
                      <a:ext cx="3378200" cy="1871345"/>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21737" w:rsidRPr="00C228EC">
        <w:rPr>
          <w:rFonts w:asciiTheme="minorHAnsi" w:eastAsiaTheme="minorEastAsia" w:hAnsiTheme="minorHAnsi"/>
          <w:b/>
          <w:sz w:val="22"/>
          <w:szCs w:val="22"/>
          <w:lang w:eastAsia="ja-JP"/>
        </w:rPr>
        <w:t>Reflection:</w:t>
      </w:r>
      <w:r w:rsidR="00E21737" w:rsidRPr="00C228EC">
        <w:rPr>
          <w:rFonts w:asciiTheme="minorHAnsi" w:eastAsiaTheme="minorEastAsia" w:hAnsiTheme="minorHAnsi"/>
          <w:sz w:val="22"/>
          <w:szCs w:val="22"/>
          <w:lang w:eastAsia="ja-JP"/>
        </w:rPr>
        <w:t xml:space="preserve">  Over the next four days, you will be reading what are called the “Servant Songs” of the prophet Isaiah. These are particularly important to us, and at Easter time, because we believe they are prophetic pictures of Jesus Himself written some 700 years before He came to earth and was crucified. Not everyone and not all theologians share this belief. The identity of this “servant” of Isaiah is a matter of sharp debate among Old Testament scholars. There is ambiguity in Isaiah’s descriptions. Is this servant an individual or a group? Jewish interpreters will suggest that Isaiah’s “Servant” is a mysterious redemptive fi</w:t>
      </w:r>
      <w:r w:rsidR="007D2610">
        <w:rPr>
          <w:rFonts w:asciiTheme="minorHAnsi" w:eastAsiaTheme="minorEastAsia" w:hAnsiTheme="minorHAnsi"/>
          <w:sz w:val="22"/>
          <w:szCs w:val="22"/>
          <w:lang w:eastAsia="ja-JP"/>
        </w:rPr>
        <w:t>g</w:t>
      </w:r>
      <w:r w:rsidR="00E21737" w:rsidRPr="00C228EC">
        <w:rPr>
          <w:rFonts w:asciiTheme="minorHAnsi" w:eastAsiaTheme="minorEastAsia" w:hAnsiTheme="minorHAnsi"/>
          <w:sz w:val="22"/>
          <w:szCs w:val="22"/>
          <w:lang w:eastAsia="ja-JP"/>
        </w:rPr>
        <w:t>ure, perhaps a ruler like King Hezekiah or maybe a prophet—maybe Isaiah himself—or perhaps Isaiah is refer</w:t>
      </w:r>
      <w:r w:rsidR="007D2610">
        <w:rPr>
          <w:rFonts w:asciiTheme="minorHAnsi" w:eastAsiaTheme="minorEastAsia" w:hAnsiTheme="minorHAnsi"/>
          <w:sz w:val="22"/>
          <w:szCs w:val="22"/>
          <w:lang w:eastAsia="ja-JP"/>
        </w:rPr>
        <w:t>r</w:t>
      </w:r>
      <w:r w:rsidR="00E21737" w:rsidRPr="00C228EC">
        <w:rPr>
          <w:rFonts w:asciiTheme="minorHAnsi" w:eastAsiaTheme="minorEastAsia" w:hAnsiTheme="minorHAnsi"/>
          <w:sz w:val="22"/>
          <w:szCs w:val="22"/>
          <w:lang w:eastAsia="ja-JP"/>
        </w:rPr>
        <w:t xml:space="preserve">ing to the people of Israel as a whole particularly when they would be taken into exile. There is evidence that by New Testament times, Isaiah’s “Servant” was seen by Jewish interpreters as an individual who would act as God’s agent to bring about the restoration of God’s people—a (or </w:t>
      </w:r>
      <w:proofErr w:type="gramStart"/>
      <w:r w:rsidR="00E21737" w:rsidRPr="00C228EC">
        <w:rPr>
          <w:rFonts w:asciiTheme="minorHAnsi" w:eastAsiaTheme="minorEastAsia" w:hAnsiTheme="minorHAnsi"/>
          <w:sz w:val="22"/>
          <w:szCs w:val="22"/>
          <w:lang w:eastAsia="ja-JP"/>
        </w:rPr>
        <w:t>The</w:t>
      </w:r>
      <w:proofErr w:type="gramEnd"/>
      <w:r w:rsidR="00E21737" w:rsidRPr="00C228EC">
        <w:rPr>
          <w:rFonts w:asciiTheme="minorHAnsi" w:eastAsiaTheme="minorEastAsia" w:hAnsiTheme="minorHAnsi"/>
          <w:sz w:val="22"/>
          <w:szCs w:val="22"/>
          <w:lang w:eastAsia="ja-JP"/>
        </w:rPr>
        <w:t xml:space="preserve">) Messiah. So, application of these texts to Messiah Jesus is not historically unreasonable. </w:t>
      </w:r>
    </w:p>
    <w:p w14:paraId="60D0EA28" w14:textId="14BA512D" w:rsidR="00E21737" w:rsidRPr="00C228EC" w:rsidRDefault="00E21737" w:rsidP="00E21737">
      <w:pPr>
        <w:autoSpaceDE w:val="0"/>
        <w:autoSpaceDN w:val="0"/>
        <w:adjustRightInd w:val="0"/>
        <w:ind w:firstLine="180"/>
        <w:jc w:val="both"/>
        <w:rPr>
          <w:rFonts w:asciiTheme="minorHAnsi" w:eastAsiaTheme="minorEastAsia" w:hAnsiTheme="minorHAnsi"/>
          <w:sz w:val="22"/>
          <w:szCs w:val="22"/>
          <w:lang w:eastAsia="ja-JP"/>
        </w:rPr>
      </w:pPr>
      <w:r w:rsidRPr="00C228EC">
        <w:rPr>
          <w:rFonts w:asciiTheme="minorHAnsi" w:eastAsiaTheme="minorEastAsia" w:hAnsiTheme="minorHAnsi"/>
          <w:sz w:val="22"/>
          <w:szCs w:val="22"/>
          <w:lang w:eastAsia="ja-JP"/>
        </w:rPr>
        <w:t>The problem comes with Isaiah’s further prophetic revelation that this figure would be a “</w:t>
      </w:r>
      <w:r w:rsidRPr="00C228EC">
        <w:rPr>
          <w:rFonts w:asciiTheme="minorHAnsi" w:eastAsiaTheme="minorEastAsia" w:hAnsiTheme="minorHAnsi"/>
          <w:i/>
          <w:sz w:val="22"/>
          <w:szCs w:val="22"/>
          <w:lang w:eastAsia="ja-JP"/>
        </w:rPr>
        <w:t>Suffering</w:t>
      </w:r>
      <w:r w:rsidRPr="00C228EC">
        <w:rPr>
          <w:rFonts w:asciiTheme="minorHAnsi" w:eastAsiaTheme="minorEastAsia" w:hAnsiTheme="minorHAnsi"/>
          <w:sz w:val="22"/>
          <w:szCs w:val="22"/>
          <w:lang w:eastAsia="ja-JP"/>
        </w:rPr>
        <w:t xml:space="preserve"> Servant.” The Jews were expecting God’s Anointed One to be a mighty warrior, a triumphant world-changing force lifting Israel and putting down all her enemies. Suffering? This did not fit the profile. </w:t>
      </w:r>
    </w:p>
    <w:p w14:paraId="49B3EBAE" w14:textId="673226BE" w:rsidR="00E21737" w:rsidRPr="00C228EC" w:rsidRDefault="00E21737" w:rsidP="00E21737">
      <w:pPr>
        <w:autoSpaceDE w:val="0"/>
        <w:autoSpaceDN w:val="0"/>
        <w:adjustRightInd w:val="0"/>
        <w:ind w:firstLine="180"/>
        <w:jc w:val="both"/>
        <w:rPr>
          <w:rFonts w:asciiTheme="minorHAnsi" w:eastAsiaTheme="minorEastAsia" w:hAnsiTheme="minorHAnsi"/>
          <w:sz w:val="22"/>
          <w:szCs w:val="22"/>
          <w:lang w:eastAsia="ja-JP"/>
        </w:rPr>
      </w:pPr>
      <w:r w:rsidRPr="00C228EC">
        <w:rPr>
          <w:rFonts w:asciiTheme="minorHAnsi" w:eastAsiaTheme="minorEastAsia" w:hAnsiTheme="minorHAnsi"/>
          <w:sz w:val="22"/>
          <w:szCs w:val="22"/>
          <w:lang w:eastAsia="ja-JP"/>
        </w:rPr>
        <w:t>Some would argue that it is in the New Testament</w:t>
      </w:r>
      <w:r w:rsidR="0057301F">
        <w:rPr>
          <w:rFonts w:asciiTheme="minorHAnsi" w:eastAsiaTheme="minorEastAsia" w:hAnsiTheme="minorHAnsi"/>
          <w:sz w:val="22"/>
          <w:szCs w:val="22"/>
          <w:lang w:eastAsia="ja-JP"/>
        </w:rPr>
        <w:t>, with its</w:t>
      </w:r>
      <w:r w:rsidRPr="00C228EC">
        <w:rPr>
          <w:rFonts w:asciiTheme="minorHAnsi" w:eastAsiaTheme="minorEastAsia" w:hAnsiTheme="minorHAnsi"/>
          <w:sz w:val="22"/>
          <w:szCs w:val="22"/>
          <w:lang w:eastAsia="ja-JP"/>
        </w:rPr>
        <w:t xml:space="preserve"> abundant quoting of Isaiah’s Servant Songs</w:t>
      </w:r>
      <w:r w:rsidR="0057301F">
        <w:rPr>
          <w:rFonts w:asciiTheme="minorHAnsi" w:eastAsiaTheme="minorEastAsia" w:hAnsiTheme="minorHAnsi"/>
          <w:sz w:val="22"/>
          <w:szCs w:val="22"/>
          <w:lang w:eastAsia="ja-JP"/>
        </w:rPr>
        <w:t>,</w:t>
      </w:r>
      <w:r w:rsidRPr="00C228EC">
        <w:rPr>
          <w:rFonts w:asciiTheme="minorHAnsi" w:eastAsiaTheme="minorEastAsia" w:hAnsiTheme="minorHAnsi"/>
          <w:sz w:val="22"/>
          <w:szCs w:val="22"/>
          <w:lang w:eastAsia="ja-JP"/>
        </w:rPr>
        <w:t xml:space="preserve"> that the notion of Triumphant Messiah and Suffering Servant were brought together</w:t>
      </w:r>
      <w:r w:rsidR="0057301F">
        <w:rPr>
          <w:rFonts w:asciiTheme="minorHAnsi" w:eastAsiaTheme="minorEastAsia" w:hAnsiTheme="minorHAnsi"/>
          <w:sz w:val="22"/>
          <w:szCs w:val="22"/>
          <w:lang w:eastAsia="ja-JP"/>
        </w:rPr>
        <w:t>. There,</w:t>
      </w:r>
      <w:r w:rsidRPr="00C228EC">
        <w:rPr>
          <w:rFonts w:asciiTheme="minorHAnsi" w:eastAsiaTheme="minorEastAsia" w:hAnsiTheme="minorHAnsi"/>
          <w:sz w:val="22"/>
          <w:szCs w:val="22"/>
          <w:lang w:eastAsia="ja-JP"/>
        </w:rPr>
        <w:t xml:space="preserve"> suddenly</w:t>
      </w:r>
      <w:r w:rsidR="0057301F">
        <w:rPr>
          <w:rFonts w:asciiTheme="minorHAnsi" w:eastAsiaTheme="minorEastAsia" w:hAnsiTheme="minorHAnsi"/>
          <w:sz w:val="22"/>
          <w:szCs w:val="22"/>
          <w:lang w:eastAsia="ja-JP"/>
        </w:rPr>
        <w:t>,</w:t>
      </w:r>
      <w:r w:rsidRPr="00C228EC">
        <w:rPr>
          <w:rFonts w:asciiTheme="minorHAnsi" w:eastAsiaTheme="minorEastAsia" w:hAnsiTheme="minorHAnsi"/>
          <w:sz w:val="22"/>
          <w:szCs w:val="22"/>
          <w:lang w:eastAsia="ja-JP"/>
        </w:rPr>
        <w:t xml:space="preserve"> the</w:t>
      </w:r>
      <w:r w:rsidR="0057301F">
        <w:rPr>
          <w:rFonts w:asciiTheme="minorHAnsi" w:eastAsiaTheme="minorEastAsia" w:hAnsiTheme="minorHAnsi"/>
          <w:sz w:val="22"/>
          <w:szCs w:val="22"/>
          <w:lang w:eastAsia="ja-JP"/>
        </w:rPr>
        <w:t xml:space="preserve"> early Christians</w:t>
      </w:r>
      <w:r w:rsidRPr="00C228EC">
        <w:rPr>
          <w:rFonts w:asciiTheme="minorHAnsi" w:eastAsiaTheme="minorEastAsia" w:hAnsiTheme="minorHAnsi"/>
          <w:sz w:val="22"/>
          <w:szCs w:val="22"/>
          <w:lang w:eastAsia="ja-JP"/>
        </w:rPr>
        <w:t xml:space="preserve"> found </w:t>
      </w:r>
      <w:r w:rsidR="0057301F">
        <w:rPr>
          <w:rFonts w:asciiTheme="minorHAnsi" w:eastAsiaTheme="minorEastAsia" w:hAnsiTheme="minorHAnsi"/>
          <w:sz w:val="22"/>
          <w:szCs w:val="22"/>
          <w:lang w:eastAsia="ja-JP"/>
        </w:rPr>
        <w:t xml:space="preserve">these two figures </w:t>
      </w:r>
      <w:r w:rsidRPr="00C228EC">
        <w:rPr>
          <w:rFonts w:asciiTheme="minorHAnsi" w:eastAsiaTheme="minorEastAsia" w:hAnsiTheme="minorHAnsi"/>
          <w:sz w:val="22"/>
          <w:szCs w:val="22"/>
          <w:lang w:eastAsia="ja-JP"/>
        </w:rPr>
        <w:t xml:space="preserve">to be one and the same person: Jesus of Nazareth. And </w:t>
      </w:r>
      <w:proofErr w:type="gramStart"/>
      <w:r w:rsidRPr="00C228EC">
        <w:rPr>
          <w:rFonts w:asciiTheme="minorHAnsi" w:eastAsiaTheme="minorEastAsia" w:hAnsiTheme="minorHAnsi"/>
          <w:sz w:val="22"/>
          <w:szCs w:val="22"/>
          <w:lang w:eastAsia="ja-JP"/>
        </w:rPr>
        <w:t>thus</w:t>
      </w:r>
      <w:proofErr w:type="gramEnd"/>
      <w:r w:rsidRPr="00C228EC">
        <w:rPr>
          <w:rFonts w:asciiTheme="minorHAnsi" w:eastAsiaTheme="minorEastAsia" w:hAnsiTheme="minorHAnsi"/>
          <w:sz w:val="22"/>
          <w:szCs w:val="22"/>
          <w:lang w:eastAsia="ja-JP"/>
        </w:rPr>
        <w:t xml:space="preserve"> the basic Christian belief in Christ’s atoning work through His own vicarious and redemptive suffering is clearly presented with the help of the 8</w:t>
      </w:r>
      <w:r w:rsidRPr="00C228EC">
        <w:rPr>
          <w:rFonts w:asciiTheme="minorHAnsi" w:eastAsiaTheme="minorEastAsia" w:hAnsiTheme="minorHAnsi"/>
          <w:sz w:val="22"/>
          <w:szCs w:val="22"/>
          <w:vertAlign w:val="superscript"/>
          <w:lang w:eastAsia="ja-JP"/>
        </w:rPr>
        <w:t>th</w:t>
      </w:r>
      <w:r w:rsidRPr="00C228EC">
        <w:rPr>
          <w:rFonts w:asciiTheme="minorHAnsi" w:eastAsiaTheme="minorEastAsia" w:hAnsiTheme="minorHAnsi"/>
          <w:sz w:val="22"/>
          <w:szCs w:val="22"/>
          <w:lang w:eastAsia="ja-JP"/>
        </w:rPr>
        <w:t>-century BC Prophet Isaiah</w:t>
      </w:r>
      <w:r w:rsidR="007D2610">
        <w:rPr>
          <w:rFonts w:asciiTheme="minorHAnsi" w:eastAsiaTheme="minorEastAsia" w:hAnsiTheme="minorHAnsi"/>
          <w:sz w:val="22"/>
          <w:szCs w:val="22"/>
          <w:lang w:eastAsia="ja-JP"/>
        </w:rPr>
        <w:t>.</w:t>
      </w:r>
    </w:p>
    <w:p w14:paraId="16654250" w14:textId="3DF2BD8B" w:rsidR="00E21737" w:rsidRPr="0057301F" w:rsidRDefault="0023509E" w:rsidP="00E21737">
      <w:pPr>
        <w:autoSpaceDE w:val="0"/>
        <w:autoSpaceDN w:val="0"/>
        <w:adjustRightInd w:val="0"/>
        <w:ind w:firstLine="180"/>
        <w:jc w:val="both"/>
        <w:rPr>
          <w:rFonts w:asciiTheme="minorHAnsi" w:eastAsiaTheme="minorEastAsia" w:hAnsiTheme="minorHAnsi"/>
          <w:i/>
          <w:sz w:val="22"/>
          <w:szCs w:val="22"/>
          <w:lang w:eastAsia="ja-JP"/>
        </w:rPr>
      </w:pPr>
      <w:r>
        <w:rPr>
          <w:rFonts w:asciiTheme="minorHAnsi" w:eastAsiaTheme="minorEastAsia" w:hAnsiTheme="minorHAnsi"/>
          <w:i/>
          <w:noProof/>
          <w:sz w:val="22"/>
          <w:szCs w:val="22"/>
          <w:lang w:eastAsia="ja-JP"/>
        </w:rPr>
        <w:drawing>
          <wp:anchor distT="0" distB="0" distL="114300" distR="114300" simplePos="0" relativeHeight="252009472" behindDoc="0" locked="0" layoutInCell="1" allowOverlap="1" wp14:anchorId="586D610E" wp14:editId="7690FAE9">
            <wp:simplePos x="0" y="0"/>
            <wp:positionH relativeFrom="column">
              <wp:posOffset>4255135</wp:posOffset>
            </wp:positionH>
            <wp:positionV relativeFrom="paragraph">
              <wp:posOffset>1707515</wp:posOffset>
            </wp:positionV>
            <wp:extent cx="2609850" cy="3267075"/>
            <wp:effectExtent l="12700" t="12700" r="19050" b="9525"/>
            <wp:wrapSquare wrapText="bothSides"/>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tumblr_d5927f1ecdf75b3da09b8ad2cdb4fc53_465027c3_640.jpg"/>
                    <pic:cNvPicPr/>
                  </pic:nvPicPr>
                  <pic:blipFill>
                    <a:blip r:embed="rId20">
                      <a:extLst>
                        <a:ext uri="{BEBA8EAE-BF5A-486C-A8C5-ECC9F3942E4B}">
                          <a14:imgProps xmlns:a14="http://schemas.microsoft.com/office/drawing/2010/main">
                            <a14:imgLayer>
                              <a14:imgEffect>
                                <a14:sharpenSoften amount="50000"/>
                              </a14:imgEffect>
                            </a14:imgLayer>
                          </a14:imgProps>
                        </a:ext>
                      </a:extLst>
                    </a:blip>
                    <a:stretch>
                      <a:fillRect/>
                    </a:stretch>
                  </pic:blipFill>
                  <pic:spPr>
                    <a:xfrm>
                      <a:off x="0" y="0"/>
                      <a:ext cx="2609850" cy="326707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E21737" w:rsidRPr="00C228EC">
        <w:rPr>
          <w:rFonts w:asciiTheme="minorHAnsi" w:eastAsiaTheme="minorEastAsia" w:hAnsiTheme="minorHAnsi"/>
          <w:sz w:val="22"/>
          <w:szCs w:val="22"/>
          <w:lang w:eastAsia="ja-JP"/>
        </w:rPr>
        <w:t xml:space="preserve">In the first of these Songs, we are introduced to this mysterious, coming servant-redeemer who would delight the Lord, possess God’s Spirit and bring universal justice (42:1). He would endure suffering without crying out to people around him for rescue (v.2), tend to the weak rather than take advantage of them (v.3), and keep going until his work was accomplished (v.4). Because of the importance of right relationships (with God and with one another </w:t>
      </w:r>
      <w:proofErr w:type="gramStart"/>
      <w:r w:rsidR="00E21737" w:rsidRPr="00C228EC">
        <w:rPr>
          <w:rFonts w:asciiTheme="minorHAnsi" w:eastAsiaTheme="minorEastAsia" w:hAnsiTheme="minorHAnsi"/>
          <w:sz w:val="22"/>
          <w:szCs w:val="22"/>
          <w:lang w:eastAsia="ja-JP"/>
        </w:rPr>
        <w:t>-  v.6</w:t>
      </w:r>
      <w:proofErr w:type="gramEnd"/>
      <w:r w:rsidR="00E21737" w:rsidRPr="00C228EC">
        <w:rPr>
          <w:rFonts w:asciiTheme="minorHAnsi" w:eastAsiaTheme="minorEastAsia" w:hAnsiTheme="minorHAnsi"/>
          <w:sz w:val="22"/>
          <w:szCs w:val="22"/>
          <w:lang w:eastAsia="ja-JP"/>
        </w:rPr>
        <w:t>),  he would be called by God with whom he would enjoy intimacy and empowerment as he demonstrated the promise-keeping character of God, provided supernatural insight for all people, and brought release for those living in bondage and ignorance (vv.6-7). All of this would be an expression of the unique and eternal glory of God and a manifestation of something radically new and renewing come to earth (vv.8-9). It all sounds like an accurate and informative overview of the person and work of God’s Son, our Savior, Jesus the Messiah</w:t>
      </w:r>
      <w:r w:rsidR="007D2610">
        <w:rPr>
          <w:rFonts w:asciiTheme="minorHAnsi" w:eastAsiaTheme="minorEastAsia" w:hAnsiTheme="minorHAnsi"/>
          <w:sz w:val="22"/>
          <w:szCs w:val="22"/>
          <w:lang w:eastAsia="ja-JP"/>
        </w:rPr>
        <w:t>. And Isaiah himself gives good reason for us to understand these words as nothing less than a predictive picture of our Lord and Savior, our Mighty King and Suffering Servant, for straight from the mouth of God to our ears he</w:t>
      </w:r>
      <w:r w:rsidR="0057301F">
        <w:rPr>
          <w:rFonts w:asciiTheme="minorHAnsi" w:eastAsiaTheme="minorEastAsia" w:hAnsiTheme="minorHAnsi"/>
          <w:sz w:val="22"/>
          <w:szCs w:val="22"/>
          <w:lang w:eastAsia="ja-JP"/>
        </w:rPr>
        <w:t xml:space="preserve"> says, “</w:t>
      </w:r>
      <w:r w:rsidR="0057301F">
        <w:rPr>
          <w:rFonts w:asciiTheme="minorHAnsi" w:eastAsiaTheme="minorEastAsia" w:hAnsiTheme="minorHAnsi"/>
          <w:i/>
          <w:sz w:val="22"/>
          <w:szCs w:val="22"/>
          <w:lang w:eastAsia="ja-JP"/>
        </w:rPr>
        <w:t>…new things I declare; before they spring into being I announce them to you.”</w:t>
      </w:r>
    </w:p>
    <w:p w14:paraId="3374164C" w14:textId="38530445" w:rsidR="00E21737" w:rsidRPr="00E21737" w:rsidRDefault="00E21737" w:rsidP="00E21737">
      <w:pPr>
        <w:autoSpaceDE w:val="0"/>
        <w:autoSpaceDN w:val="0"/>
        <w:adjustRightInd w:val="0"/>
        <w:jc w:val="both"/>
        <w:rPr>
          <w:rFonts w:asciiTheme="minorHAnsi" w:eastAsiaTheme="minorEastAsia" w:hAnsiTheme="minorHAnsi"/>
          <w:sz w:val="10"/>
          <w:szCs w:val="10"/>
          <w:lang w:eastAsia="ja-JP"/>
        </w:rPr>
      </w:pPr>
    </w:p>
    <w:p w14:paraId="7FAD60EC" w14:textId="53E73D4A" w:rsidR="0057301F" w:rsidRDefault="00E21737" w:rsidP="007D2610">
      <w:pPr>
        <w:autoSpaceDE w:val="0"/>
        <w:autoSpaceDN w:val="0"/>
        <w:adjustRightInd w:val="0"/>
        <w:jc w:val="both"/>
        <w:rPr>
          <w:rFonts w:asciiTheme="minorHAnsi" w:eastAsiaTheme="minorEastAsia" w:hAnsiTheme="minorHAnsi"/>
          <w:sz w:val="22"/>
          <w:szCs w:val="22"/>
          <w:lang w:eastAsia="ja-JP"/>
        </w:rPr>
      </w:pPr>
      <w:r w:rsidRPr="00C228EC">
        <w:rPr>
          <w:rFonts w:asciiTheme="minorHAnsi" w:eastAsiaTheme="minorEastAsia" w:hAnsiTheme="minorHAnsi"/>
          <w:b/>
          <w:sz w:val="22"/>
          <w:szCs w:val="22"/>
          <w:lang w:eastAsia="ja-JP"/>
        </w:rPr>
        <w:t xml:space="preserve">Response:  </w:t>
      </w:r>
      <w:r w:rsidR="0057301F">
        <w:rPr>
          <w:rFonts w:asciiTheme="minorHAnsi" w:eastAsiaTheme="minorEastAsia" w:hAnsiTheme="minorHAnsi"/>
          <w:sz w:val="22"/>
          <w:szCs w:val="22"/>
          <w:lang w:eastAsia="ja-JP"/>
        </w:rPr>
        <w:t xml:space="preserve">Meditate for a while </w:t>
      </w:r>
      <w:r w:rsidR="0023509E">
        <w:rPr>
          <w:rFonts w:asciiTheme="minorHAnsi" w:eastAsiaTheme="minorEastAsia" w:hAnsiTheme="minorHAnsi"/>
          <w:sz w:val="22"/>
          <w:szCs w:val="22"/>
          <w:lang w:eastAsia="ja-JP"/>
        </w:rPr>
        <w:t>this</w:t>
      </w:r>
      <w:r w:rsidR="0057301F">
        <w:rPr>
          <w:rFonts w:asciiTheme="minorHAnsi" w:eastAsiaTheme="minorEastAsia" w:hAnsiTheme="minorHAnsi"/>
          <w:sz w:val="22"/>
          <w:szCs w:val="22"/>
          <w:lang w:eastAsia="ja-JP"/>
        </w:rPr>
        <w:t xml:space="preserve"> allusion to Isaiah’s Suffering Servant from Mark 10:4</w:t>
      </w:r>
      <w:r w:rsidR="00354BA2">
        <w:rPr>
          <w:rFonts w:asciiTheme="minorHAnsi" w:eastAsiaTheme="minorEastAsia" w:hAnsiTheme="minorHAnsi"/>
          <w:sz w:val="22"/>
          <w:szCs w:val="22"/>
          <w:lang w:eastAsia="ja-JP"/>
        </w:rPr>
        <w:t>2</w:t>
      </w:r>
      <w:r w:rsidR="0057301F">
        <w:rPr>
          <w:rFonts w:asciiTheme="minorHAnsi" w:eastAsiaTheme="minorEastAsia" w:hAnsiTheme="minorHAnsi"/>
          <w:sz w:val="22"/>
          <w:szCs w:val="22"/>
          <w:lang w:eastAsia="ja-JP"/>
        </w:rPr>
        <w:t xml:space="preserve">-47… </w:t>
      </w:r>
      <w:r w:rsidR="00354BA2">
        <w:rPr>
          <w:rFonts w:asciiTheme="minorHAnsi" w:eastAsiaTheme="minorEastAsia" w:hAnsiTheme="minorHAnsi"/>
          <w:sz w:val="22"/>
          <w:szCs w:val="22"/>
          <w:lang w:eastAsia="ja-JP"/>
        </w:rPr>
        <w:t xml:space="preserve">How does the life of </w:t>
      </w:r>
      <w:r w:rsidR="0025476C">
        <w:rPr>
          <w:rFonts w:asciiTheme="minorHAnsi" w:eastAsiaTheme="minorEastAsia" w:hAnsiTheme="minorHAnsi"/>
          <w:sz w:val="22"/>
          <w:szCs w:val="22"/>
          <w:lang w:eastAsia="ja-JP"/>
        </w:rPr>
        <w:t>J</w:t>
      </w:r>
      <w:r w:rsidR="00354BA2">
        <w:rPr>
          <w:rFonts w:asciiTheme="minorHAnsi" w:eastAsiaTheme="minorEastAsia" w:hAnsiTheme="minorHAnsi"/>
          <w:sz w:val="22"/>
          <w:szCs w:val="22"/>
          <w:lang w:eastAsia="ja-JP"/>
        </w:rPr>
        <w:t>esus bring comfort to you in the midst of your struggles and challenge you in your daily decisions?</w:t>
      </w:r>
    </w:p>
    <w:p w14:paraId="07B97170" w14:textId="5BB4BF35" w:rsidR="00E21737" w:rsidRPr="00354BA2" w:rsidRDefault="00354BA2" w:rsidP="00DA4EC1">
      <w:pPr>
        <w:pStyle w:val="ListParagraph"/>
        <w:numPr>
          <w:ilvl w:val="0"/>
          <w:numId w:val="20"/>
        </w:numPr>
        <w:autoSpaceDE w:val="0"/>
        <w:autoSpaceDN w:val="0"/>
        <w:adjustRightInd w:val="0"/>
        <w:ind w:left="720"/>
        <w:jc w:val="both"/>
        <w:rPr>
          <w:rFonts w:asciiTheme="minorHAnsi" w:eastAsiaTheme="minorEastAsia" w:hAnsiTheme="minorHAnsi"/>
          <w:sz w:val="22"/>
          <w:szCs w:val="22"/>
          <w:lang w:eastAsia="ja-JP"/>
        </w:rPr>
      </w:pPr>
      <w:r>
        <w:rPr>
          <w:rFonts w:asciiTheme="minorHAnsi" w:eastAsiaTheme="minorEastAsia" w:hAnsiTheme="minorHAnsi"/>
          <w:i/>
          <w:sz w:val="22"/>
          <w:szCs w:val="22"/>
          <w:lang w:eastAsia="ja-JP"/>
        </w:rPr>
        <w:t>…</w:t>
      </w:r>
      <w:r w:rsidRPr="00354BA2">
        <w:rPr>
          <w:rFonts w:asciiTheme="minorHAnsi" w:eastAsiaTheme="minorEastAsia" w:hAnsiTheme="minorHAnsi"/>
          <w:i/>
          <w:sz w:val="22"/>
          <w:szCs w:val="22"/>
          <w:lang w:eastAsia="ja-JP"/>
        </w:rPr>
        <w:t>whoever would be great among you must be your servant,</w:t>
      </w:r>
      <w:r>
        <w:rPr>
          <w:rFonts w:asciiTheme="minorHAnsi" w:eastAsiaTheme="minorEastAsia" w:hAnsiTheme="minorHAnsi"/>
          <w:i/>
          <w:sz w:val="22"/>
          <w:szCs w:val="22"/>
          <w:lang w:eastAsia="ja-JP"/>
        </w:rPr>
        <w:t xml:space="preserve"> </w:t>
      </w:r>
      <w:r w:rsidRPr="00354BA2">
        <w:rPr>
          <w:rFonts w:asciiTheme="minorHAnsi" w:eastAsiaTheme="minorEastAsia" w:hAnsiTheme="minorHAnsi"/>
          <w:i/>
          <w:sz w:val="22"/>
          <w:szCs w:val="22"/>
          <w:lang w:eastAsia="ja-JP"/>
        </w:rPr>
        <w:t>and whoever would be first among you must be slave of all.</w:t>
      </w:r>
      <w:r>
        <w:rPr>
          <w:rFonts w:asciiTheme="minorHAnsi" w:eastAsiaTheme="minorEastAsia" w:hAnsiTheme="minorHAnsi"/>
          <w:i/>
          <w:sz w:val="22"/>
          <w:szCs w:val="22"/>
          <w:lang w:eastAsia="ja-JP"/>
        </w:rPr>
        <w:t xml:space="preserve"> </w:t>
      </w:r>
      <w:r w:rsidRPr="00354BA2">
        <w:rPr>
          <w:rFonts w:asciiTheme="minorHAnsi" w:eastAsiaTheme="minorEastAsia" w:hAnsiTheme="minorHAnsi"/>
          <w:i/>
          <w:sz w:val="22"/>
          <w:szCs w:val="22"/>
          <w:lang w:eastAsia="ja-JP"/>
        </w:rPr>
        <w:t>For even the Son of Man came not to be served but to serve, and to give his life as a ransom for many.</w:t>
      </w:r>
    </w:p>
    <w:p w14:paraId="1A842CB3" w14:textId="5AA0334C" w:rsidR="00354BA2" w:rsidRPr="0023509E" w:rsidRDefault="00354BA2" w:rsidP="00354BA2">
      <w:pPr>
        <w:autoSpaceDE w:val="0"/>
        <w:autoSpaceDN w:val="0"/>
        <w:adjustRightInd w:val="0"/>
        <w:jc w:val="both"/>
        <w:rPr>
          <w:rFonts w:asciiTheme="minorHAnsi" w:eastAsiaTheme="minorEastAsia" w:hAnsiTheme="minorHAnsi"/>
          <w:sz w:val="10"/>
          <w:szCs w:val="10"/>
          <w:lang w:eastAsia="ja-JP"/>
        </w:rPr>
      </w:pPr>
    </w:p>
    <w:p w14:paraId="70419D77" w14:textId="23BFC9D9" w:rsidR="00E21737" w:rsidRPr="00354BA2" w:rsidRDefault="00E21737" w:rsidP="0023509E">
      <w:pPr>
        <w:tabs>
          <w:tab w:val="right" w:pos="10800"/>
        </w:tabs>
        <w:autoSpaceDE w:val="0"/>
        <w:autoSpaceDN w:val="0"/>
        <w:adjustRightInd w:val="0"/>
        <w:jc w:val="both"/>
        <w:rPr>
          <w:rFonts w:asciiTheme="minorHAnsi" w:eastAsiaTheme="minorEastAsia" w:hAnsiTheme="minorHAnsi"/>
          <w:sz w:val="22"/>
          <w:szCs w:val="22"/>
          <w:lang w:eastAsia="ja-JP"/>
        </w:rPr>
      </w:pPr>
      <w:r w:rsidRPr="00C228EC">
        <w:rPr>
          <w:rFonts w:asciiTheme="minorHAnsi" w:eastAsiaTheme="minorEastAsia" w:hAnsiTheme="minorHAnsi"/>
          <w:b/>
          <w:sz w:val="22"/>
          <w:szCs w:val="22"/>
          <w:lang w:eastAsia="ja-JP"/>
        </w:rPr>
        <w:t xml:space="preserve">Prayer: </w:t>
      </w:r>
      <w:r w:rsidR="00354BA2">
        <w:rPr>
          <w:rFonts w:asciiTheme="minorHAnsi" w:eastAsiaTheme="minorEastAsia" w:hAnsiTheme="minorHAnsi"/>
          <w:sz w:val="22"/>
          <w:szCs w:val="22"/>
          <w:lang w:eastAsia="ja-JP"/>
        </w:rPr>
        <w:t>Lord God, I thank You that You recognized the problem of unrighteousness in my life and in the lives of all my fellow human beings—we simply cannot live consistently in right relationship to You and to one another. Thank You, Lord Jesus, that you came to earth to do something about that horrific state of affairs and that You accomplished Your work.</w:t>
      </w:r>
      <w:r w:rsidR="00261779">
        <w:rPr>
          <w:rFonts w:asciiTheme="minorHAnsi" w:eastAsiaTheme="minorEastAsia" w:hAnsiTheme="minorHAnsi"/>
          <w:sz w:val="22"/>
          <w:szCs w:val="22"/>
          <w:lang w:eastAsia="ja-JP"/>
        </w:rPr>
        <w:t xml:space="preserve"> Help me to follow </w:t>
      </w:r>
      <w:r w:rsidR="0023509E">
        <w:rPr>
          <w:rFonts w:asciiTheme="minorHAnsi" w:eastAsiaTheme="minorEastAsia" w:hAnsiTheme="minorHAnsi"/>
          <w:sz w:val="22"/>
          <w:szCs w:val="22"/>
          <w:lang w:eastAsia="ja-JP"/>
        </w:rPr>
        <w:t>You in living my life in service to others for Your glory, for You are Lord and worthy of all praise. Amen.</w:t>
      </w:r>
      <w:r w:rsidR="0023509E">
        <w:rPr>
          <w:rFonts w:asciiTheme="minorHAnsi" w:eastAsiaTheme="minorEastAsia" w:hAnsiTheme="minorHAnsi"/>
          <w:sz w:val="22"/>
          <w:szCs w:val="22"/>
          <w:lang w:eastAsia="ja-JP"/>
        </w:rPr>
        <w:tab/>
        <w:t>- Jay Hull</w:t>
      </w:r>
    </w:p>
    <w:p w14:paraId="75929198" w14:textId="79BC48F6" w:rsidR="00B94169" w:rsidRPr="00937DCF" w:rsidRDefault="007E4109" w:rsidP="00B94169">
      <w:pPr>
        <w:tabs>
          <w:tab w:val="left" w:pos="540"/>
          <w:tab w:val="left" w:pos="900"/>
          <w:tab w:val="left" w:pos="1440"/>
        </w:tabs>
        <w:ind w:right="180"/>
        <w:jc w:val="both"/>
        <w:rPr>
          <w:rFonts w:ascii="Bradley Hand" w:hAnsi="Bradley Hand"/>
          <w:b/>
          <w:bCs/>
          <w:sz w:val="36"/>
          <w:szCs w:val="36"/>
        </w:rPr>
      </w:pPr>
      <w:r w:rsidRPr="00937DCF">
        <w:rPr>
          <w:rFonts w:ascii="Bradley Hand" w:hAnsi="Bradley Hand"/>
          <w:b/>
          <w:iCs/>
          <w:noProof/>
          <w:u w:val="single"/>
        </w:rPr>
        <w:lastRenderedPageBreak/>
        <w:drawing>
          <wp:anchor distT="0" distB="0" distL="114300" distR="114300" simplePos="0" relativeHeight="251943936" behindDoc="1" locked="0" layoutInCell="1" allowOverlap="1" wp14:anchorId="2BF52DB7" wp14:editId="412D9F2B">
            <wp:simplePos x="0" y="0"/>
            <wp:positionH relativeFrom="margin">
              <wp:posOffset>5802610</wp:posOffset>
            </wp:positionH>
            <wp:positionV relativeFrom="paragraph">
              <wp:posOffset>35560</wp:posOffset>
            </wp:positionV>
            <wp:extent cx="1065127" cy="861719"/>
            <wp:effectExtent l="0" t="0" r="1905" b="1905"/>
            <wp:wrapNone/>
            <wp:docPr id="102" name="Picture 102" descr="Macintosh HD:Users:jayhull:Downloads:ark_54676_print.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jayhull:Downloads:ark_54676_print.tif"/>
                    <pic:cNvPicPr>
                      <a:picLocks noChangeAspect="1" noChangeArrowheads="1"/>
                    </pic:cNvPicPr>
                  </pic:nvPicPr>
                  <pic:blipFill rotWithShape="1">
                    <a:blip r:embed="rId9">
                      <a:extLst>
                        <a:ext uri="{28A0092B-C50C-407E-A947-70E740481C1C}">
                          <a14:useLocalDpi xmlns:a14="http://schemas.microsoft.com/office/drawing/2010/main" val="0"/>
                        </a:ext>
                      </a:extLst>
                    </a:blip>
                    <a:srcRect l="9536" r="11323"/>
                    <a:stretch/>
                  </pic:blipFill>
                  <pic:spPr bwMode="auto">
                    <a:xfrm>
                      <a:off x="0" y="0"/>
                      <a:ext cx="1077141" cy="871438"/>
                    </a:xfrm>
                    <a:prstGeom prst="rect">
                      <a:avLst/>
                    </a:prstGeom>
                    <a:noFill/>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xmlns:arto="http://schemas.microsoft.com/office/word/2006/arto"/>
                      </a:ext>
                    </a:extLst>
                  </pic:spPr>
                </pic:pic>
              </a:graphicData>
            </a:graphic>
            <wp14:sizeRelH relativeFrom="page">
              <wp14:pctWidth>0</wp14:pctWidth>
            </wp14:sizeRelH>
            <wp14:sizeRelV relativeFrom="page">
              <wp14:pctHeight>0</wp14:pctHeight>
            </wp14:sizeRelV>
          </wp:anchor>
        </w:drawing>
      </w:r>
      <w:r w:rsidR="0023509E" w:rsidRPr="00937DCF">
        <w:rPr>
          <w:rFonts w:ascii="Bradley Hand" w:hAnsi="Bradley Hand"/>
          <w:b/>
          <w:bCs/>
          <w:sz w:val="36"/>
          <w:szCs w:val="36"/>
        </w:rPr>
        <w:t>FEBRUARY 2</w:t>
      </w:r>
      <w:r w:rsidR="008C4CC5" w:rsidRPr="00937DCF">
        <w:rPr>
          <w:rFonts w:ascii="Bradley Hand" w:hAnsi="Bradley Hand"/>
          <w:b/>
          <w:bCs/>
          <w:sz w:val="36"/>
          <w:szCs w:val="36"/>
        </w:rPr>
        <w:t>3</w:t>
      </w:r>
    </w:p>
    <w:p w14:paraId="12E86A75" w14:textId="5795380D" w:rsidR="00B94169" w:rsidRPr="00937DCF" w:rsidRDefault="00B94169" w:rsidP="00B94169">
      <w:pPr>
        <w:tabs>
          <w:tab w:val="left" w:pos="540"/>
          <w:tab w:val="left" w:pos="900"/>
          <w:tab w:val="left" w:pos="1440"/>
        </w:tabs>
        <w:rPr>
          <w:rFonts w:ascii="Bradley Hand" w:hAnsi="Bradley Hand"/>
          <w:b/>
          <w:i/>
          <w:iCs/>
          <w:sz w:val="28"/>
          <w:szCs w:val="28"/>
        </w:rPr>
      </w:pPr>
      <w:r w:rsidRPr="00937DCF">
        <w:rPr>
          <w:rFonts w:ascii="Bradley Hand" w:hAnsi="Bradley Hand"/>
          <w:b/>
          <w:i/>
          <w:iCs/>
          <w:sz w:val="28"/>
          <w:szCs w:val="28"/>
        </w:rPr>
        <w:t xml:space="preserve">“I will make you as a light for the nations, that </w:t>
      </w:r>
      <w:proofErr w:type="gramStart"/>
      <w:r w:rsidRPr="00937DCF">
        <w:rPr>
          <w:rFonts w:ascii="Bradley Hand" w:hAnsi="Bradley Hand"/>
          <w:b/>
          <w:i/>
          <w:iCs/>
          <w:sz w:val="28"/>
          <w:szCs w:val="28"/>
        </w:rPr>
        <w:t>my</w:t>
      </w:r>
      <w:proofErr w:type="gramEnd"/>
      <w:r w:rsidRPr="00937DCF">
        <w:rPr>
          <w:rFonts w:ascii="Bradley Hand" w:hAnsi="Bradley Hand"/>
          <w:b/>
          <w:i/>
          <w:iCs/>
          <w:sz w:val="28"/>
          <w:szCs w:val="28"/>
        </w:rPr>
        <w:t xml:space="preserve"> </w:t>
      </w:r>
    </w:p>
    <w:p w14:paraId="7948D641" w14:textId="3AE71A69" w:rsidR="00B94169" w:rsidRPr="00937DCF" w:rsidRDefault="00B94169" w:rsidP="00B94169">
      <w:pPr>
        <w:tabs>
          <w:tab w:val="left" w:pos="540"/>
          <w:tab w:val="left" w:pos="900"/>
          <w:tab w:val="left" w:pos="1440"/>
        </w:tabs>
        <w:rPr>
          <w:rFonts w:ascii="Bradley Hand" w:hAnsi="Bradley Hand"/>
          <w:b/>
          <w:i/>
          <w:iCs/>
          <w:sz w:val="28"/>
          <w:szCs w:val="28"/>
        </w:rPr>
      </w:pPr>
      <w:r w:rsidRPr="00937DCF">
        <w:rPr>
          <w:rFonts w:ascii="Bradley Hand" w:hAnsi="Bradley Hand"/>
          <w:b/>
          <w:i/>
          <w:iCs/>
          <w:sz w:val="28"/>
          <w:szCs w:val="28"/>
        </w:rPr>
        <w:tab/>
        <w:t>salvation may reach to the end of the earth.</w:t>
      </w:r>
    </w:p>
    <w:p w14:paraId="7A506DF3" w14:textId="77777777" w:rsidR="00B94169" w:rsidRPr="00D72D49" w:rsidRDefault="00B94169" w:rsidP="00B94169">
      <w:pPr>
        <w:tabs>
          <w:tab w:val="left" w:pos="540"/>
          <w:tab w:val="left" w:pos="900"/>
          <w:tab w:val="left" w:pos="1440"/>
        </w:tabs>
        <w:rPr>
          <w:rFonts w:ascii="Mona Lisa Solid ITC TT" w:hAnsi="Mona Lisa Solid ITC TT"/>
          <w:i/>
          <w:iCs/>
          <w:sz w:val="16"/>
          <w:szCs w:val="40"/>
        </w:rPr>
      </w:pPr>
    </w:p>
    <w:p w14:paraId="7A970AAB" w14:textId="1EF8032A" w:rsidR="00B94169" w:rsidRPr="00B94169" w:rsidRDefault="00B94169" w:rsidP="00B94169">
      <w:pPr>
        <w:tabs>
          <w:tab w:val="left" w:pos="540"/>
          <w:tab w:val="left" w:pos="900"/>
          <w:tab w:val="left" w:pos="1440"/>
        </w:tabs>
        <w:rPr>
          <w:b/>
        </w:rPr>
      </w:pPr>
      <w:r w:rsidRPr="00B94169">
        <w:rPr>
          <w:b/>
        </w:rPr>
        <w:t xml:space="preserve">Text: </w:t>
      </w:r>
      <w:r>
        <w:rPr>
          <w:b/>
        </w:rPr>
        <w:t>Isaiah 49:1-7</w:t>
      </w:r>
    </w:p>
    <w:p w14:paraId="0F814B05" w14:textId="2699477E" w:rsidR="00B94169" w:rsidRPr="00B94169" w:rsidRDefault="00B94169" w:rsidP="009874F0">
      <w:pPr>
        <w:widowControl w:val="0"/>
        <w:pBdr>
          <w:top w:val="single" w:sz="4" w:space="1" w:color="auto"/>
          <w:left w:val="single" w:sz="4" w:space="4" w:color="auto"/>
          <w:bottom w:val="single" w:sz="4" w:space="1" w:color="auto"/>
          <w:right w:val="single" w:sz="4" w:space="4" w:color="auto"/>
        </w:pBdr>
        <w:tabs>
          <w:tab w:val="left" w:pos="720"/>
        </w:tabs>
        <w:autoSpaceDE w:val="0"/>
        <w:autoSpaceDN w:val="0"/>
        <w:adjustRightInd w:val="0"/>
        <w:ind w:left="86" w:right="86" w:firstLine="360"/>
        <w:jc w:val="both"/>
        <w:rPr>
          <w:rFonts w:eastAsiaTheme="minorEastAsia"/>
          <w:iCs/>
          <w:szCs w:val="28"/>
          <w:lang w:eastAsia="ja-JP"/>
        </w:rPr>
      </w:pPr>
      <w:r>
        <w:rPr>
          <w:rFonts w:eastAsiaTheme="minorEastAsia"/>
          <w:vertAlign w:val="superscript"/>
          <w:lang w:eastAsia="ja-JP"/>
        </w:rPr>
        <w:t xml:space="preserve">1 </w:t>
      </w:r>
      <w:r w:rsidRPr="00101B07">
        <w:rPr>
          <w:rFonts w:eastAsiaTheme="minorEastAsia"/>
          <w:iCs/>
          <w:szCs w:val="28"/>
          <w:lang w:eastAsia="ja-JP"/>
        </w:rPr>
        <w:t>“</w:t>
      </w:r>
      <w:r w:rsidRPr="00B94169">
        <w:rPr>
          <w:rFonts w:eastAsiaTheme="minorEastAsia"/>
          <w:iCs/>
          <w:szCs w:val="28"/>
          <w:lang w:eastAsia="ja-JP"/>
        </w:rPr>
        <w:t xml:space="preserve">Listen to me, </w:t>
      </w:r>
      <w:proofErr w:type="gramStart"/>
      <w:r w:rsidRPr="00B94169">
        <w:rPr>
          <w:rFonts w:eastAsiaTheme="minorEastAsia"/>
          <w:iCs/>
          <w:szCs w:val="28"/>
          <w:lang w:eastAsia="ja-JP"/>
        </w:rPr>
        <w:t>you</w:t>
      </w:r>
      <w:proofErr w:type="gramEnd"/>
      <w:r w:rsidRPr="00B94169">
        <w:rPr>
          <w:rFonts w:eastAsiaTheme="minorEastAsia"/>
          <w:iCs/>
          <w:szCs w:val="28"/>
          <w:lang w:eastAsia="ja-JP"/>
        </w:rPr>
        <w:t xml:space="preserve"> islands; hear this, you distant nations: Before I was born the Lord called me; from my birth he has made mention of my name. </w:t>
      </w:r>
    </w:p>
    <w:p w14:paraId="6E27ACE5" w14:textId="6F5682F5" w:rsidR="00B94169" w:rsidRPr="00B94169" w:rsidRDefault="00B94169" w:rsidP="009874F0">
      <w:pPr>
        <w:widowControl w:val="0"/>
        <w:pBdr>
          <w:top w:val="single" w:sz="4" w:space="1" w:color="auto"/>
          <w:left w:val="single" w:sz="4" w:space="4" w:color="auto"/>
          <w:bottom w:val="single" w:sz="4" w:space="1" w:color="auto"/>
          <w:right w:val="single" w:sz="4" w:space="4" w:color="auto"/>
        </w:pBdr>
        <w:tabs>
          <w:tab w:val="left" w:pos="720"/>
        </w:tabs>
        <w:autoSpaceDE w:val="0"/>
        <w:autoSpaceDN w:val="0"/>
        <w:adjustRightInd w:val="0"/>
        <w:ind w:left="86" w:right="86" w:firstLine="360"/>
        <w:jc w:val="both"/>
        <w:rPr>
          <w:rFonts w:eastAsiaTheme="minorEastAsia"/>
          <w:iCs/>
          <w:szCs w:val="28"/>
          <w:lang w:eastAsia="ja-JP"/>
        </w:rPr>
      </w:pPr>
      <w:r w:rsidRPr="00B94169">
        <w:rPr>
          <w:rFonts w:eastAsiaTheme="minorEastAsia"/>
          <w:iCs/>
          <w:szCs w:val="28"/>
          <w:vertAlign w:val="superscript"/>
          <w:lang w:eastAsia="ja-JP"/>
        </w:rPr>
        <w:t>2</w:t>
      </w:r>
      <w:r w:rsidRPr="00B94169">
        <w:rPr>
          <w:rFonts w:eastAsiaTheme="minorEastAsia"/>
          <w:iCs/>
          <w:szCs w:val="28"/>
          <w:lang w:eastAsia="ja-JP"/>
        </w:rPr>
        <w:tab/>
        <w:t xml:space="preserve">He made my mouth like a sharpened sword, in the shadow of his hand he hid me; he made me into a polished arrow and concealed me in his quiver. </w:t>
      </w:r>
    </w:p>
    <w:p w14:paraId="0320C23C" w14:textId="270A498F" w:rsidR="00B94169" w:rsidRPr="00B94169" w:rsidRDefault="00B94169" w:rsidP="009874F0">
      <w:pPr>
        <w:widowControl w:val="0"/>
        <w:pBdr>
          <w:top w:val="single" w:sz="4" w:space="1" w:color="auto"/>
          <w:left w:val="single" w:sz="4" w:space="4" w:color="auto"/>
          <w:bottom w:val="single" w:sz="4" w:space="1" w:color="auto"/>
          <w:right w:val="single" w:sz="4" w:space="4" w:color="auto"/>
        </w:pBdr>
        <w:tabs>
          <w:tab w:val="left" w:pos="720"/>
        </w:tabs>
        <w:autoSpaceDE w:val="0"/>
        <w:autoSpaceDN w:val="0"/>
        <w:adjustRightInd w:val="0"/>
        <w:ind w:left="86" w:right="86" w:firstLine="360"/>
        <w:jc w:val="both"/>
        <w:rPr>
          <w:rFonts w:eastAsiaTheme="minorEastAsia"/>
          <w:iCs/>
          <w:szCs w:val="28"/>
          <w:lang w:eastAsia="ja-JP"/>
        </w:rPr>
      </w:pPr>
      <w:r w:rsidRPr="00B94169">
        <w:rPr>
          <w:rFonts w:eastAsiaTheme="minorEastAsia"/>
          <w:iCs/>
          <w:szCs w:val="28"/>
          <w:vertAlign w:val="superscript"/>
          <w:lang w:eastAsia="ja-JP"/>
        </w:rPr>
        <w:t>3</w:t>
      </w:r>
      <w:r w:rsidRPr="00B94169">
        <w:rPr>
          <w:rFonts w:eastAsiaTheme="minorEastAsia"/>
          <w:iCs/>
          <w:szCs w:val="28"/>
          <w:lang w:eastAsia="ja-JP"/>
        </w:rPr>
        <w:tab/>
        <w:t xml:space="preserve">He said to me, “You are my servant, Israel, in whom I will display my splendor.” </w:t>
      </w:r>
    </w:p>
    <w:p w14:paraId="1AC820C9" w14:textId="26722952" w:rsidR="00B94169" w:rsidRPr="00B94169" w:rsidRDefault="00B94169" w:rsidP="009874F0">
      <w:pPr>
        <w:widowControl w:val="0"/>
        <w:pBdr>
          <w:top w:val="single" w:sz="4" w:space="1" w:color="auto"/>
          <w:left w:val="single" w:sz="4" w:space="4" w:color="auto"/>
          <w:bottom w:val="single" w:sz="4" w:space="1" w:color="auto"/>
          <w:right w:val="single" w:sz="4" w:space="4" w:color="auto"/>
        </w:pBdr>
        <w:tabs>
          <w:tab w:val="left" w:pos="720"/>
        </w:tabs>
        <w:autoSpaceDE w:val="0"/>
        <w:autoSpaceDN w:val="0"/>
        <w:adjustRightInd w:val="0"/>
        <w:ind w:left="86" w:right="86" w:firstLine="360"/>
        <w:jc w:val="both"/>
        <w:rPr>
          <w:rFonts w:eastAsiaTheme="minorEastAsia"/>
          <w:iCs/>
          <w:szCs w:val="28"/>
          <w:lang w:eastAsia="ja-JP"/>
        </w:rPr>
      </w:pPr>
      <w:r w:rsidRPr="00B94169">
        <w:rPr>
          <w:rFonts w:eastAsiaTheme="minorEastAsia"/>
          <w:iCs/>
          <w:szCs w:val="28"/>
          <w:vertAlign w:val="superscript"/>
          <w:lang w:eastAsia="ja-JP"/>
        </w:rPr>
        <w:t>4</w:t>
      </w:r>
      <w:r w:rsidRPr="00B94169">
        <w:rPr>
          <w:rFonts w:eastAsiaTheme="minorEastAsia"/>
          <w:iCs/>
          <w:szCs w:val="28"/>
          <w:lang w:eastAsia="ja-JP"/>
        </w:rPr>
        <w:tab/>
        <w:t xml:space="preserve">But I said, “I have labored to no purpose; I have spent my strength in vain and for nothing. Yet what is due me is in the Lord’s hand, and my reward is with my God.” </w:t>
      </w:r>
    </w:p>
    <w:p w14:paraId="0A9E8037" w14:textId="056BA27B" w:rsidR="00B94169" w:rsidRDefault="00B94169" w:rsidP="00A92B71">
      <w:pPr>
        <w:widowControl w:val="0"/>
        <w:pBdr>
          <w:top w:val="single" w:sz="4" w:space="1" w:color="auto"/>
          <w:left w:val="single" w:sz="4" w:space="4" w:color="auto"/>
          <w:bottom w:val="single" w:sz="4" w:space="1" w:color="auto"/>
          <w:right w:val="single" w:sz="4" w:space="4" w:color="auto"/>
        </w:pBdr>
        <w:tabs>
          <w:tab w:val="left" w:pos="720"/>
        </w:tabs>
        <w:autoSpaceDE w:val="0"/>
        <w:autoSpaceDN w:val="0"/>
        <w:adjustRightInd w:val="0"/>
        <w:ind w:left="86" w:right="86" w:firstLine="360"/>
        <w:jc w:val="both"/>
        <w:rPr>
          <w:rFonts w:eastAsiaTheme="minorEastAsia"/>
          <w:iCs/>
          <w:szCs w:val="28"/>
          <w:lang w:eastAsia="ja-JP"/>
        </w:rPr>
      </w:pPr>
      <w:r w:rsidRPr="00B94169">
        <w:rPr>
          <w:rFonts w:eastAsiaTheme="minorEastAsia"/>
          <w:iCs/>
          <w:szCs w:val="28"/>
          <w:vertAlign w:val="superscript"/>
          <w:lang w:eastAsia="ja-JP"/>
        </w:rPr>
        <w:t>5</w:t>
      </w:r>
      <w:r w:rsidRPr="00B94169">
        <w:rPr>
          <w:rFonts w:eastAsiaTheme="minorEastAsia"/>
          <w:iCs/>
          <w:szCs w:val="28"/>
          <w:lang w:eastAsia="ja-JP"/>
        </w:rPr>
        <w:tab/>
        <w:t>And now the Lord</w:t>
      </w:r>
      <w:r>
        <w:rPr>
          <w:rFonts w:eastAsiaTheme="minorEastAsia"/>
          <w:iCs/>
          <w:szCs w:val="28"/>
          <w:lang w:eastAsia="ja-JP"/>
        </w:rPr>
        <w:t xml:space="preserve"> says—</w:t>
      </w:r>
      <w:r w:rsidRPr="00B94169">
        <w:rPr>
          <w:rFonts w:eastAsiaTheme="minorEastAsia"/>
          <w:iCs/>
          <w:szCs w:val="28"/>
          <w:lang w:eastAsia="ja-JP"/>
        </w:rPr>
        <w:t xml:space="preserve">he who formed me in the womb to be his servant to bring Jacob back to him and gather Israel to himself, for I am honored in the eyes of the Lord and my God has been my strength— </w:t>
      </w:r>
    </w:p>
    <w:p w14:paraId="7DA96324" w14:textId="157926A5" w:rsidR="00B94169" w:rsidRPr="00B94169" w:rsidRDefault="000C76BC" w:rsidP="009874F0">
      <w:pPr>
        <w:widowControl w:val="0"/>
        <w:pBdr>
          <w:top w:val="single" w:sz="4" w:space="1" w:color="auto"/>
          <w:left w:val="single" w:sz="4" w:space="4" w:color="auto"/>
          <w:bottom w:val="single" w:sz="4" w:space="1" w:color="auto"/>
          <w:right w:val="single" w:sz="4" w:space="4" w:color="auto"/>
        </w:pBdr>
        <w:tabs>
          <w:tab w:val="left" w:pos="720"/>
        </w:tabs>
        <w:autoSpaceDE w:val="0"/>
        <w:autoSpaceDN w:val="0"/>
        <w:adjustRightInd w:val="0"/>
        <w:ind w:left="86" w:right="86" w:firstLine="360"/>
        <w:jc w:val="both"/>
        <w:rPr>
          <w:rFonts w:eastAsiaTheme="minorEastAsia"/>
          <w:iCs/>
          <w:szCs w:val="28"/>
          <w:lang w:eastAsia="ja-JP"/>
        </w:rPr>
      </w:pPr>
      <w:r>
        <w:rPr>
          <w:rFonts w:asciiTheme="minorHAnsi" w:hAnsiTheme="minorHAnsi"/>
          <w:noProof/>
          <w:sz w:val="22"/>
          <w:szCs w:val="22"/>
        </w:rPr>
        <w:drawing>
          <wp:anchor distT="0" distB="0" distL="114300" distR="114300" simplePos="0" relativeHeight="252012544" behindDoc="0" locked="0" layoutInCell="1" allowOverlap="1" wp14:anchorId="744D168C" wp14:editId="1AB710C9">
            <wp:simplePos x="0" y="0"/>
            <wp:positionH relativeFrom="column">
              <wp:posOffset>-635</wp:posOffset>
            </wp:positionH>
            <wp:positionV relativeFrom="paragraph">
              <wp:posOffset>414655</wp:posOffset>
            </wp:positionV>
            <wp:extent cx="2852420" cy="1879600"/>
            <wp:effectExtent l="0" t="0" r="5080" b="0"/>
            <wp:wrapSquare wrapText="bothSides"/>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Isaiah 49-5 The Lord Formed Me In My Mother's Womb white.jpg"/>
                    <pic:cNvPicPr/>
                  </pic:nvPicPr>
                  <pic:blipFill rotWithShape="1">
                    <a:blip r:embed="rId21">
                      <a:extLst>
                        <a:ext uri="{BEBA8EAE-BF5A-486C-A8C5-ECC9F3942E4B}">
                          <a14:imgProps xmlns:a14="http://schemas.microsoft.com/office/drawing/2010/main">
                            <a14:imgLayer>
                              <a14:imgEffect>
                                <a14:sharpenSoften amount="50000"/>
                              </a14:imgEffect>
                            </a14:imgLayer>
                          </a14:imgProps>
                        </a:ext>
                      </a:extLst>
                    </a:blip>
                    <a:srcRect t="5762" b="6337"/>
                    <a:stretch/>
                  </pic:blipFill>
                  <pic:spPr bwMode="auto">
                    <a:xfrm>
                      <a:off x="0" y="0"/>
                      <a:ext cx="2852420" cy="1879600"/>
                    </a:xfrm>
                    <a:prstGeom prst="rect">
                      <a:avLst/>
                    </a:prstGeom>
                    <a:ln w="9525" cap="flat" cmpd="sng" algn="ctr">
                      <a:no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94169" w:rsidRPr="00B94169">
        <w:rPr>
          <w:rFonts w:eastAsiaTheme="minorEastAsia"/>
          <w:iCs/>
          <w:szCs w:val="28"/>
          <w:vertAlign w:val="superscript"/>
          <w:lang w:eastAsia="ja-JP"/>
        </w:rPr>
        <w:t>6</w:t>
      </w:r>
      <w:r w:rsidR="00B94169">
        <w:rPr>
          <w:rFonts w:eastAsiaTheme="minorEastAsia"/>
          <w:iCs/>
          <w:szCs w:val="28"/>
          <w:lang w:eastAsia="ja-JP"/>
        </w:rPr>
        <w:t xml:space="preserve">   </w:t>
      </w:r>
      <w:r w:rsidR="00B94169" w:rsidRPr="00B94169">
        <w:rPr>
          <w:rFonts w:eastAsiaTheme="minorEastAsia"/>
          <w:iCs/>
          <w:szCs w:val="28"/>
          <w:lang w:eastAsia="ja-JP"/>
        </w:rPr>
        <w:t xml:space="preserve">he says: “It is too small a thing for you to be my servant to restore the tribes of Jacob and bring back those of Israel I have kept. I will also make you a light for the Gentiles, that you may bring my salvation to the ends of the earth.” </w:t>
      </w:r>
    </w:p>
    <w:p w14:paraId="664D5FE0" w14:textId="1F36D43F" w:rsidR="00B94169" w:rsidRPr="00B94169" w:rsidRDefault="00B94169" w:rsidP="009874F0">
      <w:pPr>
        <w:widowControl w:val="0"/>
        <w:pBdr>
          <w:top w:val="single" w:sz="4" w:space="1" w:color="auto"/>
          <w:left w:val="single" w:sz="4" w:space="4" w:color="auto"/>
          <w:bottom w:val="single" w:sz="4" w:space="1" w:color="auto"/>
          <w:right w:val="single" w:sz="4" w:space="4" w:color="auto"/>
        </w:pBdr>
        <w:tabs>
          <w:tab w:val="left" w:pos="720"/>
        </w:tabs>
        <w:autoSpaceDE w:val="0"/>
        <w:autoSpaceDN w:val="0"/>
        <w:adjustRightInd w:val="0"/>
        <w:ind w:left="86" w:right="86" w:firstLine="360"/>
        <w:jc w:val="both"/>
        <w:rPr>
          <w:rFonts w:eastAsiaTheme="minorEastAsia"/>
          <w:iCs/>
          <w:szCs w:val="28"/>
          <w:lang w:eastAsia="ja-JP"/>
        </w:rPr>
      </w:pPr>
      <w:r w:rsidRPr="00B94169">
        <w:rPr>
          <w:rFonts w:eastAsiaTheme="minorEastAsia"/>
          <w:iCs/>
          <w:szCs w:val="28"/>
          <w:vertAlign w:val="superscript"/>
          <w:lang w:eastAsia="ja-JP"/>
        </w:rPr>
        <w:t>7</w:t>
      </w:r>
      <w:r w:rsidRPr="00B94169">
        <w:rPr>
          <w:rFonts w:eastAsiaTheme="minorEastAsia"/>
          <w:iCs/>
          <w:szCs w:val="28"/>
          <w:lang w:eastAsia="ja-JP"/>
        </w:rPr>
        <w:tab/>
        <w:t>This is what the Lord</w:t>
      </w:r>
      <w:r>
        <w:rPr>
          <w:rFonts w:eastAsiaTheme="minorEastAsia"/>
          <w:iCs/>
          <w:szCs w:val="28"/>
          <w:lang w:eastAsia="ja-JP"/>
        </w:rPr>
        <w:t xml:space="preserve"> says—</w:t>
      </w:r>
      <w:r w:rsidRPr="00B94169">
        <w:rPr>
          <w:rFonts w:eastAsiaTheme="minorEastAsia"/>
          <w:iCs/>
          <w:szCs w:val="28"/>
          <w:lang w:eastAsia="ja-JP"/>
        </w:rPr>
        <w:t>the R</w:t>
      </w:r>
      <w:r>
        <w:rPr>
          <w:rFonts w:eastAsiaTheme="minorEastAsia"/>
          <w:iCs/>
          <w:szCs w:val="28"/>
          <w:lang w:eastAsia="ja-JP"/>
        </w:rPr>
        <w:t>edeemer and Holy One of Israel—</w:t>
      </w:r>
      <w:r w:rsidRPr="00B94169">
        <w:rPr>
          <w:rFonts w:eastAsiaTheme="minorEastAsia"/>
          <w:iCs/>
          <w:szCs w:val="28"/>
          <w:lang w:eastAsia="ja-JP"/>
        </w:rPr>
        <w:t xml:space="preserve">to him who was despised and abhorred by the nation, to the servant of rulers: </w:t>
      </w:r>
    </w:p>
    <w:p w14:paraId="34A1E407" w14:textId="15FDD1F2" w:rsidR="00B94169" w:rsidRPr="00101B07" w:rsidRDefault="00B94169" w:rsidP="00E71D2E">
      <w:pPr>
        <w:widowControl w:val="0"/>
        <w:pBdr>
          <w:top w:val="single" w:sz="4" w:space="1" w:color="auto"/>
          <w:left w:val="single" w:sz="4" w:space="4" w:color="auto"/>
          <w:bottom w:val="single" w:sz="4" w:space="1" w:color="auto"/>
          <w:right w:val="single" w:sz="4" w:space="4" w:color="auto"/>
        </w:pBdr>
        <w:tabs>
          <w:tab w:val="left" w:pos="720"/>
        </w:tabs>
        <w:autoSpaceDE w:val="0"/>
        <w:autoSpaceDN w:val="0"/>
        <w:adjustRightInd w:val="0"/>
        <w:ind w:left="86" w:right="86" w:firstLine="360"/>
        <w:jc w:val="both"/>
        <w:rPr>
          <w:rFonts w:eastAsiaTheme="minorEastAsia"/>
          <w:iCs/>
          <w:szCs w:val="28"/>
          <w:lang w:eastAsia="ja-JP"/>
        </w:rPr>
      </w:pPr>
      <w:r w:rsidRPr="00B94169">
        <w:rPr>
          <w:rFonts w:eastAsiaTheme="minorEastAsia"/>
          <w:iCs/>
          <w:szCs w:val="28"/>
          <w:lang w:eastAsia="ja-JP"/>
        </w:rPr>
        <w:t xml:space="preserve">“Kings will see you and rise up, princes will see and bow down, because of the Lord, who is faithful, the Holy One </w:t>
      </w:r>
      <w:r>
        <w:rPr>
          <w:rFonts w:eastAsiaTheme="minorEastAsia"/>
          <w:iCs/>
          <w:szCs w:val="28"/>
          <w:lang w:eastAsia="ja-JP"/>
        </w:rPr>
        <w:t xml:space="preserve">of Israel, who has chosen you.” </w:t>
      </w:r>
    </w:p>
    <w:p w14:paraId="41B5BCA1" w14:textId="5DE5C493" w:rsidR="00B94169" w:rsidRPr="00FA1C62" w:rsidRDefault="00B94169" w:rsidP="00B94169">
      <w:pPr>
        <w:tabs>
          <w:tab w:val="left" w:pos="360"/>
          <w:tab w:val="left" w:pos="540"/>
          <w:tab w:val="left" w:pos="900"/>
          <w:tab w:val="left" w:pos="1440"/>
          <w:tab w:val="right" w:pos="10800"/>
        </w:tabs>
        <w:ind w:firstLine="360"/>
        <w:jc w:val="both"/>
        <w:rPr>
          <w:rFonts w:asciiTheme="minorHAnsi" w:hAnsiTheme="minorHAnsi"/>
          <w:b/>
          <w:sz w:val="10"/>
          <w:szCs w:val="10"/>
        </w:rPr>
      </w:pPr>
    </w:p>
    <w:p w14:paraId="358363B5" w14:textId="56321D40" w:rsidR="00C43187" w:rsidRPr="00C43187" w:rsidRDefault="00C43187" w:rsidP="00C43187">
      <w:pPr>
        <w:tabs>
          <w:tab w:val="left" w:pos="180"/>
          <w:tab w:val="left" w:pos="360"/>
          <w:tab w:val="left" w:pos="720"/>
          <w:tab w:val="left" w:pos="1080"/>
          <w:tab w:val="left" w:pos="1440"/>
          <w:tab w:val="left" w:pos="1800"/>
          <w:tab w:val="left" w:pos="2160"/>
          <w:tab w:val="left" w:pos="2880"/>
          <w:tab w:val="right" w:pos="10440"/>
        </w:tabs>
        <w:ind w:firstLine="180"/>
        <w:jc w:val="both"/>
        <w:rPr>
          <w:rFonts w:asciiTheme="minorHAnsi" w:hAnsiTheme="minorHAnsi"/>
          <w:sz w:val="22"/>
          <w:szCs w:val="22"/>
        </w:rPr>
      </w:pPr>
      <w:r w:rsidRPr="00C43187">
        <w:rPr>
          <w:rFonts w:asciiTheme="minorHAnsi" w:hAnsiTheme="minorHAnsi"/>
          <w:b/>
          <w:bCs/>
          <w:sz w:val="22"/>
          <w:szCs w:val="22"/>
          <w:u w:val="single"/>
        </w:rPr>
        <w:t>Refection:</w:t>
      </w:r>
      <w:r w:rsidRPr="00C43187">
        <w:rPr>
          <w:rFonts w:asciiTheme="minorHAnsi" w:hAnsiTheme="minorHAnsi"/>
          <w:sz w:val="22"/>
          <w:szCs w:val="22"/>
        </w:rPr>
        <w:t>  Even in crisis, Isaiah reminds us that it is God who is in control, and it is God in whom we put our faith and trust.  And our Mission as God’s church is to take the message of salvation to anyone we are able to share with.</w:t>
      </w:r>
    </w:p>
    <w:p w14:paraId="0C94E44F" w14:textId="69272DA7" w:rsidR="00C43187" w:rsidRPr="00C43187" w:rsidRDefault="00C43187" w:rsidP="00C43187">
      <w:pPr>
        <w:tabs>
          <w:tab w:val="left" w:pos="180"/>
          <w:tab w:val="left" w:pos="360"/>
          <w:tab w:val="left" w:pos="720"/>
          <w:tab w:val="left" w:pos="1080"/>
          <w:tab w:val="left" w:pos="1440"/>
          <w:tab w:val="left" w:pos="1800"/>
          <w:tab w:val="left" w:pos="2160"/>
          <w:tab w:val="left" w:pos="2880"/>
          <w:tab w:val="right" w:pos="10440"/>
        </w:tabs>
        <w:ind w:firstLine="180"/>
        <w:jc w:val="both"/>
        <w:rPr>
          <w:rFonts w:asciiTheme="minorHAnsi" w:hAnsiTheme="minorHAnsi"/>
          <w:sz w:val="22"/>
          <w:szCs w:val="22"/>
        </w:rPr>
      </w:pPr>
      <w:r w:rsidRPr="00C43187">
        <w:rPr>
          <w:rFonts w:asciiTheme="minorHAnsi" w:hAnsiTheme="minorHAnsi"/>
          <w:sz w:val="22"/>
          <w:szCs w:val="22"/>
        </w:rPr>
        <w:t>Looking at the “big picture” of Isaiah, Israel, God’s people to the north, have been conquered by the Assyrians. Judah, God’s people to the south, are under similar threat (and later their kingdom and God’s temple will be destroyed and they will be taken in chains to a foreign land, Babylon</w:t>
      </w:r>
      <w:r w:rsidR="0025476C">
        <w:rPr>
          <w:rFonts w:asciiTheme="minorHAnsi" w:hAnsiTheme="minorHAnsi"/>
          <w:sz w:val="22"/>
          <w:szCs w:val="22"/>
        </w:rPr>
        <w:t>)</w:t>
      </w:r>
      <w:r w:rsidRPr="00C43187">
        <w:rPr>
          <w:rFonts w:asciiTheme="minorHAnsi" w:hAnsiTheme="minorHAnsi"/>
          <w:sz w:val="22"/>
          <w:szCs w:val="22"/>
        </w:rPr>
        <w:t>. However, they must remember now and in the future that they are still God’s people and that they still need to keep their faith. </w:t>
      </w:r>
    </w:p>
    <w:p w14:paraId="47075E1A" w14:textId="3AB3828A" w:rsidR="00C43187" w:rsidRPr="00C43187" w:rsidRDefault="00C43187" w:rsidP="000C76BC">
      <w:pPr>
        <w:tabs>
          <w:tab w:val="left" w:pos="180"/>
          <w:tab w:val="left" w:pos="360"/>
          <w:tab w:val="left" w:pos="720"/>
          <w:tab w:val="left" w:pos="1080"/>
          <w:tab w:val="left" w:pos="1440"/>
          <w:tab w:val="left" w:pos="1800"/>
          <w:tab w:val="left" w:pos="2160"/>
          <w:tab w:val="left" w:pos="2880"/>
          <w:tab w:val="right" w:pos="10440"/>
        </w:tabs>
        <w:ind w:firstLine="180"/>
        <w:jc w:val="both"/>
        <w:rPr>
          <w:rFonts w:asciiTheme="minorHAnsi" w:hAnsiTheme="minorHAnsi"/>
          <w:sz w:val="22"/>
          <w:szCs w:val="22"/>
        </w:rPr>
      </w:pPr>
      <w:r w:rsidRPr="00C43187">
        <w:rPr>
          <w:rFonts w:asciiTheme="minorHAnsi" w:hAnsiTheme="minorHAnsi"/>
          <w:sz w:val="22"/>
          <w:szCs w:val="22"/>
        </w:rPr>
        <w:t xml:space="preserve">In the mist of this turmoil Isaiah gives words of hope… He tells the “servant” that the “Servant” doesn’t choose whether or not they want to be a follower of God, God makes that decision before we are even born: </w:t>
      </w:r>
      <w:r w:rsidRPr="00C43187">
        <w:rPr>
          <w:rFonts w:asciiTheme="minorHAnsi" w:hAnsiTheme="minorHAnsi"/>
          <w:bCs/>
          <w:i/>
          <w:sz w:val="22"/>
          <w:szCs w:val="22"/>
        </w:rPr>
        <w:t>“Before I was born the Lord called me</w:t>
      </w:r>
      <w:r w:rsidR="0025476C">
        <w:rPr>
          <w:rFonts w:asciiTheme="minorHAnsi" w:hAnsiTheme="minorHAnsi"/>
          <w:bCs/>
          <w:i/>
          <w:sz w:val="22"/>
          <w:szCs w:val="22"/>
        </w:rPr>
        <w:t>;</w:t>
      </w:r>
      <w:r w:rsidRPr="00C43187">
        <w:rPr>
          <w:rFonts w:asciiTheme="minorHAnsi" w:hAnsiTheme="minorHAnsi"/>
          <w:bCs/>
          <w:i/>
          <w:sz w:val="22"/>
          <w:szCs w:val="22"/>
        </w:rPr>
        <w:t xml:space="preserve"> from my mother’s womb he has spoken my name</w:t>
      </w:r>
      <w:r w:rsidR="0025476C">
        <w:rPr>
          <w:rFonts w:asciiTheme="minorHAnsi" w:hAnsiTheme="minorHAnsi"/>
          <w:bCs/>
          <w:i/>
          <w:sz w:val="22"/>
          <w:szCs w:val="22"/>
        </w:rPr>
        <w:t>.”</w:t>
      </w:r>
    </w:p>
    <w:p w14:paraId="00B1D627" w14:textId="0B9DB2C4" w:rsidR="00C43187" w:rsidRPr="00C43187" w:rsidRDefault="00C43187" w:rsidP="00C43187">
      <w:pPr>
        <w:tabs>
          <w:tab w:val="left" w:pos="180"/>
          <w:tab w:val="left" w:pos="360"/>
          <w:tab w:val="left" w:pos="720"/>
          <w:tab w:val="left" w:pos="1080"/>
          <w:tab w:val="left" w:pos="1440"/>
          <w:tab w:val="left" w:pos="1800"/>
          <w:tab w:val="left" w:pos="2160"/>
          <w:tab w:val="left" w:pos="2880"/>
          <w:tab w:val="right" w:pos="10440"/>
        </w:tabs>
        <w:ind w:firstLine="180"/>
        <w:jc w:val="both"/>
        <w:rPr>
          <w:rFonts w:asciiTheme="minorHAnsi" w:hAnsiTheme="minorHAnsi"/>
          <w:i/>
          <w:sz w:val="22"/>
          <w:szCs w:val="22"/>
        </w:rPr>
      </w:pPr>
      <w:r w:rsidRPr="00C43187">
        <w:rPr>
          <w:rFonts w:asciiTheme="minorHAnsi" w:hAnsiTheme="minorHAnsi"/>
          <w:sz w:val="22"/>
          <w:szCs w:val="22"/>
        </w:rPr>
        <w:t xml:space="preserve">It is God’s choice to use whomever He wants for His purposes. Sometimes we don’t even know we are chosen until the time comes when God points us in a direction to act: </w:t>
      </w:r>
      <w:r w:rsidRPr="00C43187">
        <w:rPr>
          <w:rFonts w:asciiTheme="minorHAnsi" w:hAnsiTheme="minorHAnsi"/>
          <w:bCs/>
          <w:i/>
          <w:sz w:val="22"/>
          <w:szCs w:val="22"/>
        </w:rPr>
        <w:t>“…and he has made my mouth like a sharp sword; in the shadow of his hand, he has hidden me: and he has made me a polished arrow and concealed me in his quiver</w:t>
      </w:r>
      <w:r w:rsidRPr="00C43187">
        <w:rPr>
          <w:rFonts w:asciiTheme="minorHAnsi" w:hAnsiTheme="minorHAnsi"/>
          <w:i/>
          <w:sz w:val="22"/>
          <w:szCs w:val="22"/>
        </w:rPr>
        <w:t>.”</w:t>
      </w:r>
    </w:p>
    <w:p w14:paraId="41714D51" w14:textId="3FC706DF" w:rsidR="00C43187" w:rsidRPr="00C43187" w:rsidRDefault="000C76BC" w:rsidP="000C76BC">
      <w:pPr>
        <w:tabs>
          <w:tab w:val="left" w:pos="180"/>
          <w:tab w:val="left" w:pos="360"/>
          <w:tab w:val="left" w:pos="720"/>
          <w:tab w:val="left" w:pos="1080"/>
          <w:tab w:val="left" w:pos="1440"/>
          <w:tab w:val="left" w:pos="1800"/>
          <w:tab w:val="left" w:pos="2160"/>
          <w:tab w:val="left" w:pos="2880"/>
          <w:tab w:val="right" w:pos="10440"/>
        </w:tabs>
        <w:ind w:firstLine="180"/>
        <w:jc w:val="both"/>
        <w:rPr>
          <w:rFonts w:asciiTheme="minorHAnsi" w:hAnsiTheme="minorHAnsi"/>
          <w:sz w:val="22"/>
          <w:szCs w:val="22"/>
        </w:rPr>
      </w:pPr>
      <w:r>
        <w:rPr>
          <w:rFonts w:asciiTheme="minorHAnsi" w:hAnsiTheme="minorHAnsi"/>
          <w:noProof/>
          <w:sz w:val="22"/>
          <w:szCs w:val="22"/>
        </w:rPr>
        <w:drawing>
          <wp:anchor distT="0" distB="0" distL="114300" distR="114300" simplePos="0" relativeHeight="252011520" behindDoc="0" locked="0" layoutInCell="1" allowOverlap="1" wp14:anchorId="26A7163C" wp14:editId="1F018136">
            <wp:simplePos x="0" y="0"/>
            <wp:positionH relativeFrom="column">
              <wp:posOffset>4508500</wp:posOffset>
            </wp:positionH>
            <wp:positionV relativeFrom="paragraph">
              <wp:posOffset>103505</wp:posOffset>
            </wp:positionV>
            <wp:extent cx="2324100" cy="2226310"/>
            <wp:effectExtent l="12700" t="12700" r="12700" b="8890"/>
            <wp:wrapSquare wrapText="bothSides"/>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olishedarrow-1021x1024.jpeg"/>
                    <pic:cNvPicPr/>
                  </pic:nvPicPr>
                  <pic:blipFill rotWithShape="1">
                    <a:blip r:embed="rId22">
                      <a:extLst>
                        <a:ext uri="{BEBA8EAE-BF5A-486C-A8C5-ECC9F3942E4B}">
                          <a14:imgProps xmlns:a14="http://schemas.microsoft.com/office/drawing/2010/main">
                            <a14:imgLayer>
                              <a14:imgEffect>
                                <a14:sharpenSoften amount="50000"/>
                              </a14:imgEffect>
                            </a14:imgLayer>
                          </a14:imgProps>
                        </a:ext>
                      </a:extLst>
                    </a:blip>
                    <a:srcRect b="4557"/>
                    <a:stretch/>
                  </pic:blipFill>
                  <pic:spPr bwMode="auto">
                    <a:xfrm>
                      <a:off x="0" y="0"/>
                      <a:ext cx="2324100" cy="222631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43187" w:rsidRPr="00C43187">
        <w:rPr>
          <w:rFonts w:asciiTheme="minorHAnsi" w:hAnsiTheme="minorHAnsi"/>
          <w:sz w:val="22"/>
          <w:szCs w:val="22"/>
        </w:rPr>
        <w:t xml:space="preserve">To be made like a sharpened sword </w:t>
      </w:r>
      <w:r w:rsidR="00C43187" w:rsidRPr="00C43187">
        <w:rPr>
          <w:rFonts w:asciiTheme="minorHAnsi" w:hAnsiTheme="minorHAnsi"/>
          <w:sz w:val="22"/>
          <w:szCs w:val="22"/>
          <w:u w:val="single"/>
        </w:rPr>
        <w:t>and</w:t>
      </w:r>
      <w:r w:rsidR="00C43187" w:rsidRPr="00C43187">
        <w:rPr>
          <w:rFonts w:asciiTheme="minorHAnsi" w:hAnsiTheme="minorHAnsi"/>
          <w:sz w:val="22"/>
          <w:szCs w:val="22"/>
        </w:rPr>
        <w:t xml:space="preserve"> a polished arrow implies that the Servant is equipped for every contest. However, we will not be used for military battle but as disciples of Christ with precision proclaiming His salvation whether it be sharing</w:t>
      </w:r>
      <w:r w:rsidR="0025476C">
        <w:rPr>
          <w:rFonts w:asciiTheme="minorHAnsi" w:hAnsiTheme="minorHAnsi"/>
          <w:sz w:val="22"/>
          <w:szCs w:val="22"/>
        </w:rPr>
        <w:t xml:space="preserve"> </w:t>
      </w:r>
      <w:r w:rsidR="00C43187" w:rsidRPr="00C43187">
        <w:rPr>
          <w:rFonts w:asciiTheme="minorHAnsi" w:hAnsiTheme="minorHAnsi"/>
          <w:sz w:val="22"/>
          <w:szCs w:val="22"/>
        </w:rPr>
        <w:t>up close and personal (like how you would use a sword) or proclaiming from a distance (like you would use a polished arrow). </w:t>
      </w:r>
    </w:p>
    <w:p w14:paraId="32AFEA47" w14:textId="052CD97C" w:rsidR="00C43187" w:rsidRPr="00C43187" w:rsidRDefault="00C43187" w:rsidP="00C43187">
      <w:pPr>
        <w:tabs>
          <w:tab w:val="left" w:pos="180"/>
          <w:tab w:val="left" w:pos="360"/>
          <w:tab w:val="left" w:pos="720"/>
          <w:tab w:val="left" w:pos="1080"/>
          <w:tab w:val="left" w:pos="1440"/>
          <w:tab w:val="left" w:pos="1800"/>
          <w:tab w:val="left" w:pos="2160"/>
          <w:tab w:val="left" w:pos="2880"/>
          <w:tab w:val="right" w:pos="10440"/>
        </w:tabs>
        <w:ind w:firstLine="180"/>
        <w:jc w:val="both"/>
        <w:rPr>
          <w:rFonts w:asciiTheme="minorHAnsi" w:hAnsiTheme="minorHAnsi"/>
          <w:sz w:val="22"/>
          <w:szCs w:val="22"/>
        </w:rPr>
      </w:pPr>
      <w:r w:rsidRPr="00C43187">
        <w:rPr>
          <w:rFonts w:asciiTheme="minorHAnsi" w:hAnsiTheme="minorHAnsi"/>
          <w:sz w:val="22"/>
          <w:szCs w:val="22"/>
        </w:rPr>
        <w:t>Isaiah then points us toward the coming of Jesus Christ</w:t>
      </w:r>
      <w:r w:rsidRPr="00C43187">
        <w:rPr>
          <w:rFonts w:asciiTheme="minorHAnsi" w:hAnsiTheme="minorHAnsi"/>
          <w:i/>
          <w:sz w:val="22"/>
          <w:szCs w:val="22"/>
        </w:rPr>
        <w:t xml:space="preserve">: </w:t>
      </w:r>
      <w:r w:rsidRPr="00C43187">
        <w:rPr>
          <w:rFonts w:asciiTheme="minorHAnsi" w:hAnsiTheme="minorHAnsi"/>
          <w:bCs/>
          <w:i/>
          <w:sz w:val="22"/>
          <w:szCs w:val="22"/>
        </w:rPr>
        <w:t>“…and he said to me, ‘You are my servant</w:t>
      </w:r>
      <w:r w:rsidR="0025476C">
        <w:rPr>
          <w:rFonts w:asciiTheme="minorHAnsi" w:hAnsiTheme="minorHAnsi"/>
          <w:bCs/>
          <w:i/>
          <w:sz w:val="22"/>
          <w:szCs w:val="22"/>
        </w:rPr>
        <w:t>,</w:t>
      </w:r>
      <w:r w:rsidRPr="00C43187">
        <w:rPr>
          <w:rFonts w:asciiTheme="minorHAnsi" w:hAnsiTheme="minorHAnsi"/>
          <w:bCs/>
          <w:i/>
          <w:sz w:val="22"/>
          <w:szCs w:val="22"/>
        </w:rPr>
        <w:t xml:space="preserve"> Israel, in whom I will display my splendor.” </w:t>
      </w:r>
      <w:r w:rsidRPr="00C43187">
        <w:rPr>
          <w:rFonts w:asciiTheme="minorHAnsi" w:hAnsiTheme="minorHAnsi"/>
          <w:sz w:val="22"/>
          <w:szCs w:val="22"/>
        </w:rPr>
        <w:t xml:space="preserve"> In our obedience to God we will be glorified through the grace of Jesus Christ. </w:t>
      </w:r>
    </w:p>
    <w:p w14:paraId="21BB8089" w14:textId="2878F05A" w:rsidR="00C43187" w:rsidRPr="00C43187" w:rsidRDefault="00C43187" w:rsidP="00C43187">
      <w:pPr>
        <w:tabs>
          <w:tab w:val="left" w:pos="180"/>
          <w:tab w:val="left" w:pos="360"/>
          <w:tab w:val="left" w:pos="720"/>
          <w:tab w:val="left" w:pos="1080"/>
          <w:tab w:val="left" w:pos="1440"/>
          <w:tab w:val="left" w:pos="1800"/>
          <w:tab w:val="left" w:pos="2160"/>
          <w:tab w:val="left" w:pos="2880"/>
          <w:tab w:val="right" w:pos="10440"/>
        </w:tabs>
        <w:ind w:firstLine="180"/>
        <w:jc w:val="both"/>
        <w:rPr>
          <w:rFonts w:asciiTheme="minorHAnsi" w:hAnsiTheme="minorHAnsi"/>
          <w:sz w:val="22"/>
          <w:szCs w:val="22"/>
        </w:rPr>
      </w:pPr>
      <w:r w:rsidRPr="00C43187">
        <w:rPr>
          <w:rFonts w:asciiTheme="minorHAnsi" w:hAnsiTheme="minorHAnsi"/>
          <w:sz w:val="22"/>
          <w:szCs w:val="22"/>
        </w:rPr>
        <w:t>The servants are assured that God is with them no matter what their life circumstances. Even though they have been defeated, whether due to their own faults or external foes, salvation and life everlasting is still with God and through the coming of Jesus Christ. In faith there is the assurance of good things to come!</w:t>
      </w:r>
    </w:p>
    <w:p w14:paraId="313EB9F9" w14:textId="0A475DCC" w:rsidR="00C43187" w:rsidRPr="00C43187" w:rsidRDefault="00292AF2" w:rsidP="0006009E">
      <w:pPr>
        <w:tabs>
          <w:tab w:val="left" w:pos="180"/>
          <w:tab w:val="left" w:pos="360"/>
          <w:tab w:val="left" w:pos="720"/>
          <w:tab w:val="left" w:pos="1080"/>
          <w:tab w:val="left" w:pos="1440"/>
          <w:tab w:val="left" w:pos="1800"/>
          <w:tab w:val="left" w:pos="2160"/>
          <w:tab w:val="left" w:pos="2880"/>
          <w:tab w:val="right" w:pos="10440"/>
        </w:tabs>
        <w:ind w:firstLine="180"/>
        <w:jc w:val="both"/>
        <w:rPr>
          <w:rFonts w:asciiTheme="minorHAnsi" w:hAnsiTheme="minorHAnsi"/>
          <w:sz w:val="22"/>
          <w:szCs w:val="22"/>
        </w:rPr>
      </w:pPr>
      <w:r>
        <w:rPr>
          <w:rFonts w:ascii="Cambria" w:hAnsi="Cambria"/>
          <w:noProof/>
          <w:sz w:val="22"/>
          <w:szCs w:val="22"/>
        </w:rPr>
        <w:lastRenderedPageBreak/>
        <w:drawing>
          <wp:anchor distT="0" distB="0" distL="114300" distR="114300" simplePos="0" relativeHeight="251944960" behindDoc="0" locked="0" layoutInCell="1" allowOverlap="1" wp14:anchorId="34B1D87C" wp14:editId="7A8B2C2F">
            <wp:simplePos x="0" y="0"/>
            <wp:positionH relativeFrom="column">
              <wp:posOffset>-17145</wp:posOffset>
            </wp:positionH>
            <wp:positionV relativeFrom="paragraph">
              <wp:posOffset>0</wp:posOffset>
            </wp:positionV>
            <wp:extent cx="4636770" cy="2566035"/>
            <wp:effectExtent l="0" t="0" r="0" b="0"/>
            <wp:wrapSquare wrapText="bothSides"/>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25348672_10159625312505527_2319412872106774597_n.jpg"/>
                    <pic:cNvPicPr/>
                  </pic:nvPicPr>
                  <pic:blipFill>
                    <a:blip r:embed="rId23"/>
                    <a:stretch>
                      <a:fillRect/>
                    </a:stretch>
                  </pic:blipFill>
                  <pic:spPr>
                    <a:xfrm>
                      <a:off x="0" y="0"/>
                      <a:ext cx="4636770" cy="2566035"/>
                    </a:xfrm>
                    <a:prstGeom prst="rect">
                      <a:avLst/>
                    </a:prstGeom>
                  </pic:spPr>
                </pic:pic>
              </a:graphicData>
            </a:graphic>
            <wp14:sizeRelH relativeFrom="page">
              <wp14:pctWidth>0</wp14:pctWidth>
            </wp14:sizeRelH>
            <wp14:sizeRelV relativeFrom="page">
              <wp14:pctHeight>0</wp14:pctHeight>
            </wp14:sizeRelV>
          </wp:anchor>
        </w:drawing>
      </w:r>
      <w:r w:rsidR="00C43187" w:rsidRPr="00C43187">
        <w:rPr>
          <w:rFonts w:asciiTheme="minorHAnsi" w:hAnsiTheme="minorHAnsi"/>
          <w:sz w:val="22"/>
          <w:szCs w:val="22"/>
        </w:rPr>
        <w:t xml:space="preserve">Next Isaiah tells the Servant(s) that their task is to proclaim the way of Yahweh. To get people of God </w:t>
      </w:r>
      <w:r w:rsidR="00C43187" w:rsidRPr="00C43187">
        <w:rPr>
          <w:rFonts w:asciiTheme="minorHAnsi" w:hAnsiTheme="minorHAnsi"/>
          <w:sz w:val="22"/>
          <w:szCs w:val="22"/>
          <w:u w:val="single"/>
        </w:rPr>
        <w:t>back to God</w:t>
      </w:r>
      <w:proofErr w:type="gramStart"/>
      <w:r w:rsidR="00C43187" w:rsidRPr="00C43187">
        <w:rPr>
          <w:rFonts w:asciiTheme="minorHAnsi" w:hAnsiTheme="minorHAnsi"/>
          <w:sz w:val="22"/>
          <w:szCs w:val="22"/>
        </w:rPr>
        <w:t xml:space="preserve">:  </w:t>
      </w:r>
      <w:r w:rsidR="00C43187" w:rsidRPr="00C43187">
        <w:rPr>
          <w:rFonts w:asciiTheme="minorHAnsi" w:hAnsiTheme="minorHAnsi"/>
          <w:bCs/>
          <w:i/>
          <w:sz w:val="22"/>
          <w:szCs w:val="22"/>
        </w:rPr>
        <w:t>“</w:t>
      </w:r>
      <w:proofErr w:type="gramEnd"/>
      <w:r w:rsidR="00C43187" w:rsidRPr="00C43187">
        <w:rPr>
          <w:rFonts w:asciiTheme="minorHAnsi" w:hAnsiTheme="minorHAnsi"/>
          <w:bCs/>
          <w:i/>
          <w:sz w:val="22"/>
          <w:szCs w:val="22"/>
        </w:rPr>
        <w:t xml:space="preserve">He who formed me in the womb to be his servant, to bring Jacob back to him, and gather Israel to himself, I am honored in the eyes of the Lord, and my God has become my strength.” </w:t>
      </w:r>
      <w:r w:rsidR="00C43187" w:rsidRPr="00C43187">
        <w:rPr>
          <w:rFonts w:asciiTheme="minorHAnsi" w:hAnsiTheme="minorHAnsi"/>
          <w:sz w:val="22"/>
          <w:szCs w:val="22"/>
        </w:rPr>
        <w:t xml:space="preserve">The servant responds with how honored he is that he has been chosen for such a task, that he is glorified in this ‘mission’ and truly believes God will give him the knowledge and strength to complete the task. However, Isaiah proceeds to tell them that their task is not just the bringing of God’s people back to God. They must also take the proclamation of God’s salvation to the Gentiles and to the ends of the earth: </w:t>
      </w:r>
      <w:r w:rsidR="00C43187" w:rsidRPr="00C43187">
        <w:rPr>
          <w:rFonts w:asciiTheme="minorHAnsi" w:hAnsiTheme="minorHAnsi"/>
          <w:bCs/>
          <w:i/>
          <w:sz w:val="22"/>
          <w:szCs w:val="22"/>
        </w:rPr>
        <w:t>“It is too small of a</w:t>
      </w:r>
      <w:r w:rsidR="0025476C">
        <w:rPr>
          <w:rFonts w:asciiTheme="minorHAnsi" w:hAnsiTheme="minorHAnsi"/>
          <w:bCs/>
          <w:i/>
          <w:sz w:val="22"/>
          <w:szCs w:val="22"/>
        </w:rPr>
        <w:t xml:space="preserve"> </w:t>
      </w:r>
      <w:r w:rsidR="00C43187" w:rsidRPr="00C43187">
        <w:rPr>
          <w:rFonts w:asciiTheme="minorHAnsi" w:hAnsiTheme="minorHAnsi"/>
          <w:bCs/>
          <w:i/>
          <w:sz w:val="22"/>
          <w:szCs w:val="22"/>
        </w:rPr>
        <w:t>thing for you to be my servant to restore the tribes of Jacob and bring those of Israel I have kept</w:t>
      </w:r>
      <w:r w:rsidR="0025476C">
        <w:rPr>
          <w:rFonts w:asciiTheme="minorHAnsi" w:hAnsiTheme="minorHAnsi"/>
          <w:bCs/>
          <w:i/>
          <w:sz w:val="22"/>
          <w:szCs w:val="22"/>
        </w:rPr>
        <w:t xml:space="preserve">. </w:t>
      </w:r>
      <w:r w:rsidR="00C43187" w:rsidRPr="00C43187">
        <w:rPr>
          <w:rFonts w:asciiTheme="minorHAnsi" w:hAnsiTheme="minorHAnsi"/>
          <w:bCs/>
          <w:i/>
          <w:sz w:val="22"/>
          <w:szCs w:val="22"/>
        </w:rPr>
        <w:t>I will also make you a light for the Gentiles, that my salvation may reach to the ends of the earth.”</w:t>
      </w:r>
    </w:p>
    <w:p w14:paraId="4E7153C2" w14:textId="49212593" w:rsidR="00C43187" w:rsidRPr="00C43187" w:rsidRDefault="00C43187" w:rsidP="00C43187">
      <w:pPr>
        <w:tabs>
          <w:tab w:val="left" w:pos="180"/>
          <w:tab w:val="left" w:pos="360"/>
          <w:tab w:val="left" w:pos="720"/>
          <w:tab w:val="left" w:pos="1080"/>
          <w:tab w:val="left" w:pos="1440"/>
          <w:tab w:val="left" w:pos="1800"/>
          <w:tab w:val="left" w:pos="2160"/>
          <w:tab w:val="left" w:pos="2880"/>
          <w:tab w:val="right" w:pos="10440"/>
        </w:tabs>
        <w:ind w:firstLine="180"/>
        <w:jc w:val="both"/>
        <w:rPr>
          <w:rFonts w:asciiTheme="minorHAnsi" w:hAnsiTheme="minorHAnsi"/>
          <w:i/>
          <w:sz w:val="22"/>
          <w:szCs w:val="22"/>
        </w:rPr>
      </w:pPr>
      <w:r w:rsidRPr="00C43187">
        <w:rPr>
          <w:rFonts w:asciiTheme="minorHAnsi" w:hAnsiTheme="minorHAnsi"/>
          <w:sz w:val="22"/>
          <w:szCs w:val="22"/>
        </w:rPr>
        <w:t xml:space="preserve">And God finally tells them that no matter how badly they have been treated in the past, they are the righteous and they will prevail. Salvation will be with them: </w:t>
      </w:r>
      <w:r w:rsidRPr="00C43187">
        <w:rPr>
          <w:rFonts w:asciiTheme="minorHAnsi" w:hAnsiTheme="minorHAnsi"/>
          <w:b/>
          <w:bCs/>
          <w:sz w:val="22"/>
          <w:szCs w:val="22"/>
        </w:rPr>
        <w:t>“</w:t>
      </w:r>
      <w:r w:rsidRPr="00C43187">
        <w:rPr>
          <w:rFonts w:asciiTheme="minorHAnsi" w:hAnsiTheme="minorHAnsi"/>
          <w:bCs/>
          <w:i/>
          <w:sz w:val="22"/>
          <w:szCs w:val="22"/>
        </w:rPr>
        <w:t>Redeemer of Israel, and Holy One of Israel, to him who was despised and abhorred by the nation, to the servant of rulers: Kings will see you and stand up, princes will see you and bow down, because of the Lord who is faithful, the Holy One of Israel, who has chosen you”</w:t>
      </w:r>
      <w:r w:rsidRPr="00C43187">
        <w:rPr>
          <w:rFonts w:asciiTheme="minorHAnsi" w:hAnsiTheme="minorHAnsi"/>
          <w:i/>
          <w:sz w:val="22"/>
          <w:szCs w:val="22"/>
        </w:rPr>
        <w:t> </w:t>
      </w:r>
    </w:p>
    <w:p w14:paraId="6CA70C32" w14:textId="63B73EAA" w:rsidR="00C43187" w:rsidRPr="00C43187" w:rsidRDefault="00C43187" w:rsidP="00C43187">
      <w:pPr>
        <w:tabs>
          <w:tab w:val="left" w:pos="180"/>
          <w:tab w:val="left" w:pos="360"/>
          <w:tab w:val="left" w:pos="720"/>
          <w:tab w:val="left" w:pos="1080"/>
          <w:tab w:val="left" w:pos="1440"/>
          <w:tab w:val="left" w:pos="1800"/>
          <w:tab w:val="left" w:pos="2160"/>
          <w:tab w:val="left" w:pos="2880"/>
          <w:tab w:val="right" w:pos="10440"/>
        </w:tabs>
        <w:ind w:firstLine="180"/>
        <w:jc w:val="both"/>
        <w:rPr>
          <w:rFonts w:asciiTheme="minorHAnsi" w:hAnsiTheme="minorHAnsi"/>
          <w:color w:val="000000"/>
          <w:sz w:val="10"/>
          <w:szCs w:val="10"/>
        </w:rPr>
      </w:pPr>
    </w:p>
    <w:p w14:paraId="5F8BC862" w14:textId="44ED4E73" w:rsidR="00C43187" w:rsidRPr="00C43187" w:rsidRDefault="00C43187" w:rsidP="00C43187">
      <w:pPr>
        <w:tabs>
          <w:tab w:val="left" w:pos="180"/>
          <w:tab w:val="left" w:pos="360"/>
          <w:tab w:val="left" w:pos="720"/>
          <w:tab w:val="left" w:pos="1080"/>
          <w:tab w:val="left" w:pos="1440"/>
          <w:tab w:val="left" w:pos="1800"/>
          <w:tab w:val="left" w:pos="2160"/>
          <w:tab w:val="left" w:pos="2880"/>
          <w:tab w:val="right" w:pos="10440"/>
        </w:tabs>
        <w:jc w:val="both"/>
        <w:rPr>
          <w:rFonts w:asciiTheme="minorHAnsi" w:hAnsiTheme="minorHAnsi"/>
          <w:sz w:val="22"/>
          <w:szCs w:val="22"/>
        </w:rPr>
      </w:pPr>
      <w:r w:rsidRPr="00C43187">
        <w:rPr>
          <w:rFonts w:asciiTheme="minorHAnsi" w:hAnsiTheme="minorHAnsi"/>
          <w:b/>
          <w:sz w:val="22"/>
          <w:szCs w:val="22"/>
        </w:rPr>
        <w:t>Response: </w:t>
      </w:r>
      <w:r w:rsidRPr="00C43187">
        <w:rPr>
          <w:rFonts w:asciiTheme="minorHAnsi" w:hAnsiTheme="minorHAnsi"/>
          <w:sz w:val="22"/>
          <w:szCs w:val="22"/>
        </w:rPr>
        <w:t>These are very troubling times. Our country</w:t>
      </w:r>
      <w:r w:rsidR="00447B2D">
        <w:rPr>
          <w:rFonts w:asciiTheme="minorHAnsi" w:hAnsiTheme="minorHAnsi"/>
          <w:sz w:val="22"/>
          <w:szCs w:val="22"/>
        </w:rPr>
        <w:t>,</w:t>
      </w:r>
      <w:r w:rsidRPr="00C43187">
        <w:rPr>
          <w:rFonts w:asciiTheme="minorHAnsi" w:hAnsiTheme="minorHAnsi"/>
          <w:sz w:val="22"/>
          <w:szCs w:val="22"/>
        </w:rPr>
        <w:t xml:space="preserve"> it seems, as well as the world, is in a downward spiral. Much like the Israelites must have been thinking, so many years ago, we wonder what’s next? Isaiah teaches us that whatever is to come, it will be up to God and will happen under His sovereign will.  The prophet also tells me that my first response, come what may, should be to turn to God… Put it all in God’s hands… And try to remember that my main purpose in life was chosen for me before I was even born… It was God’s choice before it was mine, that I am a Christian. And, as He told his people long ago, I am to carry the message of hope and salvation I have to anyone that He puts in my path.  And, instructed by verse 5, I will do well to know that I am honored to a Christian as I carry that good message of Jesus Christ. </w:t>
      </w:r>
    </w:p>
    <w:p w14:paraId="109338F0" w14:textId="26DB6601" w:rsidR="00C43187" w:rsidRPr="00C43187" w:rsidRDefault="00C43187" w:rsidP="00C43187">
      <w:pPr>
        <w:tabs>
          <w:tab w:val="left" w:pos="180"/>
          <w:tab w:val="left" w:pos="360"/>
          <w:tab w:val="left" w:pos="720"/>
          <w:tab w:val="left" w:pos="1080"/>
          <w:tab w:val="left" w:pos="1440"/>
          <w:tab w:val="left" w:pos="1800"/>
          <w:tab w:val="left" w:pos="2160"/>
          <w:tab w:val="left" w:pos="2880"/>
          <w:tab w:val="right" w:pos="10440"/>
        </w:tabs>
        <w:ind w:firstLine="180"/>
        <w:jc w:val="both"/>
        <w:rPr>
          <w:rFonts w:asciiTheme="minorHAnsi" w:hAnsiTheme="minorHAnsi"/>
          <w:b/>
          <w:sz w:val="22"/>
          <w:szCs w:val="22"/>
        </w:rPr>
      </w:pPr>
      <w:r w:rsidRPr="00C43187">
        <w:rPr>
          <w:rFonts w:asciiTheme="minorHAnsi" w:hAnsiTheme="minorHAnsi"/>
          <w:sz w:val="22"/>
          <w:szCs w:val="22"/>
        </w:rPr>
        <w:t xml:space="preserve">Will we get past </w:t>
      </w:r>
      <w:proofErr w:type="spellStart"/>
      <w:r w:rsidRPr="00C43187">
        <w:rPr>
          <w:rFonts w:asciiTheme="minorHAnsi" w:hAnsiTheme="minorHAnsi"/>
          <w:sz w:val="22"/>
          <w:szCs w:val="22"/>
        </w:rPr>
        <w:t>Covid</w:t>
      </w:r>
      <w:proofErr w:type="spellEnd"/>
      <w:r w:rsidRPr="00C43187">
        <w:rPr>
          <w:rFonts w:asciiTheme="minorHAnsi" w:hAnsiTheme="minorHAnsi"/>
          <w:sz w:val="22"/>
          <w:szCs w:val="22"/>
        </w:rPr>
        <w:t>?  We will if God wants us to (And I believe He is helping us to do so).  Will our Government get straightened out and stop all the infighting? It will if God chooses and acts in His power in the hearts and minds of people made ready to do His will. It all starts and ends with God. In the meantime, it could only help our situation if we would each do our part by sharing here in Reno and all around the world the love of God and the salvation and righteousness of Jesus Christ.</w:t>
      </w:r>
    </w:p>
    <w:p w14:paraId="7AFC00C9" w14:textId="15E06B6F" w:rsidR="00C43187" w:rsidRPr="00C43187" w:rsidRDefault="00C43187" w:rsidP="00C43187">
      <w:pPr>
        <w:tabs>
          <w:tab w:val="left" w:pos="180"/>
          <w:tab w:val="left" w:pos="360"/>
          <w:tab w:val="left" w:pos="720"/>
          <w:tab w:val="left" w:pos="1080"/>
          <w:tab w:val="left" w:pos="1440"/>
          <w:tab w:val="left" w:pos="1800"/>
          <w:tab w:val="left" w:pos="2160"/>
          <w:tab w:val="left" w:pos="2880"/>
          <w:tab w:val="right" w:pos="10440"/>
        </w:tabs>
        <w:ind w:firstLine="180"/>
        <w:jc w:val="both"/>
        <w:rPr>
          <w:rFonts w:asciiTheme="minorHAnsi" w:hAnsiTheme="minorHAnsi"/>
          <w:sz w:val="10"/>
          <w:szCs w:val="10"/>
        </w:rPr>
      </w:pPr>
    </w:p>
    <w:p w14:paraId="408CCA78" w14:textId="6346D514" w:rsidR="00C43187" w:rsidRDefault="00C43187" w:rsidP="00C43187">
      <w:pPr>
        <w:tabs>
          <w:tab w:val="left" w:pos="180"/>
          <w:tab w:val="left" w:pos="360"/>
          <w:tab w:val="left" w:pos="720"/>
          <w:tab w:val="left" w:pos="1080"/>
          <w:tab w:val="left" w:pos="1440"/>
          <w:tab w:val="left" w:pos="1800"/>
          <w:tab w:val="left" w:pos="2160"/>
          <w:tab w:val="left" w:pos="2880"/>
          <w:tab w:val="right" w:pos="10800"/>
        </w:tabs>
        <w:jc w:val="both"/>
        <w:rPr>
          <w:rFonts w:asciiTheme="minorHAnsi" w:hAnsiTheme="minorHAnsi"/>
          <w:b/>
          <w:sz w:val="22"/>
          <w:szCs w:val="22"/>
        </w:rPr>
      </w:pPr>
      <w:r w:rsidRPr="00C43187">
        <w:rPr>
          <w:rFonts w:asciiTheme="minorHAnsi" w:hAnsiTheme="minorHAnsi"/>
          <w:b/>
          <w:sz w:val="22"/>
          <w:szCs w:val="22"/>
        </w:rPr>
        <w:t xml:space="preserve">Prayer: </w:t>
      </w:r>
      <w:r w:rsidRPr="00C43187">
        <w:rPr>
          <w:rFonts w:asciiTheme="minorHAnsi" w:hAnsiTheme="minorHAnsi"/>
          <w:sz w:val="22"/>
          <w:szCs w:val="22"/>
        </w:rPr>
        <w:t>Heavenly Father, Thank You!  Thank You for choosing me. Thank You for sending Your Son Jesus Christ to teach the world about how we should live and treat one another. And, thank You for giving your Son’s life so that we may have eternal salvation. God, please show me how to always wear Jesus on my sleeve, to let anyone and everyone know that I am a Christian and to rejoice in the knowledge that You chose me. Help show me how to always be open and available to talk to anyone that You might also have chosen, someone You might be drawing closer to You, someone wanting to learn more about the salvation that is ours in Jesus Christ. In Jesus’ name I pray… Amen.</w:t>
      </w:r>
      <w:r w:rsidRPr="00C43187">
        <w:rPr>
          <w:rFonts w:asciiTheme="minorHAnsi" w:hAnsiTheme="minorHAnsi"/>
          <w:b/>
          <w:sz w:val="22"/>
          <w:szCs w:val="22"/>
        </w:rPr>
        <w:tab/>
      </w:r>
      <w:r>
        <w:rPr>
          <w:rFonts w:asciiTheme="minorHAnsi" w:hAnsiTheme="minorHAnsi"/>
          <w:b/>
          <w:sz w:val="22"/>
          <w:szCs w:val="22"/>
        </w:rPr>
        <w:t xml:space="preserve"> </w:t>
      </w:r>
    </w:p>
    <w:p w14:paraId="30B728AA" w14:textId="7CE472F5" w:rsidR="00C43187" w:rsidRPr="00C43187" w:rsidRDefault="00C43187" w:rsidP="00C43187">
      <w:pPr>
        <w:tabs>
          <w:tab w:val="left" w:pos="180"/>
          <w:tab w:val="left" w:pos="360"/>
          <w:tab w:val="left" w:pos="720"/>
          <w:tab w:val="left" w:pos="1080"/>
          <w:tab w:val="left" w:pos="1440"/>
          <w:tab w:val="left" w:pos="1800"/>
          <w:tab w:val="left" w:pos="2160"/>
          <w:tab w:val="left" w:pos="2880"/>
          <w:tab w:val="right" w:pos="10800"/>
        </w:tabs>
        <w:jc w:val="right"/>
        <w:rPr>
          <w:rFonts w:asciiTheme="minorHAnsi" w:hAnsiTheme="minorHAnsi"/>
          <w:b/>
          <w:sz w:val="22"/>
          <w:szCs w:val="22"/>
        </w:rPr>
      </w:pPr>
      <w:r>
        <w:rPr>
          <w:rFonts w:asciiTheme="minorHAnsi" w:hAnsiTheme="minorHAnsi"/>
          <w:b/>
          <w:sz w:val="22"/>
          <w:szCs w:val="22"/>
        </w:rPr>
        <w:t xml:space="preserve"> </w:t>
      </w:r>
      <w:r w:rsidRPr="00C43187">
        <w:rPr>
          <w:rFonts w:asciiTheme="minorHAnsi" w:hAnsiTheme="minorHAnsi"/>
          <w:b/>
          <w:sz w:val="22"/>
          <w:szCs w:val="22"/>
        </w:rPr>
        <w:t xml:space="preserve">-  </w:t>
      </w:r>
      <w:r w:rsidRPr="00C43187">
        <w:rPr>
          <w:rFonts w:asciiTheme="minorHAnsi" w:hAnsiTheme="minorHAnsi"/>
          <w:sz w:val="22"/>
          <w:szCs w:val="22"/>
        </w:rPr>
        <w:t xml:space="preserve">Jake </w:t>
      </w:r>
      <w:proofErr w:type="spellStart"/>
      <w:r w:rsidRPr="00C43187">
        <w:rPr>
          <w:rFonts w:asciiTheme="minorHAnsi" w:hAnsiTheme="minorHAnsi"/>
          <w:sz w:val="22"/>
          <w:szCs w:val="22"/>
        </w:rPr>
        <w:t>Armer</w:t>
      </w:r>
      <w:proofErr w:type="spellEnd"/>
    </w:p>
    <w:p w14:paraId="589CA83D" w14:textId="0CEF04F4" w:rsidR="004F7E5B" w:rsidRDefault="004F7E5B" w:rsidP="004F7E5B">
      <w:pPr>
        <w:widowControl w:val="0"/>
        <w:tabs>
          <w:tab w:val="right" w:pos="10800"/>
        </w:tabs>
        <w:autoSpaceDE w:val="0"/>
        <w:autoSpaceDN w:val="0"/>
        <w:adjustRightInd w:val="0"/>
        <w:jc w:val="both"/>
        <w:rPr>
          <w:rFonts w:asciiTheme="minorHAnsi" w:eastAsiaTheme="minorEastAsia" w:hAnsiTheme="minorHAnsi" w:cs="Arial"/>
          <w:color w:val="000000"/>
          <w:sz w:val="22"/>
          <w:szCs w:val="22"/>
          <w:lang w:eastAsia="ja-JP"/>
        </w:rPr>
      </w:pPr>
    </w:p>
    <w:p w14:paraId="7D74DA50" w14:textId="77777777" w:rsidR="004F7E5B" w:rsidRDefault="004F7E5B" w:rsidP="004F7E5B">
      <w:pPr>
        <w:widowControl w:val="0"/>
        <w:tabs>
          <w:tab w:val="right" w:pos="10800"/>
        </w:tabs>
        <w:autoSpaceDE w:val="0"/>
        <w:autoSpaceDN w:val="0"/>
        <w:adjustRightInd w:val="0"/>
        <w:jc w:val="both"/>
        <w:rPr>
          <w:rFonts w:asciiTheme="minorHAnsi" w:eastAsiaTheme="minorEastAsia" w:hAnsiTheme="minorHAnsi" w:cs="Arial"/>
          <w:color w:val="000000"/>
          <w:sz w:val="22"/>
          <w:szCs w:val="22"/>
          <w:lang w:eastAsia="ja-JP"/>
        </w:rPr>
      </w:pPr>
    </w:p>
    <w:p w14:paraId="4B4E1498" w14:textId="3161776F" w:rsidR="004F7E5B" w:rsidRDefault="004F7E5B" w:rsidP="004F7E5B">
      <w:pPr>
        <w:widowControl w:val="0"/>
        <w:tabs>
          <w:tab w:val="right" w:pos="10800"/>
        </w:tabs>
        <w:autoSpaceDE w:val="0"/>
        <w:autoSpaceDN w:val="0"/>
        <w:adjustRightInd w:val="0"/>
        <w:jc w:val="center"/>
        <w:rPr>
          <w:rFonts w:asciiTheme="minorHAnsi" w:eastAsiaTheme="minorEastAsia" w:hAnsiTheme="minorHAnsi" w:cs="Arial"/>
          <w:color w:val="000000"/>
          <w:sz w:val="22"/>
          <w:szCs w:val="22"/>
          <w:lang w:eastAsia="ja-JP"/>
        </w:rPr>
      </w:pPr>
      <w:r>
        <w:rPr>
          <w:rFonts w:asciiTheme="minorHAnsi" w:eastAsiaTheme="minorEastAsia" w:hAnsiTheme="minorHAnsi" w:cs="Arial"/>
          <w:color w:val="000000"/>
          <w:sz w:val="22"/>
          <w:szCs w:val="22"/>
          <w:lang w:eastAsia="ja-JP"/>
        </w:rPr>
        <w:t>-------------------------------------------------------------------------------</w:t>
      </w:r>
    </w:p>
    <w:p w14:paraId="49BDF4C8" w14:textId="4BDBF702" w:rsidR="003E064A" w:rsidRDefault="003E064A" w:rsidP="004F7E5B">
      <w:pPr>
        <w:widowControl w:val="0"/>
        <w:tabs>
          <w:tab w:val="right" w:pos="10800"/>
        </w:tabs>
        <w:autoSpaceDE w:val="0"/>
        <w:autoSpaceDN w:val="0"/>
        <w:adjustRightInd w:val="0"/>
        <w:jc w:val="both"/>
        <w:rPr>
          <w:rFonts w:asciiTheme="minorHAnsi" w:eastAsiaTheme="minorEastAsia" w:hAnsiTheme="minorHAnsi" w:cs="Arial"/>
          <w:color w:val="000000"/>
          <w:sz w:val="22"/>
          <w:szCs w:val="22"/>
          <w:lang w:eastAsia="ja-JP"/>
        </w:rPr>
      </w:pPr>
    </w:p>
    <w:p w14:paraId="509FD43A" w14:textId="77777777" w:rsidR="00292AF2" w:rsidRDefault="00292AF2" w:rsidP="004F7E5B">
      <w:pPr>
        <w:widowControl w:val="0"/>
        <w:tabs>
          <w:tab w:val="right" w:pos="10800"/>
        </w:tabs>
        <w:autoSpaceDE w:val="0"/>
        <w:autoSpaceDN w:val="0"/>
        <w:adjustRightInd w:val="0"/>
        <w:jc w:val="both"/>
        <w:rPr>
          <w:rFonts w:asciiTheme="minorHAnsi" w:eastAsiaTheme="minorEastAsia" w:hAnsiTheme="minorHAnsi" w:cs="Arial"/>
          <w:color w:val="000000"/>
          <w:sz w:val="22"/>
          <w:szCs w:val="22"/>
          <w:lang w:eastAsia="ja-JP"/>
        </w:rPr>
      </w:pPr>
    </w:p>
    <w:p w14:paraId="05A4DB42" w14:textId="77777777" w:rsidR="004F7E5B" w:rsidRPr="00292AF2" w:rsidRDefault="004F7E5B" w:rsidP="004F7E5B">
      <w:pPr>
        <w:widowControl w:val="0"/>
        <w:tabs>
          <w:tab w:val="right" w:pos="10800"/>
        </w:tabs>
        <w:autoSpaceDE w:val="0"/>
        <w:autoSpaceDN w:val="0"/>
        <w:adjustRightInd w:val="0"/>
        <w:jc w:val="both"/>
        <w:rPr>
          <w:rFonts w:asciiTheme="minorHAnsi" w:eastAsiaTheme="minorEastAsia" w:hAnsiTheme="minorHAnsi" w:cs="Arial"/>
          <w:color w:val="000000"/>
          <w:sz w:val="10"/>
          <w:szCs w:val="10"/>
          <w:lang w:eastAsia="ja-JP"/>
        </w:rPr>
      </w:pPr>
    </w:p>
    <w:p w14:paraId="6D448CE3" w14:textId="77777777" w:rsidR="004F7E5B" w:rsidRDefault="004F7E5B" w:rsidP="004F7E5B">
      <w:pPr>
        <w:pStyle w:val="NormalWeb"/>
        <w:spacing w:before="0" w:beforeAutospacing="0" w:after="0" w:afterAutospacing="0"/>
        <w:jc w:val="center"/>
        <w:rPr>
          <w:rFonts w:ascii="Lucida Calligraphy" w:hAnsi="Lucida Calligraphy" w:cs="Apple Chancery"/>
          <w:sz w:val="22"/>
          <w:szCs w:val="22"/>
        </w:rPr>
      </w:pPr>
      <w:r>
        <w:rPr>
          <w:rFonts w:ascii="Lucida Calligraphy" w:hAnsi="Lucida Calligraphy" w:cs="Apple Chancery"/>
          <w:sz w:val="22"/>
          <w:szCs w:val="22"/>
        </w:rPr>
        <w:t xml:space="preserve">We are silent at the beginning of the day because God should have the first word, </w:t>
      </w:r>
    </w:p>
    <w:p w14:paraId="79DDCED5" w14:textId="77777777" w:rsidR="004F7E5B" w:rsidRPr="00182C1F" w:rsidRDefault="004F7E5B" w:rsidP="004F7E5B">
      <w:pPr>
        <w:pStyle w:val="NormalWeb"/>
        <w:spacing w:before="0" w:beforeAutospacing="0" w:after="0" w:afterAutospacing="0"/>
        <w:jc w:val="center"/>
        <w:rPr>
          <w:rFonts w:ascii="Lucida Calligraphy" w:hAnsi="Lucida Calligraphy" w:cs="Apple Chancery"/>
          <w:sz w:val="22"/>
          <w:szCs w:val="22"/>
        </w:rPr>
      </w:pPr>
      <w:r>
        <w:rPr>
          <w:rFonts w:ascii="Lucida Calligraphy" w:hAnsi="Lucida Calligraphy" w:cs="Apple Chancery"/>
          <w:sz w:val="22"/>
          <w:szCs w:val="22"/>
        </w:rPr>
        <w:t>and we are silent before going to sleep because the last word also belongs to God.</w:t>
      </w:r>
    </w:p>
    <w:p w14:paraId="264C3382" w14:textId="1E4330FE" w:rsidR="003C42AE" w:rsidRPr="00292AF2" w:rsidRDefault="004F7E5B" w:rsidP="00292AF2">
      <w:pPr>
        <w:pStyle w:val="NormalWeb"/>
        <w:numPr>
          <w:ilvl w:val="0"/>
          <w:numId w:val="1"/>
        </w:numPr>
        <w:spacing w:before="0" w:beforeAutospacing="0" w:after="0" w:afterAutospacing="0"/>
        <w:jc w:val="right"/>
        <w:rPr>
          <w:rFonts w:ascii="Lucida Calligraphy" w:hAnsi="Lucida Calligraphy" w:cs="Apple Chancery"/>
          <w:sz w:val="22"/>
          <w:szCs w:val="22"/>
          <w:u w:val="single"/>
        </w:rPr>
      </w:pPr>
      <w:r>
        <w:rPr>
          <w:rFonts w:ascii="Lucida Calligraphy" w:hAnsi="Lucida Calligraphy" w:cs="Apple Chancery"/>
          <w:sz w:val="22"/>
          <w:szCs w:val="22"/>
        </w:rPr>
        <w:t>Dietrich Bonhoeffer</w:t>
      </w:r>
    </w:p>
    <w:p w14:paraId="48351807" w14:textId="46DF3B4A" w:rsidR="00B94169" w:rsidRPr="00937DCF" w:rsidRDefault="00B94169" w:rsidP="00B94169">
      <w:pPr>
        <w:tabs>
          <w:tab w:val="left" w:pos="540"/>
          <w:tab w:val="left" w:pos="900"/>
          <w:tab w:val="left" w:pos="1440"/>
        </w:tabs>
        <w:ind w:right="180"/>
        <w:jc w:val="both"/>
        <w:rPr>
          <w:rFonts w:ascii="Bradley Hand" w:hAnsi="Bradley Hand"/>
          <w:b/>
          <w:bCs/>
          <w:sz w:val="36"/>
          <w:szCs w:val="36"/>
        </w:rPr>
      </w:pPr>
      <w:r w:rsidRPr="00937DCF">
        <w:rPr>
          <w:rFonts w:ascii="Bradley Hand" w:hAnsi="Bradley Hand"/>
          <w:b/>
          <w:iCs/>
          <w:noProof/>
          <w:u w:val="single"/>
        </w:rPr>
        <w:lastRenderedPageBreak/>
        <w:drawing>
          <wp:anchor distT="0" distB="0" distL="114300" distR="114300" simplePos="0" relativeHeight="251675648" behindDoc="1" locked="0" layoutInCell="1" allowOverlap="1" wp14:anchorId="71C13EF4" wp14:editId="1D990589">
            <wp:simplePos x="0" y="0"/>
            <wp:positionH relativeFrom="margin">
              <wp:posOffset>5567681</wp:posOffset>
            </wp:positionH>
            <wp:positionV relativeFrom="paragraph">
              <wp:posOffset>69215</wp:posOffset>
            </wp:positionV>
            <wp:extent cx="1294130" cy="1046990"/>
            <wp:effectExtent l="0" t="0" r="1270" b="0"/>
            <wp:wrapNone/>
            <wp:docPr id="11" name="Picture 11" descr="Macintosh HD:Users:jayhull:Downloads:ark_54676_print.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jayhull:Downloads:ark_54676_print.tif"/>
                    <pic:cNvPicPr>
                      <a:picLocks noChangeAspect="1" noChangeArrowheads="1"/>
                    </pic:cNvPicPr>
                  </pic:nvPicPr>
                  <pic:blipFill rotWithShape="1">
                    <a:blip r:embed="rId9">
                      <a:extLst>
                        <a:ext uri="{28A0092B-C50C-407E-A947-70E740481C1C}">
                          <a14:useLocalDpi xmlns:a14="http://schemas.microsoft.com/office/drawing/2010/main" val="0"/>
                        </a:ext>
                      </a:extLst>
                    </a:blip>
                    <a:srcRect l="9536" r="11323"/>
                    <a:stretch/>
                  </pic:blipFill>
                  <pic:spPr bwMode="auto">
                    <a:xfrm>
                      <a:off x="0" y="0"/>
                      <a:ext cx="1294297" cy="1047125"/>
                    </a:xfrm>
                    <a:prstGeom prst="rect">
                      <a:avLst/>
                    </a:prstGeom>
                    <a:noFill/>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xmlns:arto="http://schemas.microsoft.com/office/word/2006/arto"/>
                      </a:ext>
                    </a:extLst>
                  </pic:spPr>
                </pic:pic>
              </a:graphicData>
            </a:graphic>
            <wp14:sizeRelH relativeFrom="page">
              <wp14:pctWidth>0</wp14:pctWidth>
            </wp14:sizeRelH>
            <wp14:sizeRelV relativeFrom="page">
              <wp14:pctHeight>0</wp14:pctHeight>
            </wp14:sizeRelV>
          </wp:anchor>
        </w:drawing>
      </w:r>
      <w:r w:rsidR="00C43187" w:rsidRPr="00937DCF">
        <w:rPr>
          <w:rFonts w:ascii="Bradley Hand" w:hAnsi="Bradley Hand"/>
          <w:b/>
          <w:bCs/>
          <w:sz w:val="36"/>
          <w:szCs w:val="36"/>
        </w:rPr>
        <w:t>FEBRUARY 2</w:t>
      </w:r>
      <w:r w:rsidR="008C4CC5" w:rsidRPr="00937DCF">
        <w:rPr>
          <w:rFonts w:ascii="Bradley Hand" w:hAnsi="Bradley Hand"/>
          <w:b/>
          <w:bCs/>
          <w:sz w:val="36"/>
          <w:szCs w:val="36"/>
        </w:rPr>
        <w:t>4</w:t>
      </w:r>
    </w:p>
    <w:p w14:paraId="37E7A115" w14:textId="3A1EE97F" w:rsidR="001F21F2" w:rsidRPr="00937DCF" w:rsidRDefault="001F21F2" w:rsidP="001F21F2">
      <w:pPr>
        <w:tabs>
          <w:tab w:val="left" w:pos="540"/>
          <w:tab w:val="left" w:pos="900"/>
          <w:tab w:val="left" w:pos="1440"/>
        </w:tabs>
        <w:rPr>
          <w:rFonts w:ascii="Bradley Hand" w:hAnsi="Bradley Hand"/>
          <w:b/>
          <w:i/>
          <w:iCs/>
          <w:sz w:val="28"/>
          <w:szCs w:val="28"/>
        </w:rPr>
      </w:pPr>
      <w:r w:rsidRPr="00937DCF">
        <w:rPr>
          <w:rFonts w:ascii="Bradley Hand" w:hAnsi="Bradley Hand"/>
          <w:b/>
          <w:i/>
          <w:iCs/>
          <w:sz w:val="28"/>
          <w:szCs w:val="28"/>
        </w:rPr>
        <w:t>“Who among you fears the Lord and obeys the</w:t>
      </w:r>
      <w:r w:rsidR="005B5382" w:rsidRPr="00937DCF">
        <w:rPr>
          <w:rFonts w:ascii="Bradley Hand" w:hAnsi="Bradley Hand"/>
          <w:b/>
          <w:i/>
          <w:iCs/>
          <w:sz w:val="28"/>
          <w:szCs w:val="28"/>
        </w:rPr>
        <w:t xml:space="preserve"> </w:t>
      </w:r>
      <w:r w:rsidRPr="00937DCF">
        <w:rPr>
          <w:rFonts w:ascii="Bradley Hand" w:hAnsi="Bradley Hand"/>
          <w:b/>
          <w:i/>
          <w:iCs/>
          <w:sz w:val="28"/>
          <w:szCs w:val="28"/>
        </w:rPr>
        <w:t xml:space="preserve">voice of his servant? </w:t>
      </w:r>
    </w:p>
    <w:p w14:paraId="4C1B629E" w14:textId="77777777" w:rsidR="001F21F2" w:rsidRPr="00937DCF" w:rsidRDefault="001F21F2" w:rsidP="001F21F2">
      <w:pPr>
        <w:tabs>
          <w:tab w:val="left" w:pos="540"/>
          <w:tab w:val="left" w:pos="900"/>
          <w:tab w:val="left" w:pos="1440"/>
        </w:tabs>
        <w:rPr>
          <w:rFonts w:ascii="Bradley Hand" w:hAnsi="Bradley Hand"/>
          <w:b/>
          <w:i/>
          <w:iCs/>
          <w:sz w:val="28"/>
          <w:szCs w:val="28"/>
        </w:rPr>
      </w:pPr>
      <w:r w:rsidRPr="00937DCF">
        <w:rPr>
          <w:rFonts w:ascii="Bradley Hand" w:hAnsi="Bradley Hand"/>
          <w:b/>
          <w:i/>
          <w:iCs/>
          <w:sz w:val="28"/>
          <w:szCs w:val="28"/>
        </w:rPr>
        <w:tab/>
        <w:t>Let him who walks in darkness and has no light trust</w:t>
      </w:r>
    </w:p>
    <w:p w14:paraId="51A325E2" w14:textId="77777777" w:rsidR="001F21F2" w:rsidRPr="005B5382" w:rsidRDefault="001F21F2" w:rsidP="001F21F2">
      <w:pPr>
        <w:tabs>
          <w:tab w:val="left" w:pos="540"/>
          <w:tab w:val="left" w:pos="900"/>
          <w:tab w:val="left" w:pos="1440"/>
        </w:tabs>
        <w:rPr>
          <w:rFonts w:ascii="Bradley Hand" w:hAnsi="Bradley Hand"/>
          <w:i/>
          <w:iCs/>
          <w:sz w:val="28"/>
          <w:szCs w:val="28"/>
        </w:rPr>
      </w:pPr>
      <w:r w:rsidRPr="00937DCF">
        <w:rPr>
          <w:rFonts w:ascii="Bradley Hand" w:hAnsi="Bradley Hand"/>
          <w:b/>
          <w:i/>
          <w:iCs/>
          <w:sz w:val="28"/>
          <w:szCs w:val="28"/>
        </w:rPr>
        <w:tab/>
        <w:t>in the name of the Lord and rely on his God.”</w:t>
      </w:r>
    </w:p>
    <w:p w14:paraId="3ECAD819" w14:textId="77777777" w:rsidR="00FA1C62" w:rsidRPr="00E71D2E" w:rsidRDefault="00FA1C62" w:rsidP="001F21F2">
      <w:pPr>
        <w:tabs>
          <w:tab w:val="left" w:pos="540"/>
          <w:tab w:val="left" w:pos="900"/>
          <w:tab w:val="left" w:pos="1440"/>
        </w:tabs>
        <w:rPr>
          <w:rFonts w:ascii="Mona Lisa Solid ITC TT" w:hAnsi="Mona Lisa Solid ITC TT"/>
          <w:i/>
          <w:iCs/>
          <w:sz w:val="10"/>
          <w:szCs w:val="10"/>
        </w:rPr>
      </w:pPr>
    </w:p>
    <w:p w14:paraId="110453FE" w14:textId="77777777" w:rsidR="00B94169" w:rsidRPr="00B94169" w:rsidRDefault="001F21F2" w:rsidP="00B94169">
      <w:pPr>
        <w:tabs>
          <w:tab w:val="left" w:pos="540"/>
          <w:tab w:val="left" w:pos="900"/>
          <w:tab w:val="left" w:pos="1440"/>
        </w:tabs>
        <w:rPr>
          <w:b/>
        </w:rPr>
      </w:pPr>
      <w:r>
        <w:rPr>
          <w:b/>
        </w:rPr>
        <w:t>Text: Isaiah 50:4-11</w:t>
      </w:r>
    </w:p>
    <w:p w14:paraId="6E16F66F" w14:textId="183E5DD3" w:rsidR="001F21F2" w:rsidRPr="001F21F2" w:rsidRDefault="001F21F2" w:rsidP="009874F0">
      <w:pPr>
        <w:widowControl w:val="0"/>
        <w:pBdr>
          <w:top w:val="single" w:sz="4" w:space="1" w:color="auto"/>
          <w:left w:val="single" w:sz="4" w:space="4" w:color="auto"/>
          <w:bottom w:val="single" w:sz="4" w:space="1" w:color="auto"/>
          <w:right w:val="single" w:sz="4" w:space="4" w:color="auto"/>
        </w:pBdr>
        <w:tabs>
          <w:tab w:val="left" w:pos="720"/>
        </w:tabs>
        <w:autoSpaceDE w:val="0"/>
        <w:autoSpaceDN w:val="0"/>
        <w:adjustRightInd w:val="0"/>
        <w:ind w:left="86" w:right="86" w:firstLine="360"/>
        <w:jc w:val="both"/>
        <w:rPr>
          <w:rFonts w:eastAsiaTheme="minorEastAsia"/>
          <w:iCs/>
          <w:szCs w:val="28"/>
          <w:lang w:eastAsia="ja-JP"/>
        </w:rPr>
      </w:pPr>
      <w:r w:rsidRPr="001F21F2">
        <w:rPr>
          <w:rFonts w:eastAsiaTheme="minorEastAsia"/>
          <w:iCs/>
          <w:szCs w:val="28"/>
          <w:vertAlign w:val="superscript"/>
          <w:lang w:eastAsia="ja-JP"/>
        </w:rPr>
        <w:t>4</w:t>
      </w:r>
      <w:r w:rsidRPr="001F21F2">
        <w:rPr>
          <w:rFonts w:eastAsiaTheme="minorEastAsia"/>
          <w:iCs/>
          <w:szCs w:val="28"/>
          <w:lang w:eastAsia="ja-JP"/>
        </w:rPr>
        <w:tab/>
      </w:r>
      <w:r>
        <w:rPr>
          <w:rFonts w:eastAsiaTheme="minorEastAsia"/>
          <w:iCs/>
          <w:szCs w:val="28"/>
          <w:lang w:eastAsia="ja-JP"/>
        </w:rPr>
        <w:t>“</w:t>
      </w:r>
      <w:r w:rsidRPr="001F21F2">
        <w:rPr>
          <w:rFonts w:eastAsiaTheme="minorEastAsia"/>
          <w:iCs/>
          <w:szCs w:val="28"/>
          <w:lang w:eastAsia="ja-JP"/>
        </w:rPr>
        <w:t xml:space="preserve">The Sovereign Lord has given me an instructed tongue, to know the word that sustains the weary. He wakens me morning by morning, wakens my ear to listen like one being taught. </w:t>
      </w:r>
    </w:p>
    <w:p w14:paraId="01F90540" w14:textId="29B1ACED" w:rsidR="001F21F2" w:rsidRPr="001F21F2" w:rsidRDefault="001F21F2" w:rsidP="009874F0">
      <w:pPr>
        <w:widowControl w:val="0"/>
        <w:pBdr>
          <w:top w:val="single" w:sz="4" w:space="1" w:color="auto"/>
          <w:left w:val="single" w:sz="4" w:space="4" w:color="auto"/>
          <w:bottom w:val="single" w:sz="4" w:space="1" w:color="auto"/>
          <w:right w:val="single" w:sz="4" w:space="4" w:color="auto"/>
        </w:pBdr>
        <w:tabs>
          <w:tab w:val="left" w:pos="720"/>
        </w:tabs>
        <w:autoSpaceDE w:val="0"/>
        <w:autoSpaceDN w:val="0"/>
        <w:adjustRightInd w:val="0"/>
        <w:ind w:left="86" w:right="86" w:firstLine="360"/>
        <w:jc w:val="both"/>
        <w:rPr>
          <w:rFonts w:eastAsiaTheme="minorEastAsia"/>
          <w:iCs/>
          <w:szCs w:val="28"/>
          <w:lang w:eastAsia="ja-JP"/>
        </w:rPr>
      </w:pPr>
      <w:r w:rsidRPr="001F21F2">
        <w:rPr>
          <w:rFonts w:eastAsiaTheme="minorEastAsia"/>
          <w:iCs/>
          <w:szCs w:val="28"/>
          <w:vertAlign w:val="superscript"/>
          <w:lang w:eastAsia="ja-JP"/>
        </w:rPr>
        <w:t>5</w:t>
      </w:r>
      <w:r w:rsidRPr="001F21F2">
        <w:rPr>
          <w:rFonts w:eastAsiaTheme="minorEastAsia"/>
          <w:iCs/>
          <w:szCs w:val="28"/>
          <w:lang w:eastAsia="ja-JP"/>
        </w:rPr>
        <w:tab/>
        <w:t xml:space="preserve">The Sovereign Lord has opened my ears, and I have not been rebellious; I have not drawn back. </w:t>
      </w:r>
    </w:p>
    <w:p w14:paraId="494B24B8" w14:textId="4014B6AB" w:rsidR="001F21F2" w:rsidRPr="001F21F2" w:rsidRDefault="001F21F2" w:rsidP="009874F0">
      <w:pPr>
        <w:widowControl w:val="0"/>
        <w:pBdr>
          <w:top w:val="single" w:sz="4" w:space="1" w:color="auto"/>
          <w:left w:val="single" w:sz="4" w:space="4" w:color="auto"/>
          <w:bottom w:val="single" w:sz="4" w:space="1" w:color="auto"/>
          <w:right w:val="single" w:sz="4" w:space="4" w:color="auto"/>
        </w:pBdr>
        <w:tabs>
          <w:tab w:val="left" w:pos="720"/>
        </w:tabs>
        <w:autoSpaceDE w:val="0"/>
        <w:autoSpaceDN w:val="0"/>
        <w:adjustRightInd w:val="0"/>
        <w:ind w:left="86" w:right="86" w:firstLine="360"/>
        <w:jc w:val="both"/>
        <w:rPr>
          <w:rFonts w:eastAsiaTheme="minorEastAsia"/>
          <w:iCs/>
          <w:szCs w:val="28"/>
          <w:lang w:eastAsia="ja-JP"/>
        </w:rPr>
      </w:pPr>
      <w:r w:rsidRPr="001F21F2">
        <w:rPr>
          <w:rFonts w:eastAsiaTheme="minorEastAsia"/>
          <w:iCs/>
          <w:szCs w:val="28"/>
          <w:vertAlign w:val="superscript"/>
          <w:lang w:eastAsia="ja-JP"/>
        </w:rPr>
        <w:t>6</w:t>
      </w:r>
      <w:r w:rsidRPr="001F21F2">
        <w:rPr>
          <w:rFonts w:eastAsiaTheme="minorEastAsia"/>
          <w:iCs/>
          <w:szCs w:val="28"/>
          <w:lang w:eastAsia="ja-JP"/>
        </w:rPr>
        <w:tab/>
        <w:t xml:space="preserve">I offered my back to those who beat me, my cheeks to those who pulled out my beard; I did not hide my face from mocking and spitting. </w:t>
      </w:r>
    </w:p>
    <w:p w14:paraId="580D5DCB" w14:textId="49823AE5" w:rsidR="001F21F2" w:rsidRPr="001F21F2" w:rsidRDefault="001F21F2" w:rsidP="00372659">
      <w:pPr>
        <w:widowControl w:val="0"/>
        <w:pBdr>
          <w:top w:val="single" w:sz="4" w:space="1" w:color="auto"/>
          <w:left w:val="single" w:sz="4" w:space="4" w:color="auto"/>
          <w:bottom w:val="single" w:sz="4" w:space="1" w:color="auto"/>
          <w:right w:val="single" w:sz="4" w:space="4" w:color="auto"/>
        </w:pBdr>
        <w:tabs>
          <w:tab w:val="left" w:pos="720"/>
        </w:tabs>
        <w:autoSpaceDE w:val="0"/>
        <w:autoSpaceDN w:val="0"/>
        <w:adjustRightInd w:val="0"/>
        <w:ind w:left="86" w:right="86" w:firstLine="360"/>
        <w:jc w:val="both"/>
        <w:rPr>
          <w:rFonts w:eastAsiaTheme="minorEastAsia"/>
          <w:iCs/>
          <w:szCs w:val="28"/>
          <w:lang w:eastAsia="ja-JP"/>
        </w:rPr>
      </w:pPr>
      <w:r w:rsidRPr="001F21F2">
        <w:rPr>
          <w:rFonts w:eastAsiaTheme="minorEastAsia"/>
          <w:iCs/>
          <w:szCs w:val="28"/>
          <w:vertAlign w:val="superscript"/>
          <w:lang w:eastAsia="ja-JP"/>
        </w:rPr>
        <w:t>7</w:t>
      </w:r>
      <w:r w:rsidRPr="001F21F2">
        <w:rPr>
          <w:rFonts w:eastAsiaTheme="minorEastAsia"/>
          <w:iCs/>
          <w:szCs w:val="28"/>
          <w:lang w:eastAsia="ja-JP"/>
        </w:rPr>
        <w:tab/>
        <w:t xml:space="preserve">Because the Sovereign Lord helps me, I will not be disgraced. </w:t>
      </w:r>
      <w:proofErr w:type="gramStart"/>
      <w:r w:rsidRPr="001F21F2">
        <w:rPr>
          <w:rFonts w:eastAsiaTheme="minorEastAsia"/>
          <w:iCs/>
          <w:szCs w:val="28"/>
          <w:lang w:eastAsia="ja-JP"/>
        </w:rPr>
        <w:t>Therefore</w:t>
      </w:r>
      <w:proofErr w:type="gramEnd"/>
      <w:r w:rsidRPr="001F21F2">
        <w:rPr>
          <w:rFonts w:eastAsiaTheme="minorEastAsia"/>
          <w:iCs/>
          <w:szCs w:val="28"/>
          <w:lang w:eastAsia="ja-JP"/>
        </w:rPr>
        <w:t xml:space="preserve"> have I set my face like flint, and I know I will not be put to shame. </w:t>
      </w:r>
    </w:p>
    <w:p w14:paraId="13D426DD" w14:textId="6B2020F3" w:rsidR="001F21F2" w:rsidRPr="001F21F2" w:rsidRDefault="001F21F2" w:rsidP="009874F0">
      <w:pPr>
        <w:widowControl w:val="0"/>
        <w:pBdr>
          <w:top w:val="single" w:sz="4" w:space="1" w:color="auto"/>
          <w:left w:val="single" w:sz="4" w:space="4" w:color="auto"/>
          <w:bottom w:val="single" w:sz="4" w:space="1" w:color="auto"/>
          <w:right w:val="single" w:sz="4" w:space="4" w:color="auto"/>
        </w:pBdr>
        <w:tabs>
          <w:tab w:val="left" w:pos="720"/>
        </w:tabs>
        <w:autoSpaceDE w:val="0"/>
        <w:autoSpaceDN w:val="0"/>
        <w:adjustRightInd w:val="0"/>
        <w:ind w:left="86" w:right="86" w:firstLine="360"/>
        <w:jc w:val="both"/>
        <w:rPr>
          <w:rFonts w:eastAsiaTheme="minorEastAsia"/>
          <w:iCs/>
          <w:szCs w:val="28"/>
          <w:lang w:eastAsia="ja-JP"/>
        </w:rPr>
      </w:pPr>
      <w:r w:rsidRPr="001F21F2">
        <w:rPr>
          <w:rFonts w:eastAsiaTheme="minorEastAsia"/>
          <w:iCs/>
          <w:szCs w:val="28"/>
          <w:vertAlign w:val="superscript"/>
          <w:lang w:eastAsia="ja-JP"/>
        </w:rPr>
        <w:t>8</w:t>
      </w:r>
      <w:r w:rsidRPr="001F21F2">
        <w:rPr>
          <w:rFonts w:eastAsiaTheme="minorEastAsia"/>
          <w:iCs/>
          <w:szCs w:val="28"/>
          <w:lang w:eastAsia="ja-JP"/>
        </w:rPr>
        <w:tab/>
        <w:t xml:space="preserve">He who vindicates me is near. Who then will bring charges against me? Let us face each other! Who is my accuser? Let him confront me! </w:t>
      </w:r>
    </w:p>
    <w:p w14:paraId="4CE3B843" w14:textId="1D0C420C" w:rsidR="001F21F2" w:rsidRPr="001F21F2" w:rsidRDefault="001F21F2" w:rsidP="009874F0">
      <w:pPr>
        <w:widowControl w:val="0"/>
        <w:pBdr>
          <w:top w:val="single" w:sz="4" w:space="1" w:color="auto"/>
          <w:left w:val="single" w:sz="4" w:space="4" w:color="auto"/>
          <w:bottom w:val="single" w:sz="4" w:space="1" w:color="auto"/>
          <w:right w:val="single" w:sz="4" w:space="4" w:color="auto"/>
        </w:pBdr>
        <w:tabs>
          <w:tab w:val="left" w:pos="720"/>
        </w:tabs>
        <w:autoSpaceDE w:val="0"/>
        <w:autoSpaceDN w:val="0"/>
        <w:adjustRightInd w:val="0"/>
        <w:ind w:left="86" w:right="86" w:firstLine="360"/>
        <w:jc w:val="both"/>
        <w:rPr>
          <w:rFonts w:eastAsiaTheme="minorEastAsia"/>
          <w:iCs/>
          <w:szCs w:val="28"/>
          <w:lang w:eastAsia="ja-JP"/>
        </w:rPr>
      </w:pPr>
      <w:r w:rsidRPr="001F21F2">
        <w:rPr>
          <w:rFonts w:eastAsiaTheme="minorEastAsia"/>
          <w:iCs/>
          <w:szCs w:val="28"/>
          <w:vertAlign w:val="superscript"/>
          <w:lang w:eastAsia="ja-JP"/>
        </w:rPr>
        <w:t>9</w:t>
      </w:r>
      <w:r w:rsidRPr="001F21F2">
        <w:rPr>
          <w:rFonts w:eastAsiaTheme="minorEastAsia"/>
          <w:iCs/>
          <w:szCs w:val="28"/>
          <w:lang w:eastAsia="ja-JP"/>
        </w:rPr>
        <w:tab/>
        <w:t xml:space="preserve">It is the Sovereign Lord who helps me. Who is he that will condemn me? They will all wear out like a garment; the moths will eat them up. </w:t>
      </w:r>
    </w:p>
    <w:p w14:paraId="5720C339" w14:textId="58ECBD0B" w:rsidR="001F21F2" w:rsidRPr="001F21F2" w:rsidRDefault="001F21F2" w:rsidP="009874F0">
      <w:pPr>
        <w:widowControl w:val="0"/>
        <w:pBdr>
          <w:top w:val="single" w:sz="4" w:space="1" w:color="auto"/>
          <w:left w:val="single" w:sz="4" w:space="4" w:color="auto"/>
          <w:bottom w:val="single" w:sz="4" w:space="1" w:color="auto"/>
          <w:right w:val="single" w:sz="4" w:space="4" w:color="auto"/>
        </w:pBdr>
        <w:tabs>
          <w:tab w:val="left" w:pos="720"/>
        </w:tabs>
        <w:autoSpaceDE w:val="0"/>
        <w:autoSpaceDN w:val="0"/>
        <w:adjustRightInd w:val="0"/>
        <w:ind w:left="86" w:right="86" w:firstLine="360"/>
        <w:jc w:val="both"/>
        <w:rPr>
          <w:rFonts w:eastAsiaTheme="minorEastAsia"/>
          <w:iCs/>
          <w:szCs w:val="28"/>
          <w:lang w:eastAsia="ja-JP"/>
        </w:rPr>
      </w:pPr>
      <w:r w:rsidRPr="001F21F2">
        <w:rPr>
          <w:rFonts w:eastAsiaTheme="minorEastAsia"/>
          <w:iCs/>
          <w:szCs w:val="28"/>
          <w:vertAlign w:val="superscript"/>
          <w:lang w:eastAsia="ja-JP"/>
        </w:rPr>
        <w:t>10</w:t>
      </w:r>
      <w:r w:rsidRPr="001F21F2">
        <w:rPr>
          <w:rFonts w:eastAsiaTheme="minorEastAsia"/>
          <w:iCs/>
          <w:szCs w:val="28"/>
          <w:lang w:eastAsia="ja-JP"/>
        </w:rPr>
        <w:tab/>
        <w:t xml:space="preserve">Who among you fears the Lord and obeys the word of his servant? Let him who walks in the dark, who has no light, trust in the name of the Lord and rely on his God. </w:t>
      </w:r>
    </w:p>
    <w:p w14:paraId="1EEE363A" w14:textId="3149854E" w:rsidR="00B94169" w:rsidRPr="00101B07" w:rsidRDefault="001F21F2" w:rsidP="009874F0">
      <w:pPr>
        <w:widowControl w:val="0"/>
        <w:pBdr>
          <w:top w:val="single" w:sz="4" w:space="1" w:color="auto"/>
          <w:left w:val="single" w:sz="4" w:space="4" w:color="auto"/>
          <w:bottom w:val="single" w:sz="4" w:space="1" w:color="auto"/>
          <w:right w:val="single" w:sz="4" w:space="4" w:color="auto"/>
        </w:pBdr>
        <w:tabs>
          <w:tab w:val="left" w:pos="720"/>
        </w:tabs>
        <w:autoSpaceDE w:val="0"/>
        <w:autoSpaceDN w:val="0"/>
        <w:adjustRightInd w:val="0"/>
        <w:ind w:left="86" w:right="86" w:firstLine="360"/>
        <w:jc w:val="both"/>
        <w:rPr>
          <w:rFonts w:eastAsiaTheme="minorEastAsia"/>
          <w:iCs/>
          <w:szCs w:val="28"/>
          <w:lang w:eastAsia="ja-JP"/>
        </w:rPr>
      </w:pPr>
      <w:r w:rsidRPr="001F21F2">
        <w:rPr>
          <w:rFonts w:eastAsiaTheme="minorEastAsia"/>
          <w:iCs/>
          <w:szCs w:val="28"/>
          <w:vertAlign w:val="superscript"/>
          <w:lang w:eastAsia="ja-JP"/>
        </w:rPr>
        <w:t>11</w:t>
      </w:r>
      <w:r w:rsidRPr="001F21F2">
        <w:rPr>
          <w:rFonts w:eastAsiaTheme="minorEastAsia"/>
          <w:iCs/>
          <w:szCs w:val="28"/>
          <w:lang w:eastAsia="ja-JP"/>
        </w:rPr>
        <w:tab/>
        <w:t xml:space="preserve">But now, all you who light fires and provide yourselves with flaming torches, go, walk in the light of your fires and of the torches you have set ablaze. This is what you shall receive from my hand: </w:t>
      </w:r>
      <w:r>
        <w:rPr>
          <w:rFonts w:eastAsiaTheme="minorEastAsia"/>
          <w:iCs/>
          <w:szCs w:val="28"/>
          <w:lang w:eastAsia="ja-JP"/>
        </w:rPr>
        <w:t>You will lie down in torment."</w:t>
      </w:r>
    </w:p>
    <w:p w14:paraId="7A984295" w14:textId="23FFF511" w:rsidR="00361F9A" w:rsidRPr="006C22A7" w:rsidRDefault="00361F9A" w:rsidP="00B94169">
      <w:pPr>
        <w:jc w:val="both"/>
        <w:rPr>
          <w:rFonts w:asciiTheme="minorHAnsi" w:hAnsiTheme="minorHAnsi"/>
          <w:b/>
          <w:sz w:val="10"/>
          <w:szCs w:val="10"/>
        </w:rPr>
      </w:pPr>
    </w:p>
    <w:p w14:paraId="170168C2" w14:textId="5EE7785A" w:rsidR="00100AB5" w:rsidRPr="003E064A" w:rsidRDefault="00100AB5" w:rsidP="00100AB5">
      <w:pPr>
        <w:tabs>
          <w:tab w:val="left" w:pos="180"/>
          <w:tab w:val="left" w:pos="360"/>
          <w:tab w:val="left" w:pos="720"/>
          <w:tab w:val="left" w:pos="1080"/>
          <w:tab w:val="left" w:pos="1440"/>
          <w:tab w:val="right" w:pos="9360"/>
        </w:tabs>
        <w:jc w:val="both"/>
        <w:rPr>
          <w:rFonts w:ascii="Cambria" w:hAnsi="Cambria"/>
          <w:sz w:val="22"/>
          <w:szCs w:val="22"/>
        </w:rPr>
      </w:pPr>
      <w:r w:rsidRPr="003E064A">
        <w:rPr>
          <w:rFonts w:ascii="Cambria" w:hAnsi="Cambria"/>
          <w:b/>
          <w:sz w:val="22"/>
          <w:szCs w:val="22"/>
        </w:rPr>
        <w:t xml:space="preserve">Reflection: </w:t>
      </w:r>
      <w:r w:rsidRPr="003E064A">
        <w:rPr>
          <w:rFonts w:ascii="Cambria" w:hAnsi="Cambria"/>
          <w:sz w:val="22"/>
          <w:szCs w:val="22"/>
        </w:rPr>
        <w:t xml:space="preserve">There are three things that stuck out to me in reading this passage: the servant heart of the Messiah, the courage of the Messiah, and the challenge of the Messiah to us so that we may submit to the Lord as did He. </w:t>
      </w:r>
    </w:p>
    <w:p w14:paraId="2C1C8EC7" w14:textId="7320CB5C" w:rsidR="00100AB5" w:rsidRPr="003E064A" w:rsidRDefault="00100AB5" w:rsidP="00100AB5">
      <w:pPr>
        <w:tabs>
          <w:tab w:val="left" w:pos="180"/>
          <w:tab w:val="left" w:pos="360"/>
          <w:tab w:val="left" w:pos="720"/>
          <w:tab w:val="left" w:pos="1080"/>
          <w:tab w:val="left" w:pos="1440"/>
          <w:tab w:val="right" w:pos="9360"/>
        </w:tabs>
        <w:ind w:firstLine="187"/>
        <w:jc w:val="both"/>
        <w:rPr>
          <w:rFonts w:ascii="Cambria" w:hAnsi="Cambria"/>
          <w:sz w:val="22"/>
          <w:szCs w:val="22"/>
        </w:rPr>
      </w:pPr>
      <w:r w:rsidRPr="003E064A">
        <w:rPr>
          <w:rFonts w:ascii="Cambria" w:hAnsi="Cambria"/>
          <w:sz w:val="22"/>
          <w:szCs w:val="22"/>
        </w:rPr>
        <w:t>God’s great and powerful love is shown throughout verses 4 and 5 in the Messiah’s willingness to serve and submit, as we see him trust his God-given ability to speak wisely of God to those who are weary. We also see this willing submission as Jesus spends his day to day life in fellowship with God as “</w:t>
      </w:r>
      <w:r w:rsidRPr="003E064A">
        <w:rPr>
          <w:rFonts w:ascii="Cambria" w:hAnsi="Cambria"/>
          <w:i/>
          <w:sz w:val="22"/>
          <w:szCs w:val="22"/>
        </w:rPr>
        <w:t>He awakens me morning by morning</w:t>
      </w:r>
      <w:r w:rsidRPr="003E064A">
        <w:rPr>
          <w:rFonts w:ascii="Cambria" w:hAnsi="Cambria"/>
          <w:sz w:val="22"/>
          <w:szCs w:val="22"/>
        </w:rPr>
        <w:t xml:space="preserve">.” </w:t>
      </w:r>
    </w:p>
    <w:p w14:paraId="5E9E39E3" w14:textId="571571A7" w:rsidR="00100AB5" w:rsidRPr="003E064A" w:rsidRDefault="003E064A" w:rsidP="00100AB5">
      <w:pPr>
        <w:tabs>
          <w:tab w:val="left" w:pos="180"/>
          <w:tab w:val="left" w:pos="360"/>
          <w:tab w:val="left" w:pos="720"/>
          <w:tab w:val="left" w:pos="1080"/>
          <w:tab w:val="left" w:pos="1440"/>
          <w:tab w:val="right" w:pos="9360"/>
        </w:tabs>
        <w:ind w:firstLine="187"/>
        <w:jc w:val="both"/>
        <w:rPr>
          <w:rFonts w:ascii="Cambria" w:hAnsi="Cambria"/>
          <w:sz w:val="22"/>
          <w:szCs w:val="22"/>
        </w:rPr>
      </w:pPr>
      <w:r w:rsidRPr="003E064A">
        <w:rPr>
          <w:rFonts w:asciiTheme="minorHAnsi" w:hAnsiTheme="minorHAnsi"/>
          <w:b/>
          <w:noProof/>
          <w:sz w:val="22"/>
          <w:szCs w:val="22"/>
        </w:rPr>
        <w:drawing>
          <wp:anchor distT="0" distB="0" distL="114300" distR="114300" simplePos="0" relativeHeight="252013568" behindDoc="0" locked="0" layoutInCell="1" allowOverlap="1" wp14:anchorId="465E4344" wp14:editId="4F07E211">
            <wp:simplePos x="0" y="0"/>
            <wp:positionH relativeFrom="column">
              <wp:posOffset>41910</wp:posOffset>
            </wp:positionH>
            <wp:positionV relativeFrom="paragraph">
              <wp:posOffset>244898</wp:posOffset>
            </wp:positionV>
            <wp:extent cx="3291205" cy="1811655"/>
            <wp:effectExtent l="0" t="0" r="0" b="4445"/>
            <wp:wrapSquare wrapText="bothSides"/>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sufferingservant2020-1024x565.png"/>
                    <pic:cNvPicPr/>
                  </pic:nvPicPr>
                  <pic:blipFill>
                    <a:blip r:embed="rId24">
                      <a:extLst>
                        <a:ext uri="{BEBA8EAE-BF5A-486C-A8C5-ECC9F3942E4B}">
                          <a14:imgProps xmlns:a14="http://schemas.microsoft.com/office/drawing/2010/main">
                            <a14:imgLayer>
                              <a14:imgEffect>
                                <a14:sharpenSoften amount="50000"/>
                              </a14:imgEffect>
                            </a14:imgLayer>
                          </a14:imgProps>
                        </a:ext>
                      </a:extLst>
                    </a:blip>
                    <a:stretch>
                      <a:fillRect/>
                    </a:stretch>
                  </pic:blipFill>
                  <pic:spPr>
                    <a:xfrm>
                      <a:off x="0" y="0"/>
                      <a:ext cx="3291205" cy="1811655"/>
                    </a:xfrm>
                    <a:prstGeom prst="rect">
                      <a:avLst/>
                    </a:prstGeom>
                  </pic:spPr>
                </pic:pic>
              </a:graphicData>
            </a:graphic>
            <wp14:sizeRelH relativeFrom="page">
              <wp14:pctWidth>0</wp14:pctWidth>
            </wp14:sizeRelH>
            <wp14:sizeRelV relativeFrom="page">
              <wp14:pctHeight>0</wp14:pctHeight>
            </wp14:sizeRelV>
          </wp:anchor>
        </w:drawing>
      </w:r>
      <w:r w:rsidR="00100AB5" w:rsidRPr="003E064A">
        <w:rPr>
          <w:rFonts w:ascii="Cambria" w:hAnsi="Cambria"/>
          <w:sz w:val="22"/>
          <w:szCs w:val="22"/>
        </w:rPr>
        <w:tab/>
        <w:t>So how then does this submission play itself out in the life of the Messiah? Through courage! In verses 6-9 we are sent through a scene that shows just a glimpse of the horrors and sufferings that Christ had to face. From the plucking of the beard to spitting, shaming and mocking, we are offered only a small taste of the hardships leading to the crucifixion. Yet God’s care and love is shown through the courage of Christ! Despite knowing all that the Messiah was going to face, he knew that the “</w:t>
      </w:r>
      <w:r w:rsidR="00100AB5" w:rsidRPr="003E064A">
        <w:rPr>
          <w:rFonts w:ascii="Cambria" w:hAnsi="Cambria"/>
          <w:i/>
          <w:sz w:val="22"/>
          <w:szCs w:val="22"/>
        </w:rPr>
        <w:t>Lord God will help</w:t>
      </w:r>
      <w:r w:rsidR="00100AB5" w:rsidRPr="003E064A">
        <w:rPr>
          <w:rFonts w:ascii="Cambria" w:hAnsi="Cambria"/>
          <w:sz w:val="22"/>
          <w:szCs w:val="22"/>
        </w:rPr>
        <w:t>” him while he set his face like flint so that nothing, not even pain, would turn him from his enduring faith to God.  The Messiah knows that he has no need to be ashamed and shall not be condemned.</w:t>
      </w:r>
    </w:p>
    <w:p w14:paraId="771FB23F" w14:textId="1473BD38" w:rsidR="00100AB5" w:rsidRPr="003E064A" w:rsidRDefault="00100AB5" w:rsidP="00100AB5">
      <w:pPr>
        <w:tabs>
          <w:tab w:val="left" w:pos="180"/>
          <w:tab w:val="left" w:pos="360"/>
          <w:tab w:val="left" w:pos="720"/>
          <w:tab w:val="left" w:pos="1080"/>
          <w:tab w:val="left" w:pos="1440"/>
          <w:tab w:val="right" w:pos="9360"/>
        </w:tabs>
        <w:ind w:firstLine="187"/>
        <w:jc w:val="both"/>
        <w:rPr>
          <w:rFonts w:ascii="Cambria" w:hAnsi="Cambria"/>
          <w:sz w:val="22"/>
          <w:szCs w:val="22"/>
        </w:rPr>
      </w:pPr>
      <w:r w:rsidRPr="003E064A">
        <w:rPr>
          <w:rFonts w:ascii="Cambria" w:hAnsi="Cambria"/>
          <w:sz w:val="22"/>
          <w:szCs w:val="22"/>
        </w:rPr>
        <w:tab/>
        <w:t xml:space="preserve">So, as we get closer to Good Friday and Easter, we must hear the challenge placed upon us by Christ in verses 10-11. Fear the Lord and obey the Messiah! Walk in the path of Light! Trust in God, find your courage in Him! Avoid walking in the fire created by your own sparks, so you may avoid torment placed upon you by the hand of the Lord. </w:t>
      </w:r>
    </w:p>
    <w:p w14:paraId="16061399" w14:textId="7BC4E8BD" w:rsidR="00100AB5" w:rsidRPr="003E064A" w:rsidRDefault="00100AB5" w:rsidP="00100AB5">
      <w:pPr>
        <w:tabs>
          <w:tab w:val="left" w:pos="180"/>
          <w:tab w:val="left" w:pos="360"/>
          <w:tab w:val="left" w:pos="720"/>
          <w:tab w:val="left" w:pos="1080"/>
          <w:tab w:val="left" w:pos="1440"/>
          <w:tab w:val="right" w:pos="9360"/>
        </w:tabs>
        <w:ind w:firstLine="187"/>
        <w:jc w:val="both"/>
        <w:rPr>
          <w:rFonts w:ascii="Cambria" w:hAnsi="Cambria"/>
          <w:sz w:val="10"/>
          <w:szCs w:val="10"/>
        </w:rPr>
      </w:pPr>
    </w:p>
    <w:p w14:paraId="022AA00A" w14:textId="6B653CD3" w:rsidR="00100AB5" w:rsidRPr="003E064A" w:rsidRDefault="00100AB5" w:rsidP="00100AB5">
      <w:pPr>
        <w:tabs>
          <w:tab w:val="left" w:pos="180"/>
          <w:tab w:val="left" w:pos="360"/>
          <w:tab w:val="left" w:pos="720"/>
          <w:tab w:val="left" w:pos="1080"/>
          <w:tab w:val="left" w:pos="1440"/>
          <w:tab w:val="right" w:pos="9360"/>
        </w:tabs>
        <w:jc w:val="both"/>
        <w:rPr>
          <w:rFonts w:ascii="Cambria" w:hAnsi="Cambria"/>
          <w:sz w:val="22"/>
          <w:szCs w:val="22"/>
        </w:rPr>
      </w:pPr>
      <w:r w:rsidRPr="003E064A">
        <w:rPr>
          <w:rFonts w:ascii="Cambria" w:hAnsi="Cambria"/>
          <w:b/>
          <w:sz w:val="22"/>
          <w:szCs w:val="22"/>
        </w:rPr>
        <w:t xml:space="preserve">Response: </w:t>
      </w:r>
      <w:r w:rsidRPr="003E064A">
        <w:rPr>
          <w:rFonts w:ascii="Cambria" w:hAnsi="Cambria"/>
          <w:sz w:val="22"/>
          <w:szCs w:val="22"/>
        </w:rPr>
        <w:t>Our world has been extremely divided over the past few years. Whether it be political, religious, or social issues, we are divided. Inspired by Isaiah and his Messiah, Jesus, I would encourage us all to stay true to the word of God! Let us find our courage in Him. And let us be faithful servants, like Him, even in the midst of trial and tribulation.</w:t>
      </w:r>
    </w:p>
    <w:p w14:paraId="384A4FBD" w14:textId="487C5B04" w:rsidR="00100AB5" w:rsidRPr="003E064A" w:rsidRDefault="00100AB5" w:rsidP="00100AB5">
      <w:pPr>
        <w:tabs>
          <w:tab w:val="left" w:pos="180"/>
          <w:tab w:val="left" w:pos="360"/>
          <w:tab w:val="left" w:pos="720"/>
          <w:tab w:val="left" w:pos="1080"/>
          <w:tab w:val="left" w:pos="1440"/>
          <w:tab w:val="right" w:pos="9360"/>
        </w:tabs>
        <w:ind w:firstLine="187"/>
        <w:jc w:val="both"/>
        <w:rPr>
          <w:rFonts w:ascii="Cambria" w:hAnsi="Cambria"/>
          <w:sz w:val="10"/>
          <w:szCs w:val="10"/>
        </w:rPr>
      </w:pPr>
    </w:p>
    <w:p w14:paraId="229D6D1D" w14:textId="753A427B" w:rsidR="003E064A" w:rsidRDefault="00100AB5" w:rsidP="00100AB5">
      <w:pPr>
        <w:tabs>
          <w:tab w:val="left" w:pos="180"/>
          <w:tab w:val="left" w:pos="360"/>
          <w:tab w:val="left" w:pos="720"/>
          <w:tab w:val="left" w:pos="1080"/>
          <w:tab w:val="left" w:pos="1440"/>
          <w:tab w:val="right" w:pos="9360"/>
        </w:tabs>
        <w:jc w:val="both"/>
        <w:rPr>
          <w:rFonts w:ascii="Cambria" w:hAnsi="Cambria"/>
          <w:i/>
          <w:sz w:val="22"/>
          <w:szCs w:val="22"/>
        </w:rPr>
      </w:pPr>
      <w:r w:rsidRPr="003E064A">
        <w:rPr>
          <w:rFonts w:ascii="Cambria" w:hAnsi="Cambria"/>
          <w:b/>
          <w:sz w:val="22"/>
          <w:szCs w:val="22"/>
        </w:rPr>
        <w:t>Prayer</w:t>
      </w:r>
      <w:r w:rsidRPr="003E064A">
        <w:rPr>
          <w:rFonts w:ascii="Cambria" w:hAnsi="Cambria"/>
          <w:sz w:val="22"/>
          <w:szCs w:val="22"/>
        </w:rPr>
        <w:t xml:space="preserve">: Let us pray after the Psalmist these words given to us in Psalm 1… Lord, how </w:t>
      </w:r>
      <w:r w:rsidRPr="003E064A">
        <w:rPr>
          <w:rFonts w:ascii="Cambria" w:hAnsi="Cambria"/>
          <w:i/>
          <w:sz w:val="22"/>
          <w:szCs w:val="22"/>
        </w:rPr>
        <w:t xml:space="preserve">blessed is the man who walks not in the counsel of the wicked, nor stands in the way of sinners, nor sits in the seat of scoffers; but his delight is in the law of the Lord, and on his </w:t>
      </w:r>
      <w:proofErr w:type="gramStart"/>
      <w:r w:rsidRPr="003E064A">
        <w:rPr>
          <w:rFonts w:ascii="Cambria" w:hAnsi="Cambria"/>
          <w:i/>
          <w:sz w:val="22"/>
          <w:szCs w:val="22"/>
        </w:rPr>
        <w:t>law</w:t>
      </w:r>
      <w:proofErr w:type="gramEnd"/>
      <w:r w:rsidRPr="003E064A">
        <w:rPr>
          <w:rFonts w:ascii="Cambria" w:hAnsi="Cambria"/>
          <w:i/>
          <w:sz w:val="22"/>
          <w:szCs w:val="22"/>
        </w:rPr>
        <w:t xml:space="preserve"> he meditates day and night. He is like a tree planted by streams of water that yields its fruit in its season, and its leaf does not wither. In all that he does, he prospers.</w:t>
      </w:r>
      <w:r w:rsidRPr="003E064A">
        <w:rPr>
          <w:rFonts w:ascii="Cambria" w:hAnsi="Cambria"/>
          <w:sz w:val="22"/>
          <w:szCs w:val="22"/>
        </w:rPr>
        <w:t xml:space="preserve"> </w:t>
      </w:r>
    </w:p>
    <w:p w14:paraId="3FAB1A52" w14:textId="67F56D98" w:rsidR="00100AB5" w:rsidRPr="003E064A" w:rsidRDefault="003E064A" w:rsidP="003E064A">
      <w:pPr>
        <w:tabs>
          <w:tab w:val="left" w:pos="180"/>
          <w:tab w:val="left" w:pos="360"/>
          <w:tab w:val="left" w:pos="720"/>
          <w:tab w:val="left" w:pos="1080"/>
          <w:tab w:val="left" w:pos="1440"/>
          <w:tab w:val="right" w:pos="9360"/>
        </w:tabs>
        <w:ind w:firstLine="180"/>
        <w:jc w:val="both"/>
        <w:rPr>
          <w:rFonts w:ascii="Cambria" w:hAnsi="Cambria"/>
          <w:i/>
          <w:sz w:val="22"/>
          <w:szCs w:val="22"/>
        </w:rPr>
      </w:pPr>
      <w:r w:rsidRPr="003E064A">
        <w:rPr>
          <w:rFonts w:ascii="Cambria" w:hAnsi="Cambria"/>
          <w:noProof/>
          <w:sz w:val="22"/>
          <w:szCs w:val="22"/>
        </w:rPr>
        <w:lastRenderedPageBreak/>
        <w:drawing>
          <wp:anchor distT="0" distB="0" distL="114300" distR="114300" simplePos="0" relativeHeight="252014592" behindDoc="0" locked="0" layoutInCell="1" allowOverlap="1" wp14:anchorId="4FE3E063" wp14:editId="551A1A85">
            <wp:simplePos x="0" y="0"/>
            <wp:positionH relativeFrom="column">
              <wp:posOffset>3115310</wp:posOffset>
            </wp:positionH>
            <wp:positionV relativeFrom="paragraph">
              <wp:posOffset>391160</wp:posOffset>
            </wp:positionV>
            <wp:extent cx="3728085" cy="2092960"/>
            <wp:effectExtent l="0" t="0" r="5715" b="2540"/>
            <wp:wrapSquare wrapText="bothSides"/>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Suffering Servant.JPG"/>
                    <pic:cNvPicPr/>
                  </pic:nvPicPr>
                  <pic:blipFill>
                    <a:blip r:embed="rId25">
                      <a:extLst>
                        <a:ext uri="{BEBA8EAE-BF5A-486C-A8C5-ECC9F3942E4B}">
                          <a14:imgProps xmlns:a14="http://schemas.microsoft.com/office/drawing/2010/main">
                            <a14:imgLayer>
                              <a14:imgEffect>
                                <a14:sharpenSoften amount="50000"/>
                              </a14:imgEffect>
                            </a14:imgLayer>
                          </a14:imgProps>
                        </a:ext>
                      </a:extLst>
                    </a:blip>
                    <a:stretch>
                      <a:fillRect/>
                    </a:stretch>
                  </pic:blipFill>
                  <pic:spPr>
                    <a:xfrm>
                      <a:off x="0" y="0"/>
                      <a:ext cx="3728085" cy="2092960"/>
                    </a:xfrm>
                    <a:prstGeom prst="rect">
                      <a:avLst/>
                    </a:prstGeom>
                  </pic:spPr>
                </pic:pic>
              </a:graphicData>
            </a:graphic>
            <wp14:sizeRelH relativeFrom="page">
              <wp14:pctWidth>0</wp14:pctWidth>
            </wp14:sizeRelH>
            <wp14:sizeRelV relativeFrom="page">
              <wp14:pctHeight>0</wp14:pctHeight>
            </wp14:sizeRelV>
          </wp:anchor>
        </w:drawing>
      </w:r>
      <w:r w:rsidR="00100AB5" w:rsidRPr="003E064A">
        <w:rPr>
          <w:rFonts w:ascii="Cambria" w:hAnsi="Cambria"/>
          <w:sz w:val="22"/>
          <w:szCs w:val="22"/>
        </w:rPr>
        <w:t xml:space="preserve">And Lord, </w:t>
      </w:r>
      <w:proofErr w:type="gramStart"/>
      <w:r w:rsidR="00100AB5" w:rsidRPr="003E064A">
        <w:rPr>
          <w:rFonts w:ascii="Cambria" w:hAnsi="Cambria"/>
          <w:sz w:val="22"/>
          <w:szCs w:val="22"/>
        </w:rPr>
        <w:t>You</w:t>
      </w:r>
      <w:proofErr w:type="gramEnd"/>
      <w:r w:rsidR="00100AB5" w:rsidRPr="003E064A">
        <w:rPr>
          <w:rFonts w:ascii="Cambria" w:hAnsi="Cambria"/>
          <w:sz w:val="22"/>
          <w:szCs w:val="22"/>
        </w:rPr>
        <w:t xml:space="preserve"> have warned us that </w:t>
      </w:r>
      <w:r w:rsidR="00100AB5" w:rsidRPr="003E064A">
        <w:rPr>
          <w:rFonts w:ascii="Cambria" w:hAnsi="Cambria"/>
          <w:i/>
          <w:sz w:val="22"/>
          <w:szCs w:val="22"/>
        </w:rPr>
        <w:t xml:space="preserve">the wicked are not so, but are like chaff that the wind drives away. </w:t>
      </w:r>
      <w:proofErr w:type="gramStart"/>
      <w:r w:rsidR="00100AB5" w:rsidRPr="003E064A">
        <w:rPr>
          <w:rFonts w:ascii="Cambria" w:hAnsi="Cambria"/>
          <w:i/>
          <w:sz w:val="22"/>
          <w:szCs w:val="22"/>
        </w:rPr>
        <w:t>Therefore</w:t>
      </w:r>
      <w:proofErr w:type="gramEnd"/>
      <w:r w:rsidR="00100AB5" w:rsidRPr="003E064A">
        <w:rPr>
          <w:rFonts w:ascii="Cambria" w:hAnsi="Cambria"/>
          <w:i/>
          <w:sz w:val="22"/>
          <w:szCs w:val="22"/>
        </w:rPr>
        <w:t xml:space="preserve"> the wicked will not stand in the judgment, nor sinners in the congregation of the righteous; for </w:t>
      </w:r>
      <w:r w:rsidR="00100AB5" w:rsidRPr="003E064A">
        <w:rPr>
          <w:rFonts w:ascii="Cambria" w:hAnsi="Cambria"/>
          <w:sz w:val="22"/>
          <w:szCs w:val="22"/>
        </w:rPr>
        <w:t>You, Lord,</w:t>
      </w:r>
      <w:r w:rsidR="00100AB5" w:rsidRPr="003E064A">
        <w:rPr>
          <w:rFonts w:ascii="Cambria" w:hAnsi="Cambria"/>
          <w:i/>
          <w:sz w:val="22"/>
          <w:szCs w:val="22"/>
        </w:rPr>
        <w:t xml:space="preserve"> know the way of the righteous, but the way of the wicked will perish.</w:t>
      </w:r>
    </w:p>
    <w:p w14:paraId="221D8D63" w14:textId="504AA2FA" w:rsidR="00100AB5" w:rsidRPr="003E064A" w:rsidRDefault="00100AB5" w:rsidP="00100AB5">
      <w:pPr>
        <w:tabs>
          <w:tab w:val="left" w:pos="180"/>
          <w:tab w:val="left" w:pos="360"/>
          <w:tab w:val="left" w:pos="720"/>
          <w:tab w:val="left" w:pos="1080"/>
          <w:tab w:val="left" w:pos="1440"/>
          <w:tab w:val="right" w:pos="10800"/>
        </w:tabs>
        <w:jc w:val="both"/>
        <w:rPr>
          <w:rFonts w:ascii="Cambria" w:hAnsi="Cambria"/>
          <w:sz w:val="22"/>
          <w:szCs w:val="22"/>
        </w:rPr>
      </w:pPr>
      <w:r w:rsidRPr="003E064A">
        <w:rPr>
          <w:rFonts w:ascii="Cambria" w:hAnsi="Cambria"/>
          <w:sz w:val="22"/>
          <w:szCs w:val="22"/>
        </w:rPr>
        <w:tab/>
        <w:t xml:space="preserve">Lord Jesus, </w:t>
      </w:r>
      <w:proofErr w:type="gramStart"/>
      <w:r w:rsidRPr="003E064A">
        <w:rPr>
          <w:rFonts w:ascii="Cambria" w:hAnsi="Cambria"/>
          <w:sz w:val="22"/>
          <w:szCs w:val="22"/>
        </w:rPr>
        <w:t>You</w:t>
      </w:r>
      <w:proofErr w:type="gramEnd"/>
      <w:r w:rsidRPr="003E064A">
        <w:rPr>
          <w:rFonts w:ascii="Cambria" w:hAnsi="Cambria"/>
          <w:sz w:val="22"/>
          <w:szCs w:val="22"/>
        </w:rPr>
        <w:t xml:space="preserve"> were, You are, that “blessed man.”  Help me to follow You with real faith and courage. Amen.</w:t>
      </w:r>
      <w:r w:rsidRPr="003E064A">
        <w:rPr>
          <w:rFonts w:ascii="Cambria" w:hAnsi="Cambria"/>
          <w:sz w:val="22"/>
          <w:szCs w:val="22"/>
        </w:rPr>
        <w:tab/>
      </w:r>
      <w:r w:rsidRPr="003E064A">
        <w:rPr>
          <w:rFonts w:ascii="Cambria" w:hAnsi="Cambria"/>
          <w:sz w:val="22"/>
          <w:szCs w:val="22"/>
        </w:rPr>
        <w:tab/>
        <w:t>-  Justin Luevano</w:t>
      </w:r>
    </w:p>
    <w:p w14:paraId="0171952F" w14:textId="43AF17D3" w:rsidR="00100AB5" w:rsidRDefault="00100AB5" w:rsidP="00100AB5">
      <w:pPr>
        <w:tabs>
          <w:tab w:val="left" w:pos="180"/>
          <w:tab w:val="left" w:pos="360"/>
          <w:tab w:val="left" w:pos="720"/>
          <w:tab w:val="left" w:pos="1080"/>
          <w:tab w:val="left" w:pos="1440"/>
          <w:tab w:val="right" w:pos="9360"/>
        </w:tabs>
        <w:jc w:val="both"/>
        <w:rPr>
          <w:rFonts w:ascii="Cambria" w:hAnsi="Cambria"/>
        </w:rPr>
      </w:pPr>
    </w:p>
    <w:p w14:paraId="05AE6D0D" w14:textId="437B3036" w:rsidR="00100AB5" w:rsidRDefault="00100AB5" w:rsidP="00100AB5">
      <w:pPr>
        <w:tabs>
          <w:tab w:val="left" w:pos="180"/>
          <w:tab w:val="left" w:pos="360"/>
          <w:tab w:val="left" w:pos="720"/>
          <w:tab w:val="left" w:pos="1080"/>
          <w:tab w:val="left" w:pos="1440"/>
          <w:tab w:val="right" w:pos="9360"/>
        </w:tabs>
        <w:jc w:val="both"/>
        <w:rPr>
          <w:rFonts w:ascii="Cambria" w:hAnsi="Cambria"/>
        </w:rPr>
      </w:pPr>
    </w:p>
    <w:p w14:paraId="1D94F8E2" w14:textId="68E3EB16" w:rsidR="00100AB5" w:rsidRDefault="00100AB5" w:rsidP="00100AB5">
      <w:pPr>
        <w:tabs>
          <w:tab w:val="left" w:pos="180"/>
          <w:tab w:val="left" w:pos="360"/>
          <w:tab w:val="left" w:pos="720"/>
          <w:tab w:val="left" w:pos="1080"/>
          <w:tab w:val="left" w:pos="1440"/>
          <w:tab w:val="right" w:pos="9360"/>
        </w:tabs>
        <w:jc w:val="both"/>
        <w:rPr>
          <w:rFonts w:ascii="Cambria" w:hAnsi="Cambria"/>
        </w:rPr>
      </w:pPr>
    </w:p>
    <w:p w14:paraId="0ABEAC66" w14:textId="7C78936B" w:rsidR="00100AB5" w:rsidRDefault="00100AB5" w:rsidP="00100AB5">
      <w:pPr>
        <w:tabs>
          <w:tab w:val="left" w:pos="180"/>
          <w:tab w:val="left" w:pos="360"/>
          <w:tab w:val="left" w:pos="720"/>
          <w:tab w:val="left" w:pos="1080"/>
          <w:tab w:val="left" w:pos="1440"/>
          <w:tab w:val="right" w:pos="9360"/>
        </w:tabs>
        <w:jc w:val="both"/>
        <w:rPr>
          <w:rFonts w:ascii="Cambria" w:hAnsi="Cambria"/>
          <w:sz w:val="16"/>
          <w:szCs w:val="16"/>
        </w:rPr>
      </w:pPr>
    </w:p>
    <w:p w14:paraId="38BC69A1" w14:textId="606769C0" w:rsidR="003E064A" w:rsidRDefault="003E064A" w:rsidP="00100AB5">
      <w:pPr>
        <w:tabs>
          <w:tab w:val="left" w:pos="180"/>
          <w:tab w:val="left" w:pos="360"/>
          <w:tab w:val="left" w:pos="720"/>
          <w:tab w:val="left" w:pos="1080"/>
          <w:tab w:val="left" w:pos="1440"/>
          <w:tab w:val="right" w:pos="9360"/>
        </w:tabs>
        <w:jc w:val="both"/>
        <w:rPr>
          <w:rFonts w:ascii="Cambria" w:hAnsi="Cambria"/>
          <w:sz w:val="16"/>
          <w:szCs w:val="16"/>
        </w:rPr>
      </w:pPr>
    </w:p>
    <w:p w14:paraId="7A50E7E1" w14:textId="0CDC899E" w:rsidR="003E064A" w:rsidRDefault="003E064A" w:rsidP="00100AB5">
      <w:pPr>
        <w:tabs>
          <w:tab w:val="left" w:pos="180"/>
          <w:tab w:val="left" w:pos="360"/>
          <w:tab w:val="left" w:pos="720"/>
          <w:tab w:val="left" w:pos="1080"/>
          <w:tab w:val="left" w:pos="1440"/>
          <w:tab w:val="right" w:pos="9360"/>
        </w:tabs>
        <w:jc w:val="both"/>
        <w:rPr>
          <w:rFonts w:ascii="Cambria" w:hAnsi="Cambria"/>
          <w:sz w:val="16"/>
          <w:szCs w:val="16"/>
        </w:rPr>
      </w:pPr>
    </w:p>
    <w:p w14:paraId="03983504" w14:textId="013679ED" w:rsidR="003E064A" w:rsidRDefault="003E064A" w:rsidP="00100AB5">
      <w:pPr>
        <w:tabs>
          <w:tab w:val="left" w:pos="180"/>
          <w:tab w:val="left" w:pos="360"/>
          <w:tab w:val="left" w:pos="720"/>
          <w:tab w:val="left" w:pos="1080"/>
          <w:tab w:val="left" w:pos="1440"/>
          <w:tab w:val="right" w:pos="9360"/>
        </w:tabs>
        <w:jc w:val="both"/>
        <w:rPr>
          <w:rFonts w:ascii="Cambria" w:hAnsi="Cambria"/>
          <w:sz w:val="16"/>
          <w:szCs w:val="16"/>
        </w:rPr>
      </w:pPr>
    </w:p>
    <w:p w14:paraId="21F037AA" w14:textId="179441F0" w:rsidR="003E064A" w:rsidRDefault="003E064A" w:rsidP="00100AB5">
      <w:pPr>
        <w:tabs>
          <w:tab w:val="left" w:pos="180"/>
          <w:tab w:val="left" w:pos="360"/>
          <w:tab w:val="left" w:pos="720"/>
          <w:tab w:val="left" w:pos="1080"/>
          <w:tab w:val="left" w:pos="1440"/>
          <w:tab w:val="right" w:pos="9360"/>
        </w:tabs>
        <w:jc w:val="both"/>
        <w:rPr>
          <w:rFonts w:ascii="Cambria" w:hAnsi="Cambria"/>
          <w:sz w:val="16"/>
          <w:szCs w:val="16"/>
        </w:rPr>
      </w:pPr>
    </w:p>
    <w:p w14:paraId="2DB2569D" w14:textId="2DB18CA1" w:rsidR="003E064A" w:rsidRDefault="003E064A" w:rsidP="00100AB5">
      <w:pPr>
        <w:tabs>
          <w:tab w:val="left" w:pos="180"/>
          <w:tab w:val="left" w:pos="360"/>
          <w:tab w:val="left" w:pos="720"/>
          <w:tab w:val="left" w:pos="1080"/>
          <w:tab w:val="left" w:pos="1440"/>
          <w:tab w:val="right" w:pos="9360"/>
        </w:tabs>
        <w:jc w:val="both"/>
        <w:rPr>
          <w:rFonts w:ascii="Cambria" w:hAnsi="Cambria"/>
          <w:sz w:val="16"/>
          <w:szCs w:val="16"/>
        </w:rPr>
      </w:pPr>
    </w:p>
    <w:p w14:paraId="0F6CD88A" w14:textId="5DBBF25F" w:rsidR="003E064A" w:rsidRDefault="003E064A" w:rsidP="00100AB5">
      <w:pPr>
        <w:tabs>
          <w:tab w:val="left" w:pos="180"/>
          <w:tab w:val="left" w:pos="360"/>
          <w:tab w:val="left" w:pos="720"/>
          <w:tab w:val="left" w:pos="1080"/>
          <w:tab w:val="left" w:pos="1440"/>
          <w:tab w:val="right" w:pos="9360"/>
        </w:tabs>
        <w:jc w:val="both"/>
        <w:rPr>
          <w:rFonts w:ascii="Cambria" w:hAnsi="Cambria"/>
          <w:sz w:val="16"/>
          <w:szCs w:val="16"/>
        </w:rPr>
      </w:pPr>
    </w:p>
    <w:p w14:paraId="0E4E0C9B" w14:textId="63464942" w:rsidR="003E064A" w:rsidRDefault="003E064A" w:rsidP="00100AB5">
      <w:pPr>
        <w:tabs>
          <w:tab w:val="left" w:pos="180"/>
          <w:tab w:val="left" w:pos="360"/>
          <w:tab w:val="left" w:pos="720"/>
          <w:tab w:val="left" w:pos="1080"/>
          <w:tab w:val="left" w:pos="1440"/>
          <w:tab w:val="right" w:pos="9360"/>
        </w:tabs>
        <w:jc w:val="both"/>
        <w:rPr>
          <w:rFonts w:ascii="Cambria" w:hAnsi="Cambria"/>
          <w:sz w:val="16"/>
          <w:szCs w:val="16"/>
        </w:rPr>
      </w:pPr>
    </w:p>
    <w:p w14:paraId="664B7506" w14:textId="77777777" w:rsidR="003E064A" w:rsidRDefault="003E064A" w:rsidP="00100AB5">
      <w:pPr>
        <w:tabs>
          <w:tab w:val="left" w:pos="180"/>
          <w:tab w:val="left" w:pos="360"/>
          <w:tab w:val="left" w:pos="720"/>
          <w:tab w:val="left" w:pos="1080"/>
          <w:tab w:val="left" w:pos="1440"/>
          <w:tab w:val="right" w:pos="9360"/>
        </w:tabs>
        <w:jc w:val="both"/>
        <w:rPr>
          <w:rFonts w:ascii="Cambria" w:hAnsi="Cambria"/>
          <w:sz w:val="16"/>
          <w:szCs w:val="16"/>
        </w:rPr>
      </w:pPr>
    </w:p>
    <w:p w14:paraId="55C6831B" w14:textId="77777777" w:rsidR="003E064A" w:rsidRPr="00100AB5" w:rsidRDefault="003E064A" w:rsidP="00100AB5">
      <w:pPr>
        <w:tabs>
          <w:tab w:val="left" w:pos="180"/>
          <w:tab w:val="left" w:pos="360"/>
          <w:tab w:val="left" w:pos="720"/>
          <w:tab w:val="left" w:pos="1080"/>
          <w:tab w:val="left" w:pos="1440"/>
          <w:tab w:val="right" w:pos="9360"/>
        </w:tabs>
        <w:jc w:val="both"/>
        <w:rPr>
          <w:rFonts w:ascii="Cambria" w:hAnsi="Cambria"/>
          <w:sz w:val="16"/>
          <w:szCs w:val="16"/>
        </w:rPr>
      </w:pPr>
    </w:p>
    <w:p w14:paraId="686DC866" w14:textId="46A7CE3D" w:rsidR="001F21F2" w:rsidRPr="00937DCF" w:rsidRDefault="001F21F2" w:rsidP="001F21F2">
      <w:pPr>
        <w:tabs>
          <w:tab w:val="left" w:pos="540"/>
          <w:tab w:val="left" w:pos="900"/>
          <w:tab w:val="left" w:pos="1440"/>
        </w:tabs>
        <w:ind w:right="180"/>
        <w:jc w:val="both"/>
        <w:rPr>
          <w:rFonts w:ascii="Bradley Hand" w:hAnsi="Bradley Hand"/>
          <w:b/>
          <w:bCs/>
          <w:sz w:val="36"/>
          <w:szCs w:val="36"/>
        </w:rPr>
      </w:pPr>
      <w:r w:rsidRPr="00937DCF">
        <w:rPr>
          <w:rFonts w:ascii="Bradley Hand" w:hAnsi="Bradley Hand"/>
          <w:b/>
          <w:iCs/>
          <w:noProof/>
          <w:u w:val="single"/>
        </w:rPr>
        <w:drawing>
          <wp:anchor distT="0" distB="0" distL="114300" distR="114300" simplePos="0" relativeHeight="251677696" behindDoc="1" locked="0" layoutInCell="1" allowOverlap="1" wp14:anchorId="7E2F0EFA" wp14:editId="6E5E86CD">
            <wp:simplePos x="0" y="0"/>
            <wp:positionH relativeFrom="margin">
              <wp:posOffset>5791200</wp:posOffset>
            </wp:positionH>
            <wp:positionV relativeFrom="paragraph">
              <wp:posOffset>69215</wp:posOffset>
            </wp:positionV>
            <wp:extent cx="1069980" cy="865646"/>
            <wp:effectExtent l="0" t="0" r="0" b="0"/>
            <wp:wrapNone/>
            <wp:docPr id="12" name="Picture 12" descr="Macintosh HD:Users:jayhull:Downloads:ark_54676_print.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jayhull:Downloads:ark_54676_print.tif"/>
                    <pic:cNvPicPr>
                      <a:picLocks noChangeAspect="1" noChangeArrowheads="1"/>
                    </pic:cNvPicPr>
                  </pic:nvPicPr>
                  <pic:blipFill rotWithShape="1">
                    <a:blip r:embed="rId9">
                      <a:extLst>
                        <a:ext uri="{28A0092B-C50C-407E-A947-70E740481C1C}">
                          <a14:useLocalDpi xmlns:a14="http://schemas.microsoft.com/office/drawing/2010/main" val="0"/>
                        </a:ext>
                      </a:extLst>
                    </a:blip>
                    <a:srcRect l="9536" r="11323"/>
                    <a:stretch/>
                  </pic:blipFill>
                  <pic:spPr bwMode="auto">
                    <a:xfrm>
                      <a:off x="0" y="0"/>
                      <a:ext cx="1070639" cy="866180"/>
                    </a:xfrm>
                    <a:prstGeom prst="rect">
                      <a:avLst/>
                    </a:prstGeom>
                    <a:noFill/>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xmlns:arto="http://schemas.microsoft.com/office/word/2006/arto"/>
                      </a:ext>
                    </a:extLst>
                  </pic:spPr>
                </pic:pic>
              </a:graphicData>
            </a:graphic>
            <wp14:sizeRelH relativeFrom="page">
              <wp14:pctWidth>0</wp14:pctWidth>
            </wp14:sizeRelH>
            <wp14:sizeRelV relativeFrom="page">
              <wp14:pctHeight>0</wp14:pctHeight>
            </wp14:sizeRelV>
          </wp:anchor>
        </w:drawing>
      </w:r>
      <w:r w:rsidR="008C4CC5" w:rsidRPr="00937DCF">
        <w:rPr>
          <w:rFonts w:ascii="Bradley Hand" w:hAnsi="Bradley Hand"/>
          <w:b/>
          <w:bCs/>
          <w:sz w:val="36"/>
          <w:szCs w:val="36"/>
        </w:rPr>
        <w:t>FEBRUARY 25</w:t>
      </w:r>
    </w:p>
    <w:p w14:paraId="56ADE03F" w14:textId="28A295AC" w:rsidR="004421FC" w:rsidRPr="00937DCF" w:rsidRDefault="001F21F2" w:rsidP="004421FC">
      <w:pPr>
        <w:tabs>
          <w:tab w:val="left" w:pos="540"/>
          <w:tab w:val="left" w:pos="900"/>
          <w:tab w:val="left" w:pos="1440"/>
        </w:tabs>
        <w:rPr>
          <w:rFonts w:ascii="Bradley Hand" w:hAnsi="Bradley Hand"/>
          <w:b/>
          <w:i/>
          <w:iCs/>
          <w:sz w:val="28"/>
          <w:szCs w:val="28"/>
        </w:rPr>
      </w:pPr>
      <w:r w:rsidRPr="00937DCF">
        <w:rPr>
          <w:rFonts w:ascii="Bradley Hand" w:hAnsi="Bradley Hand"/>
          <w:b/>
          <w:i/>
          <w:iCs/>
          <w:sz w:val="28"/>
          <w:szCs w:val="28"/>
        </w:rPr>
        <w:t>“</w:t>
      </w:r>
      <w:r w:rsidR="004421FC" w:rsidRPr="00937DCF">
        <w:rPr>
          <w:rFonts w:ascii="Bradley Hand" w:hAnsi="Bradley Hand"/>
          <w:b/>
          <w:i/>
          <w:iCs/>
          <w:sz w:val="28"/>
          <w:szCs w:val="28"/>
        </w:rPr>
        <w:t>All we like sheep have gone astray; we have turned—every one—to his</w:t>
      </w:r>
    </w:p>
    <w:p w14:paraId="6780C001" w14:textId="2F4431A1" w:rsidR="004421FC" w:rsidRPr="00937DCF" w:rsidRDefault="004421FC" w:rsidP="004421FC">
      <w:pPr>
        <w:tabs>
          <w:tab w:val="left" w:pos="540"/>
          <w:tab w:val="left" w:pos="900"/>
          <w:tab w:val="left" w:pos="1440"/>
        </w:tabs>
        <w:rPr>
          <w:rFonts w:ascii="Bradley Hand" w:hAnsi="Bradley Hand"/>
          <w:b/>
          <w:i/>
          <w:iCs/>
          <w:sz w:val="28"/>
          <w:szCs w:val="28"/>
        </w:rPr>
      </w:pPr>
      <w:r w:rsidRPr="00937DCF">
        <w:rPr>
          <w:rFonts w:ascii="Bradley Hand" w:hAnsi="Bradley Hand"/>
          <w:b/>
          <w:i/>
          <w:iCs/>
          <w:sz w:val="28"/>
          <w:szCs w:val="28"/>
        </w:rPr>
        <w:tab/>
        <w:t>own way; and the Lord has laid on him the iniquity of us all.”</w:t>
      </w:r>
    </w:p>
    <w:p w14:paraId="5152CE83" w14:textId="72C4102F" w:rsidR="001F21F2" w:rsidRPr="006C22A7" w:rsidRDefault="001F21F2" w:rsidP="004421FC">
      <w:pPr>
        <w:tabs>
          <w:tab w:val="left" w:pos="540"/>
          <w:tab w:val="left" w:pos="900"/>
          <w:tab w:val="left" w:pos="1440"/>
        </w:tabs>
        <w:rPr>
          <w:rFonts w:ascii="Mona Lisa Solid ITC TT" w:hAnsi="Mona Lisa Solid ITC TT"/>
          <w:i/>
          <w:iCs/>
          <w:sz w:val="10"/>
          <w:szCs w:val="10"/>
        </w:rPr>
      </w:pPr>
    </w:p>
    <w:p w14:paraId="70C963DC" w14:textId="6A433010" w:rsidR="001F21F2" w:rsidRPr="00B94169" w:rsidRDefault="001F21F2" w:rsidP="001F21F2">
      <w:pPr>
        <w:tabs>
          <w:tab w:val="left" w:pos="540"/>
          <w:tab w:val="left" w:pos="900"/>
          <w:tab w:val="left" w:pos="1440"/>
        </w:tabs>
        <w:rPr>
          <w:b/>
        </w:rPr>
      </w:pPr>
      <w:r>
        <w:rPr>
          <w:b/>
        </w:rPr>
        <w:t>Text: Isaiah 52:13-53:12</w:t>
      </w:r>
    </w:p>
    <w:p w14:paraId="7908DAD1" w14:textId="7DCEBFE8" w:rsidR="004421FC" w:rsidRPr="004421FC" w:rsidRDefault="004421FC" w:rsidP="009874F0">
      <w:pPr>
        <w:widowControl w:val="0"/>
        <w:pBdr>
          <w:top w:val="single" w:sz="4" w:space="1" w:color="auto"/>
          <w:left w:val="single" w:sz="4" w:space="4" w:color="auto"/>
          <w:bottom w:val="single" w:sz="4" w:space="1" w:color="auto"/>
          <w:right w:val="single" w:sz="4" w:space="4" w:color="auto"/>
        </w:pBdr>
        <w:tabs>
          <w:tab w:val="left" w:pos="720"/>
        </w:tabs>
        <w:autoSpaceDE w:val="0"/>
        <w:autoSpaceDN w:val="0"/>
        <w:adjustRightInd w:val="0"/>
        <w:ind w:left="86" w:right="86" w:firstLine="360"/>
        <w:jc w:val="both"/>
        <w:rPr>
          <w:rFonts w:eastAsiaTheme="minorEastAsia"/>
          <w:iCs/>
          <w:szCs w:val="28"/>
          <w:lang w:eastAsia="ja-JP"/>
        </w:rPr>
      </w:pPr>
      <w:r w:rsidRPr="004421FC">
        <w:rPr>
          <w:rFonts w:eastAsiaTheme="minorEastAsia"/>
          <w:iCs/>
          <w:szCs w:val="28"/>
          <w:vertAlign w:val="superscript"/>
          <w:lang w:eastAsia="ja-JP"/>
        </w:rPr>
        <w:t>13</w:t>
      </w:r>
      <w:r w:rsidRPr="004421FC">
        <w:rPr>
          <w:rFonts w:eastAsiaTheme="minorEastAsia"/>
          <w:i/>
          <w:iCs/>
          <w:szCs w:val="28"/>
          <w:lang w:eastAsia="ja-JP"/>
        </w:rPr>
        <w:tab/>
      </w:r>
      <w:r w:rsidRPr="004421FC">
        <w:rPr>
          <w:rFonts w:eastAsiaTheme="minorEastAsia"/>
          <w:iCs/>
          <w:szCs w:val="28"/>
          <w:lang w:eastAsia="ja-JP"/>
        </w:rPr>
        <w:t xml:space="preserve">See, my servant will act wisely; he will be raised and lifted up and highly exalted. </w:t>
      </w:r>
    </w:p>
    <w:p w14:paraId="63BF7358" w14:textId="1156E228" w:rsidR="004421FC" w:rsidRPr="004421FC" w:rsidRDefault="004421FC" w:rsidP="009874F0">
      <w:pPr>
        <w:widowControl w:val="0"/>
        <w:pBdr>
          <w:top w:val="single" w:sz="4" w:space="1" w:color="auto"/>
          <w:left w:val="single" w:sz="4" w:space="4" w:color="auto"/>
          <w:bottom w:val="single" w:sz="4" w:space="1" w:color="auto"/>
          <w:right w:val="single" w:sz="4" w:space="4" w:color="auto"/>
        </w:pBdr>
        <w:tabs>
          <w:tab w:val="left" w:pos="720"/>
        </w:tabs>
        <w:autoSpaceDE w:val="0"/>
        <w:autoSpaceDN w:val="0"/>
        <w:adjustRightInd w:val="0"/>
        <w:ind w:left="86" w:right="86" w:firstLine="360"/>
        <w:jc w:val="both"/>
        <w:rPr>
          <w:rFonts w:eastAsiaTheme="minorEastAsia"/>
          <w:iCs/>
          <w:szCs w:val="28"/>
          <w:lang w:eastAsia="ja-JP"/>
        </w:rPr>
      </w:pPr>
      <w:r w:rsidRPr="004421FC">
        <w:rPr>
          <w:rFonts w:eastAsiaTheme="minorEastAsia"/>
          <w:iCs/>
          <w:szCs w:val="28"/>
          <w:vertAlign w:val="superscript"/>
          <w:lang w:eastAsia="ja-JP"/>
        </w:rPr>
        <w:t>14</w:t>
      </w:r>
      <w:r w:rsidRPr="004421FC">
        <w:rPr>
          <w:rFonts w:eastAsiaTheme="minorEastAsia"/>
          <w:iCs/>
          <w:szCs w:val="28"/>
          <w:lang w:eastAsia="ja-JP"/>
        </w:rPr>
        <w:tab/>
        <w:t>Just as there were</w:t>
      </w:r>
      <w:r>
        <w:rPr>
          <w:rFonts w:eastAsiaTheme="minorEastAsia"/>
          <w:iCs/>
          <w:szCs w:val="28"/>
          <w:lang w:eastAsia="ja-JP"/>
        </w:rPr>
        <w:t xml:space="preserve"> many who were appalled at him—</w:t>
      </w:r>
      <w:r w:rsidRPr="004421FC">
        <w:rPr>
          <w:rFonts w:eastAsiaTheme="minorEastAsia"/>
          <w:iCs/>
          <w:szCs w:val="28"/>
          <w:lang w:eastAsia="ja-JP"/>
        </w:rPr>
        <w:t>his appearance was so disfigured beyond that of any man and his form marred beyond</w:t>
      </w:r>
      <w:r>
        <w:rPr>
          <w:rFonts w:eastAsiaTheme="minorEastAsia"/>
          <w:iCs/>
          <w:szCs w:val="28"/>
          <w:lang w:eastAsia="ja-JP"/>
        </w:rPr>
        <w:t xml:space="preserve"> human likeness—</w:t>
      </w:r>
      <w:r w:rsidRPr="004421FC">
        <w:rPr>
          <w:rFonts w:eastAsiaTheme="minorEastAsia"/>
          <w:iCs/>
          <w:szCs w:val="28"/>
          <w:vertAlign w:val="superscript"/>
          <w:lang w:eastAsia="ja-JP"/>
        </w:rPr>
        <w:t>15</w:t>
      </w:r>
      <w:r>
        <w:rPr>
          <w:rFonts w:eastAsiaTheme="minorEastAsia"/>
          <w:iCs/>
          <w:szCs w:val="28"/>
          <w:lang w:eastAsia="ja-JP"/>
        </w:rPr>
        <w:t xml:space="preserve"> </w:t>
      </w:r>
      <w:r w:rsidRPr="004421FC">
        <w:rPr>
          <w:rFonts w:eastAsiaTheme="minorEastAsia"/>
          <w:iCs/>
          <w:szCs w:val="28"/>
          <w:lang w:eastAsia="ja-JP"/>
        </w:rPr>
        <w:t>so will he sprinkle many nations,</w:t>
      </w:r>
      <w:r>
        <w:rPr>
          <w:rFonts w:eastAsiaTheme="minorEastAsia"/>
          <w:iCs/>
          <w:szCs w:val="28"/>
          <w:lang w:eastAsia="ja-JP"/>
        </w:rPr>
        <w:t xml:space="preserve"> </w:t>
      </w:r>
      <w:r w:rsidRPr="004421FC">
        <w:rPr>
          <w:rFonts w:eastAsiaTheme="minorEastAsia"/>
          <w:iCs/>
          <w:szCs w:val="28"/>
          <w:lang w:eastAsia="ja-JP"/>
        </w:rPr>
        <w:t xml:space="preserve">and kings will shut their mouths because of him. For what they were not told, they will see, and what they have not heard, they will understand. </w:t>
      </w:r>
    </w:p>
    <w:p w14:paraId="42B8D4B4" w14:textId="259E0FDA" w:rsidR="004421FC" w:rsidRPr="004421FC" w:rsidRDefault="004421FC" w:rsidP="009874F0">
      <w:pPr>
        <w:widowControl w:val="0"/>
        <w:pBdr>
          <w:top w:val="single" w:sz="4" w:space="1" w:color="auto"/>
          <w:left w:val="single" w:sz="4" w:space="4" w:color="auto"/>
          <w:bottom w:val="single" w:sz="4" w:space="1" w:color="auto"/>
          <w:right w:val="single" w:sz="4" w:space="4" w:color="auto"/>
        </w:pBdr>
        <w:tabs>
          <w:tab w:val="left" w:pos="720"/>
        </w:tabs>
        <w:autoSpaceDE w:val="0"/>
        <w:autoSpaceDN w:val="0"/>
        <w:adjustRightInd w:val="0"/>
        <w:ind w:left="86" w:right="86" w:firstLine="4"/>
        <w:jc w:val="both"/>
        <w:rPr>
          <w:rFonts w:eastAsiaTheme="minorEastAsia"/>
          <w:iCs/>
          <w:szCs w:val="28"/>
          <w:lang w:eastAsia="ja-JP"/>
        </w:rPr>
      </w:pPr>
      <w:r w:rsidRPr="004421FC">
        <w:rPr>
          <w:rFonts w:eastAsiaTheme="minorEastAsia"/>
          <w:b/>
          <w:iCs/>
          <w:sz w:val="28"/>
          <w:szCs w:val="28"/>
          <w:lang w:eastAsia="ja-JP"/>
        </w:rPr>
        <w:t>53</w:t>
      </w:r>
      <w:r>
        <w:rPr>
          <w:rFonts w:eastAsiaTheme="minorEastAsia"/>
          <w:iCs/>
          <w:szCs w:val="28"/>
          <w:lang w:eastAsia="ja-JP"/>
        </w:rPr>
        <w:t xml:space="preserve"> </w:t>
      </w:r>
      <w:r>
        <w:rPr>
          <w:rFonts w:eastAsiaTheme="minorEastAsia"/>
          <w:iCs/>
          <w:szCs w:val="28"/>
          <w:vertAlign w:val="superscript"/>
          <w:lang w:eastAsia="ja-JP"/>
        </w:rPr>
        <w:t xml:space="preserve">1 </w:t>
      </w:r>
      <w:r w:rsidRPr="004421FC">
        <w:rPr>
          <w:rFonts w:eastAsiaTheme="minorEastAsia"/>
          <w:iCs/>
          <w:szCs w:val="28"/>
          <w:lang w:eastAsia="ja-JP"/>
        </w:rPr>
        <w:t xml:space="preserve">Who has believed our message and to whom has the arm of the Lord been revealed? </w:t>
      </w:r>
    </w:p>
    <w:p w14:paraId="47C4E025" w14:textId="5E67DD49" w:rsidR="004421FC" w:rsidRPr="004421FC" w:rsidRDefault="004421FC" w:rsidP="009874F0">
      <w:pPr>
        <w:widowControl w:val="0"/>
        <w:pBdr>
          <w:top w:val="single" w:sz="4" w:space="1" w:color="auto"/>
          <w:left w:val="single" w:sz="4" w:space="4" w:color="auto"/>
          <w:bottom w:val="single" w:sz="4" w:space="1" w:color="auto"/>
          <w:right w:val="single" w:sz="4" w:space="4" w:color="auto"/>
        </w:pBdr>
        <w:tabs>
          <w:tab w:val="left" w:pos="720"/>
        </w:tabs>
        <w:autoSpaceDE w:val="0"/>
        <w:autoSpaceDN w:val="0"/>
        <w:adjustRightInd w:val="0"/>
        <w:ind w:left="86" w:right="86" w:firstLine="360"/>
        <w:jc w:val="both"/>
        <w:rPr>
          <w:rFonts w:eastAsiaTheme="minorEastAsia"/>
          <w:iCs/>
          <w:szCs w:val="28"/>
          <w:lang w:eastAsia="ja-JP"/>
        </w:rPr>
      </w:pPr>
      <w:r w:rsidRPr="004421FC">
        <w:rPr>
          <w:rFonts w:eastAsiaTheme="minorEastAsia"/>
          <w:iCs/>
          <w:szCs w:val="28"/>
          <w:vertAlign w:val="superscript"/>
          <w:lang w:eastAsia="ja-JP"/>
        </w:rPr>
        <w:t>2</w:t>
      </w:r>
      <w:r w:rsidRPr="004421FC">
        <w:rPr>
          <w:rFonts w:eastAsiaTheme="minorEastAsia"/>
          <w:iCs/>
          <w:szCs w:val="28"/>
          <w:lang w:eastAsia="ja-JP"/>
        </w:rPr>
        <w:tab/>
        <w:t xml:space="preserve">He grew up before him like a tender shoot, and like a root out of dry ground. He had no beauty or majesty to attract us to him, nothing in his appearance that we should desire him. </w:t>
      </w:r>
    </w:p>
    <w:p w14:paraId="66D7D4B7" w14:textId="55D113EA" w:rsidR="004421FC" w:rsidRPr="004421FC" w:rsidRDefault="004421FC" w:rsidP="009874F0">
      <w:pPr>
        <w:widowControl w:val="0"/>
        <w:pBdr>
          <w:top w:val="single" w:sz="4" w:space="1" w:color="auto"/>
          <w:left w:val="single" w:sz="4" w:space="4" w:color="auto"/>
          <w:bottom w:val="single" w:sz="4" w:space="1" w:color="auto"/>
          <w:right w:val="single" w:sz="4" w:space="4" w:color="auto"/>
        </w:pBdr>
        <w:tabs>
          <w:tab w:val="left" w:pos="720"/>
        </w:tabs>
        <w:autoSpaceDE w:val="0"/>
        <w:autoSpaceDN w:val="0"/>
        <w:adjustRightInd w:val="0"/>
        <w:ind w:left="86" w:right="86" w:firstLine="360"/>
        <w:jc w:val="both"/>
        <w:rPr>
          <w:rFonts w:eastAsiaTheme="minorEastAsia"/>
          <w:iCs/>
          <w:szCs w:val="28"/>
          <w:lang w:eastAsia="ja-JP"/>
        </w:rPr>
      </w:pPr>
      <w:r w:rsidRPr="004421FC">
        <w:rPr>
          <w:rFonts w:eastAsiaTheme="minorEastAsia"/>
          <w:iCs/>
          <w:szCs w:val="28"/>
          <w:vertAlign w:val="superscript"/>
          <w:lang w:eastAsia="ja-JP"/>
        </w:rPr>
        <w:t>3</w:t>
      </w:r>
      <w:r w:rsidRPr="004421FC">
        <w:rPr>
          <w:rFonts w:eastAsiaTheme="minorEastAsia"/>
          <w:iCs/>
          <w:szCs w:val="28"/>
          <w:lang w:eastAsia="ja-JP"/>
        </w:rPr>
        <w:tab/>
        <w:t xml:space="preserve">He was despised and rejected by men, a man of sorrows, and familiar with suffering. Like one from whom men hide their faces he was despised, and we esteemed him not. </w:t>
      </w:r>
    </w:p>
    <w:p w14:paraId="3745CFE2" w14:textId="585F7D80" w:rsidR="004421FC" w:rsidRPr="004421FC" w:rsidRDefault="004421FC" w:rsidP="00C60FDF">
      <w:pPr>
        <w:widowControl w:val="0"/>
        <w:pBdr>
          <w:top w:val="single" w:sz="4" w:space="1" w:color="auto"/>
          <w:left w:val="single" w:sz="4" w:space="4" w:color="auto"/>
          <w:bottom w:val="single" w:sz="4" w:space="1" w:color="auto"/>
          <w:right w:val="single" w:sz="4" w:space="4" w:color="auto"/>
        </w:pBdr>
        <w:tabs>
          <w:tab w:val="left" w:pos="720"/>
        </w:tabs>
        <w:autoSpaceDE w:val="0"/>
        <w:autoSpaceDN w:val="0"/>
        <w:adjustRightInd w:val="0"/>
        <w:ind w:left="86" w:right="86" w:firstLine="360"/>
        <w:jc w:val="both"/>
        <w:rPr>
          <w:rFonts w:eastAsiaTheme="minorEastAsia"/>
          <w:iCs/>
          <w:szCs w:val="28"/>
          <w:lang w:eastAsia="ja-JP"/>
        </w:rPr>
      </w:pPr>
      <w:r w:rsidRPr="004421FC">
        <w:rPr>
          <w:rFonts w:eastAsiaTheme="minorEastAsia"/>
          <w:iCs/>
          <w:szCs w:val="28"/>
          <w:vertAlign w:val="superscript"/>
          <w:lang w:eastAsia="ja-JP"/>
        </w:rPr>
        <w:t>4</w:t>
      </w:r>
      <w:r w:rsidRPr="004421FC">
        <w:rPr>
          <w:rFonts w:eastAsiaTheme="minorEastAsia"/>
          <w:iCs/>
          <w:szCs w:val="28"/>
          <w:lang w:eastAsia="ja-JP"/>
        </w:rPr>
        <w:tab/>
      </w:r>
      <w:proofErr w:type="gramStart"/>
      <w:r w:rsidRPr="004421FC">
        <w:rPr>
          <w:rFonts w:eastAsiaTheme="minorEastAsia"/>
          <w:iCs/>
          <w:szCs w:val="28"/>
          <w:lang w:eastAsia="ja-JP"/>
        </w:rPr>
        <w:t>Surely</w:t>
      </w:r>
      <w:proofErr w:type="gramEnd"/>
      <w:r w:rsidRPr="004421FC">
        <w:rPr>
          <w:rFonts w:eastAsiaTheme="minorEastAsia"/>
          <w:iCs/>
          <w:szCs w:val="28"/>
          <w:lang w:eastAsia="ja-JP"/>
        </w:rPr>
        <w:t xml:space="preserve"> he took up our infirmities and carried our sorrows, yet we considered him stricken by God, smitten by him, and afflicted. </w:t>
      </w:r>
    </w:p>
    <w:p w14:paraId="0C44DFC8" w14:textId="3E694F39" w:rsidR="004421FC" w:rsidRPr="004421FC" w:rsidRDefault="004421FC" w:rsidP="009874F0">
      <w:pPr>
        <w:widowControl w:val="0"/>
        <w:pBdr>
          <w:top w:val="single" w:sz="4" w:space="1" w:color="auto"/>
          <w:left w:val="single" w:sz="4" w:space="4" w:color="auto"/>
          <w:bottom w:val="single" w:sz="4" w:space="1" w:color="auto"/>
          <w:right w:val="single" w:sz="4" w:space="4" w:color="auto"/>
        </w:pBdr>
        <w:tabs>
          <w:tab w:val="left" w:pos="720"/>
        </w:tabs>
        <w:autoSpaceDE w:val="0"/>
        <w:autoSpaceDN w:val="0"/>
        <w:adjustRightInd w:val="0"/>
        <w:ind w:left="86" w:right="86" w:firstLine="360"/>
        <w:jc w:val="both"/>
        <w:rPr>
          <w:rFonts w:eastAsiaTheme="minorEastAsia"/>
          <w:iCs/>
          <w:szCs w:val="28"/>
          <w:lang w:eastAsia="ja-JP"/>
        </w:rPr>
      </w:pPr>
      <w:r w:rsidRPr="004421FC">
        <w:rPr>
          <w:rFonts w:eastAsiaTheme="minorEastAsia"/>
          <w:iCs/>
          <w:szCs w:val="28"/>
          <w:vertAlign w:val="superscript"/>
          <w:lang w:eastAsia="ja-JP"/>
        </w:rPr>
        <w:t>5</w:t>
      </w:r>
      <w:r w:rsidRPr="004421FC">
        <w:rPr>
          <w:rFonts w:eastAsiaTheme="minorEastAsia"/>
          <w:iCs/>
          <w:szCs w:val="28"/>
          <w:lang w:eastAsia="ja-JP"/>
        </w:rPr>
        <w:tab/>
        <w:t xml:space="preserve">But he was pierced for our transgressions, he was crushed for our iniquities; the punishment that brought us peace was upon him, and by his wounds we are healed. </w:t>
      </w:r>
    </w:p>
    <w:p w14:paraId="4949AFF5" w14:textId="4FAC6C5B" w:rsidR="004421FC" w:rsidRPr="004421FC" w:rsidRDefault="004421FC" w:rsidP="009874F0">
      <w:pPr>
        <w:widowControl w:val="0"/>
        <w:pBdr>
          <w:top w:val="single" w:sz="4" w:space="1" w:color="auto"/>
          <w:left w:val="single" w:sz="4" w:space="4" w:color="auto"/>
          <w:bottom w:val="single" w:sz="4" w:space="1" w:color="auto"/>
          <w:right w:val="single" w:sz="4" w:space="4" w:color="auto"/>
        </w:pBdr>
        <w:tabs>
          <w:tab w:val="left" w:pos="720"/>
        </w:tabs>
        <w:autoSpaceDE w:val="0"/>
        <w:autoSpaceDN w:val="0"/>
        <w:adjustRightInd w:val="0"/>
        <w:ind w:left="86" w:right="86" w:firstLine="360"/>
        <w:jc w:val="both"/>
        <w:rPr>
          <w:rFonts w:eastAsiaTheme="minorEastAsia"/>
          <w:iCs/>
          <w:szCs w:val="28"/>
          <w:lang w:eastAsia="ja-JP"/>
        </w:rPr>
      </w:pPr>
      <w:r w:rsidRPr="004421FC">
        <w:rPr>
          <w:rFonts w:eastAsiaTheme="minorEastAsia"/>
          <w:iCs/>
          <w:szCs w:val="28"/>
          <w:vertAlign w:val="superscript"/>
          <w:lang w:eastAsia="ja-JP"/>
        </w:rPr>
        <w:t>6</w:t>
      </w:r>
      <w:r w:rsidRPr="004421FC">
        <w:rPr>
          <w:rFonts w:eastAsiaTheme="minorEastAsia"/>
          <w:iCs/>
          <w:szCs w:val="28"/>
          <w:lang w:eastAsia="ja-JP"/>
        </w:rPr>
        <w:tab/>
        <w:t xml:space="preserve">We all, like sheep, have gone astray, each of us has turned to his own way; and the Lord has laid on him the iniquity of us all. </w:t>
      </w:r>
    </w:p>
    <w:p w14:paraId="2AF01B9A" w14:textId="5FDFCADF" w:rsidR="004421FC" w:rsidRPr="004421FC" w:rsidRDefault="004421FC" w:rsidP="009874F0">
      <w:pPr>
        <w:widowControl w:val="0"/>
        <w:pBdr>
          <w:top w:val="single" w:sz="4" w:space="1" w:color="auto"/>
          <w:left w:val="single" w:sz="4" w:space="4" w:color="auto"/>
          <w:bottom w:val="single" w:sz="4" w:space="1" w:color="auto"/>
          <w:right w:val="single" w:sz="4" w:space="4" w:color="auto"/>
        </w:pBdr>
        <w:tabs>
          <w:tab w:val="left" w:pos="720"/>
        </w:tabs>
        <w:autoSpaceDE w:val="0"/>
        <w:autoSpaceDN w:val="0"/>
        <w:adjustRightInd w:val="0"/>
        <w:ind w:left="86" w:right="86" w:firstLine="360"/>
        <w:jc w:val="both"/>
        <w:rPr>
          <w:rFonts w:eastAsiaTheme="minorEastAsia"/>
          <w:iCs/>
          <w:szCs w:val="28"/>
          <w:lang w:eastAsia="ja-JP"/>
        </w:rPr>
      </w:pPr>
      <w:r w:rsidRPr="004421FC">
        <w:rPr>
          <w:rFonts w:eastAsiaTheme="minorEastAsia"/>
          <w:iCs/>
          <w:szCs w:val="28"/>
          <w:vertAlign w:val="superscript"/>
          <w:lang w:eastAsia="ja-JP"/>
        </w:rPr>
        <w:t>7</w:t>
      </w:r>
      <w:r w:rsidRPr="004421FC">
        <w:rPr>
          <w:rFonts w:eastAsiaTheme="minorEastAsia"/>
          <w:iCs/>
          <w:szCs w:val="28"/>
          <w:lang w:eastAsia="ja-JP"/>
        </w:rPr>
        <w:tab/>
        <w:t xml:space="preserve">He was oppressed and afflicted, yet he did not open his mouth; he was led like a lamb to the slaughter, and as a sheep before her shearers is silent, so he did not open his mouth. </w:t>
      </w:r>
    </w:p>
    <w:p w14:paraId="585FB55E" w14:textId="5A842D9D" w:rsidR="004421FC" w:rsidRPr="004421FC" w:rsidRDefault="004421FC" w:rsidP="009874F0">
      <w:pPr>
        <w:widowControl w:val="0"/>
        <w:pBdr>
          <w:top w:val="single" w:sz="4" w:space="1" w:color="auto"/>
          <w:left w:val="single" w:sz="4" w:space="4" w:color="auto"/>
          <w:bottom w:val="single" w:sz="4" w:space="1" w:color="auto"/>
          <w:right w:val="single" w:sz="4" w:space="4" w:color="auto"/>
        </w:pBdr>
        <w:tabs>
          <w:tab w:val="left" w:pos="720"/>
        </w:tabs>
        <w:autoSpaceDE w:val="0"/>
        <w:autoSpaceDN w:val="0"/>
        <w:adjustRightInd w:val="0"/>
        <w:ind w:left="86" w:right="86" w:firstLine="360"/>
        <w:jc w:val="both"/>
        <w:rPr>
          <w:rFonts w:eastAsiaTheme="minorEastAsia"/>
          <w:iCs/>
          <w:szCs w:val="28"/>
          <w:lang w:eastAsia="ja-JP"/>
        </w:rPr>
      </w:pPr>
      <w:r w:rsidRPr="004421FC">
        <w:rPr>
          <w:rFonts w:eastAsiaTheme="minorEastAsia"/>
          <w:iCs/>
          <w:szCs w:val="28"/>
          <w:vertAlign w:val="superscript"/>
          <w:lang w:eastAsia="ja-JP"/>
        </w:rPr>
        <w:t>8</w:t>
      </w:r>
      <w:r w:rsidRPr="004421FC">
        <w:rPr>
          <w:rFonts w:eastAsiaTheme="minorEastAsia"/>
          <w:iCs/>
          <w:szCs w:val="28"/>
          <w:lang w:eastAsia="ja-JP"/>
        </w:rPr>
        <w:tab/>
        <w:t>By oppression and judgment he was taken away. And who can speak of his descendants? For he was cut off from the land of the living; for the transgression of my people he was stricken.</w:t>
      </w:r>
    </w:p>
    <w:p w14:paraId="6ABDA97E" w14:textId="17F24612" w:rsidR="004421FC" w:rsidRPr="004421FC" w:rsidRDefault="004421FC" w:rsidP="009874F0">
      <w:pPr>
        <w:widowControl w:val="0"/>
        <w:pBdr>
          <w:top w:val="single" w:sz="4" w:space="1" w:color="auto"/>
          <w:left w:val="single" w:sz="4" w:space="4" w:color="auto"/>
          <w:bottom w:val="single" w:sz="4" w:space="1" w:color="auto"/>
          <w:right w:val="single" w:sz="4" w:space="4" w:color="auto"/>
        </w:pBdr>
        <w:tabs>
          <w:tab w:val="left" w:pos="720"/>
        </w:tabs>
        <w:autoSpaceDE w:val="0"/>
        <w:autoSpaceDN w:val="0"/>
        <w:adjustRightInd w:val="0"/>
        <w:ind w:left="86" w:right="86" w:firstLine="360"/>
        <w:jc w:val="both"/>
        <w:rPr>
          <w:rFonts w:eastAsiaTheme="minorEastAsia"/>
          <w:iCs/>
          <w:szCs w:val="28"/>
          <w:lang w:eastAsia="ja-JP"/>
        </w:rPr>
      </w:pPr>
      <w:r w:rsidRPr="004421FC">
        <w:rPr>
          <w:rFonts w:eastAsiaTheme="minorEastAsia"/>
          <w:iCs/>
          <w:szCs w:val="28"/>
          <w:vertAlign w:val="superscript"/>
          <w:lang w:eastAsia="ja-JP"/>
        </w:rPr>
        <w:t>9</w:t>
      </w:r>
      <w:r w:rsidRPr="004421FC">
        <w:rPr>
          <w:rFonts w:eastAsiaTheme="minorEastAsia"/>
          <w:iCs/>
          <w:szCs w:val="28"/>
          <w:lang w:eastAsia="ja-JP"/>
        </w:rPr>
        <w:tab/>
        <w:t xml:space="preserve">He was assigned a grave with the wicked, and with the rich in his death, though he had done no violence, nor was any deceit in his mouth. </w:t>
      </w:r>
    </w:p>
    <w:p w14:paraId="091C3885" w14:textId="3EA8A4EE" w:rsidR="004421FC" w:rsidRPr="004421FC" w:rsidRDefault="004421FC" w:rsidP="009874F0">
      <w:pPr>
        <w:widowControl w:val="0"/>
        <w:pBdr>
          <w:top w:val="single" w:sz="4" w:space="1" w:color="auto"/>
          <w:left w:val="single" w:sz="4" w:space="4" w:color="auto"/>
          <w:bottom w:val="single" w:sz="4" w:space="1" w:color="auto"/>
          <w:right w:val="single" w:sz="4" w:space="4" w:color="auto"/>
        </w:pBdr>
        <w:tabs>
          <w:tab w:val="left" w:pos="720"/>
        </w:tabs>
        <w:autoSpaceDE w:val="0"/>
        <w:autoSpaceDN w:val="0"/>
        <w:adjustRightInd w:val="0"/>
        <w:ind w:left="86" w:right="86" w:firstLine="360"/>
        <w:jc w:val="both"/>
        <w:rPr>
          <w:rFonts w:eastAsiaTheme="minorEastAsia"/>
          <w:iCs/>
          <w:szCs w:val="28"/>
          <w:lang w:eastAsia="ja-JP"/>
        </w:rPr>
      </w:pPr>
      <w:r w:rsidRPr="004421FC">
        <w:rPr>
          <w:rFonts w:eastAsiaTheme="minorEastAsia"/>
          <w:iCs/>
          <w:szCs w:val="28"/>
          <w:vertAlign w:val="superscript"/>
          <w:lang w:eastAsia="ja-JP"/>
        </w:rPr>
        <w:t>10</w:t>
      </w:r>
      <w:r w:rsidRPr="004421FC">
        <w:rPr>
          <w:rFonts w:eastAsiaTheme="minorEastAsia"/>
          <w:iCs/>
          <w:szCs w:val="28"/>
          <w:lang w:eastAsia="ja-JP"/>
        </w:rPr>
        <w:tab/>
        <w:t xml:space="preserve">Yet it was the Lord’s will to crush him and cause him to suffer, and though the Lord makes his life a guilt offering, he will see his offspring and prolong his days, and the will of the Lord will prosper in his hand. </w:t>
      </w:r>
    </w:p>
    <w:p w14:paraId="1AB0EF74" w14:textId="2A5B9CAE" w:rsidR="004421FC" w:rsidRPr="004421FC" w:rsidRDefault="004421FC" w:rsidP="009874F0">
      <w:pPr>
        <w:widowControl w:val="0"/>
        <w:pBdr>
          <w:top w:val="single" w:sz="4" w:space="1" w:color="auto"/>
          <w:left w:val="single" w:sz="4" w:space="4" w:color="auto"/>
          <w:bottom w:val="single" w:sz="4" w:space="1" w:color="auto"/>
          <w:right w:val="single" w:sz="4" w:space="4" w:color="auto"/>
        </w:pBdr>
        <w:tabs>
          <w:tab w:val="left" w:pos="720"/>
        </w:tabs>
        <w:autoSpaceDE w:val="0"/>
        <w:autoSpaceDN w:val="0"/>
        <w:adjustRightInd w:val="0"/>
        <w:ind w:left="86" w:right="86" w:firstLine="360"/>
        <w:jc w:val="both"/>
        <w:rPr>
          <w:rFonts w:eastAsiaTheme="minorEastAsia"/>
          <w:iCs/>
          <w:szCs w:val="28"/>
          <w:lang w:eastAsia="ja-JP"/>
        </w:rPr>
      </w:pPr>
      <w:r w:rsidRPr="004421FC">
        <w:rPr>
          <w:rFonts w:eastAsiaTheme="minorEastAsia"/>
          <w:iCs/>
          <w:szCs w:val="28"/>
          <w:vertAlign w:val="superscript"/>
          <w:lang w:eastAsia="ja-JP"/>
        </w:rPr>
        <w:t>11</w:t>
      </w:r>
      <w:r w:rsidRPr="004421FC">
        <w:rPr>
          <w:rFonts w:eastAsiaTheme="minorEastAsia"/>
          <w:iCs/>
          <w:szCs w:val="28"/>
          <w:lang w:eastAsia="ja-JP"/>
        </w:rPr>
        <w:tab/>
        <w:t xml:space="preserve">After the suffering of his soul, he will see the light of life and be satisfied; by his knowledge my righteous servant will justify many, and he will bear their iniquities. </w:t>
      </w:r>
    </w:p>
    <w:p w14:paraId="10DF0445" w14:textId="548CE37A" w:rsidR="004421FC" w:rsidRPr="004421FC" w:rsidRDefault="004421FC" w:rsidP="009874F0">
      <w:pPr>
        <w:widowControl w:val="0"/>
        <w:pBdr>
          <w:top w:val="single" w:sz="4" w:space="1" w:color="auto"/>
          <w:left w:val="single" w:sz="4" w:space="4" w:color="auto"/>
          <w:bottom w:val="single" w:sz="4" w:space="1" w:color="auto"/>
          <w:right w:val="single" w:sz="4" w:space="4" w:color="auto"/>
        </w:pBdr>
        <w:tabs>
          <w:tab w:val="left" w:pos="720"/>
        </w:tabs>
        <w:autoSpaceDE w:val="0"/>
        <w:autoSpaceDN w:val="0"/>
        <w:adjustRightInd w:val="0"/>
        <w:ind w:left="86" w:right="86" w:firstLine="360"/>
        <w:jc w:val="both"/>
        <w:rPr>
          <w:rFonts w:eastAsiaTheme="minorEastAsia"/>
          <w:iCs/>
          <w:szCs w:val="28"/>
          <w:lang w:eastAsia="ja-JP"/>
        </w:rPr>
      </w:pPr>
      <w:r w:rsidRPr="004421FC">
        <w:rPr>
          <w:rFonts w:eastAsiaTheme="minorEastAsia"/>
          <w:iCs/>
          <w:szCs w:val="28"/>
          <w:vertAlign w:val="superscript"/>
          <w:lang w:eastAsia="ja-JP"/>
        </w:rPr>
        <w:t>12</w:t>
      </w:r>
      <w:r w:rsidRPr="004421FC">
        <w:rPr>
          <w:rFonts w:eastAsiaTheme="minorEastAsia"/>
          <w:iCs/>
          <w:szCs w:val="28"/>
          <w:lang w:eastAsia="ja-JP"/>
        </w:rPr>
        <w:tab/>
        <w:t>Therefore I will give him a portion among the great,</w:t>
      </w:r>
      <w:r>
        <w:rPr>
          <w:rFonts w:eastAsiaTheme="minorEastAsia"/>
          <w:iCs/>
          <w:szCs w:val="28"/>
          <w:lang w:eastAsia="ja-JP"/>
        </w:rPr>
        <w:t xml:space="preserve"> </w:t>
      </w:r>
      <w:r w:rsidRPr="004421FC">
        <w:rPr>
          <w:rFonts w:eastAsiaTheme="minorEastAsia"/>
          <w:iCs/>
          <w:szCs w:val="28"/>
          <w:lang w:eastAsia="ja-JP"/>
        </w:rPr>
        <w:t>and he will divide the spoils with the strong,</w:t>
      </w:r>
    </w:p>
    <w:p w14:paraId="3DF67895" w14:textId="49AF8585" w:rsidR="004421FC" w:rsidRPr="00100AB5" w:rsidRDefault="004421FC" w:rsidP="00100AB5">
      <w:pPr>
        <w:widowControl w:val="0"/>
        <w:pBdr>
          <w:top w:val="single" w:sz="4" w:space="1" w:color="auto"/>
          <w:left w:val="single" w:sz="4" w:space="4" w:color="auto"/>
          <w:bottom w:val="single" w:sz="4" w:space="1" w:color="auto"/>
          <w:right w:val="single" w:sz="4" w:space="4" w:color="auto"/>
        </w:pBdr>
        <w:tabs>
          <w:tab w:val="left" w:pos="720"/>
        </w:tabs>
        <w:autoSpaceDE w:val="0"/>
        <w:autoSpaceDN w:val="0"/>
        <w:adjustRightInd w:val="0"/>
        <w:ind w:left="86" w:right="86"/>
        <w:jc w:val="both"/>
        <w:rPr>
          <w:rFonts w:eastAsiaTheme="minorEastAsia"/>
          <w:iCs/>
          <w:szCs w:val="28"/>
          <w:lang w:eastAsia="ja-JP"/>
        </w:rPr>
      </w:pPr>
      <w:r w:rsidRPr="004421FC">
        <w:rPr>
          <w:rFonts w:eastAsiaTheme="minorEastAsia"/>
          <w:iCs/>
          <w:szCs w:val="28"/>
          <w:lang w:eastAsia="ja-JP"/>
        </w:rPr>
        <w:t xml:space="preserve">because he poured out his life unto death, and was numbered with the transgressors. For he bore the sin of many, and made intercession for the transgressors. </w:t>
      </w:r>
    </w:p>
    <w:p w14:paraId="62A7C6EA" w14:textId="68C3C420" w:rsidR="004F7E5B" w:rsidRPr="008B6619" w:rsidRDefault="000C76BC" w:rsidP="004F7E5B">
      <w:pPr>
        <w:jc w:val="both"/>
        <w:rPr>
          <w:rFonts w:ascii="Cambria" w:hAnsi="Cambria"/>
          <w:b/>
          <w:bCs/>
          <w:sz w:val="22"/>
          <w:szCs w:val="22"/>
        </w:rPr>
      </w:pPr>
      <w:r>
        <w:rPr>
          <w:rFonts w:ascii="Cambria" w:hAnsi="Cambria"/>
          <w:noProof/>
          <w:sz w:val="22"/>
          <w:szCs w:val="22"/>
        </w:rPr>
        <w:lastRenderedPageBreak/>
        <w:drawing>
          <wp:anchor distT="0" distB="0" distL="114300" distR="114300" simplePos="0" relativeHeight="252016640" behindDoc="0" locked="0" layoutInCell="1" allowOverlap="1" wp14:anchorId="25C954B7" wp14:editId="7217080B">
            <wp:simplePos x="0" y="0"/>
            <wp:positionH relativeFrom="column">
              <wp:posOffset>29210</wp:posOffset>
            </wp:positionH>
            <wp:positionV relativeFrom="paragraph">
              <wp:posOffset>454025</wp:posOffset>
            </wp:positionV>
            <wp:extent cx="2472055" cy="2219325"/>
            <wp:effectExtent l="12700" t="12700" r="17145" b="15875"/>
            <wp:wrapSquare wrapText="bothSides"/>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saiah-53-6.png"/>
                    <pic:cNvPicPr/>
                  </pic:nvPicPr>
                  <pic:blipFill rotWithShape="1">
                    <a:blip r:embed="rId26">
                      <a:extLst>
                        <a:ext uri="{BEBA8EAE-BF5A-486C-A8C5-ECC9F3942E4B}">
                          <a14:imgProps xmlns:a14="http://schemas.microsoft.com/office/drawing/2010/main">
                            <a14:imgLayer>
                              <a14:imgEffect>
                                <a14:sharpenSoften amount="50000"/>
                              </a14:imgEffect>
                            </a14:imgLayer>
                          </a14:imgProps>
                        </a:ext>
                      </a:extLst>
                    </a:blip>
                    <a:srcRect t="4500" b="5668"/>
                    <a:stretch/>
                  </pic:blipFill>
                  <pic:spPr bwMode="auto">
                    <a:xfrm>
                      <a:off x="0" y="0"/>
                      <a:ext cx="2472055" cy="2219325"/>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F7E5B" w:rsidRPr="008B6619">
        <w:rPr>
          <w:rFonts w:ascii="Cambria" w:hAnsi="Cambria"/>
          <w:b/>
          <w:bCs/>
          <w:sz w:val="22"/>
          <w:szCs w:val="22"/>
        </w:rPr>
        <w:t>Reflection</w:t>
      </w:r>
      <w:r w:rsidR="004F7E5B">
        <w:rPr>
          <w:rFonts w:ascii="Cambria" w:hAnsi="Cambria"/>
          <w:b/>
          <w:bCs/>
          <w:sz w:val="22"/>
          <w:szCs w:val="22"/>
        </w:rPr>
        <w:t xml:space="preserve">: </w:t>
      </w:r>
      <w:r w:rsidR="004F7E5B" w:rsidRPr="008B6619">
        <w:rPr>
          <w:rFonts w:ascii="Cambria" w:hAnsi="Cambria"/>
          <w:sz w:val="22"/>
          <w:szCs w:val="22"/>
        </w:rPr>
        <w:t xml:space="preserve">This is a beautiful and powerful passage. It is really the heart of the Christian message of redemption and salvation, presented in striking poetry.  Isaiah’s name means “The Lord Saves”, and this passage paints a striking picture of the one God sent to save his people from our sins. </w:t>
      </w:r>
    </w:p>
    <w:p w14:paraId="5986DF11" w14:textId="34277517" w:rsidR="004F7E5B" w:rsidRPr="008B6619" w:rsidRDefault="004F7E5B" w:rsidP="0010437A">
      <w:pPr>
        <w:ind w:firstLine="187"/>
        <w:jc w:val="both"/>
        <w:rPr>
          <w:rFonts w:ascii="Cambria" w:hAnsi="Cambria"/>
          <w:sz w:val="22"/>
          <w:szCs w:val="22"/>
        </w:rPr>
      </w:pPr>
      <w:r w:rsidRPr="008B6619">
        <w:rPr>
          <w:rFonts w:ascii="Cambria" w:hAnsi="Cambria"/>
          <w:sz w:val="22"/>
          <w:szCs w:val="22"/>
        </w:rPr>
        <w:t xml:space="preserve">As I read this passage there were some concepts that leapt out at me. </w:t>
      </w:r>
    </w:p>
    <w:p w14:paraId="262863C6" w14:textId="75B9A9E1" w:rsidR="004F7E5B" w:rsidRPr="008B6619" w:rsidRDefault="004F7E5B" w:rsidP="004F7E5B">
      <w:pPr>
        <w:ind w:firstLine="187"/>
        <w:jc w:val="both"/>
        <w:rPr>
          <w:rFonts w:ascii="Cambria" w:hAnsi="Cambria"/>
          <w:bCs/>
          <w:i/>
          <w:sz w:val="22"/>
          <w:szCs w:val="22"/>
          <w:u w:val="single"/>
        </w:rPr>
      </w:pPr>
      <w:proofErr w:type="gramStart"/>
      <w:r w:rsidRPr="008B6619">
        <w:rPr>
          <w:rFonts w:ascii="Cambria" w:hAnsi="Cambria"/>
          <w:bCs/>
          <w:i/>
          <w:sz w:val="22"/>
          <w:szCs w:val="22"/>
          <w:u w:val="single"/>
        </w:rPr>
        <w:t>So</w:t>
      </w:r>
      <w:proofErr w:type="gramEnd"/>
      <w:r w:rsidRPr="008B6619">
        <w:rPr>
          <w:rFonts w:ascii="Cambria" w:hAnsi="Cambria"/>
          <w:bCs/>
          <w:i/>
          <w:sz w:val="22"/>
          <w:szCs w:val="22"/>
          <w:u w:val="single"/>
        </w:rPr>
        <w:t xml:space="preserve"> Shall He Sprinkle Many Nations</w:t>
      </w:r>
    </w:p>
    <w:p w14:paraId="7688592D" w14:textId="4BC319F4" w:rsidR="004F7E5B" w:rsidRPr="008B6619" w:rsidRDefault="004F7E5B" w:rsidP="004F7E5B">
      <w:pPr>
        <w:ind w:firstLine="187"/>
        <w:jc w:val="both"/>
        <w:rPr>
          <w:rFonts w:ascii="Cambria" w:hAnsi="Cambria"/>
          <w:sz w:val="22"/>
          <w:szCs w:val="22"/>
        </w:rPr>
      </w:pPr>
      <w:r w:rsidRPr="008B6619">
        <w:rPr>
          <w:rFonts w:ascii="Cambria" w:hAnsi="Cambria"/>
          <w:sz w:val="22"/>
          <w:szCs w:val="22"/>
        </w:rPr>
        <w:t xml:space="preserve">Sprinkle is an interesting word choice and gave me pause.  I first thought it had to do with rain. It didn’t quite make sense until I did a search of it in </w:t>
      </w:r>
      <w:r>
        <w:rPr>
          <w:rFonts w:ascii="Cambria" w:hAnsi="Cambria"/>
          <w:sz w:val="22"/>
          <w:szCs w:val="22"/>
        </w:rPr>
        <w:t>B</w:t>
      </w:r>
      <w:r w:rsidRPr="008B6619">
        <w:rPr>
          <w:rFonts w:ascii="Cambria" w:hAnsi="Cambria"/>
          <w:sz w:val="22"/>
          <w:szCs w:val="22"/>
        </w:rPr>
        <w:t xml:space="preserve">ible references. In many Old Testament references the blood of the sacrifice is sprinkled about the altar, and Moses even sprinkled it on the people in Exodus 24:8. </w:t>
      </w:r>
      <w:r w:rsidRPr="008B6619">
        <w:rPr>
          <w:rFonts w:ascii="Cambria" w:hAnsi="Cambria" w:cstheme="minorHAnsi"/>
          <w:color w:val="111111"/>
          <w:sz w:val="22"/>
          <w:szCs w:val="22"/>
          <w:shd w:val="clear" w:color="auto" w:fill="FFFFFF"/>
        </w:rPr>
        <w:t>In any case</w:t>
      </w:r>
      <w:r>
        <w:rPr>
          <w:rFonts w:ascii="Cambria" w:hAnsi="Cambria" w:cstheme="minorHAnsi"/>
          <w:color w:val="111111"/>
          <w:sz w:val="22"/>
          <w:szCs w:val="22"/>
          <w:shd w:val="clear" w:color="auto" w:fill="FFFFFF"/>
        </w:rPr>
        <w:t>,</w:t>
      </w:r>
      <w:r w:rsidRPr="008B6619">
        <w:rPr>
          <w:rFonts w:ascii="Cambria" w:hAnsi="Cambria" w:cstheme="minorHAnsi"/>
          <w:color w:val="111111"/>
          <w:sz w:val="22"/>
          <w:szCs w:val="22"/>
          <w:shd w:val="clear" w:color="auto" w:fill="FFFFFF"/>
        </w:rPr>
        <w:t xml:space="preserve"> it does relate more to blood sacrifice than rain. </w:t>
      </w:r>
      <w:r w:rsidRPr="008B6619">
        <w:rPr>
          <w:rFonts w:ascii="Cambria" w:hAnsi="Cambria"/>
          <w:sz w:val="22"/>
          <w:szCs w:val="22"/>
        </w:rPr>
        <w:t>“</w:t>
      </w:r>
      <w:proofErr w:type="gramStart"/>
      <w:r w:rsidRPr="008B6619">
        <w:rPr>
          <w:rFonts w:ascii="Cambria" w:hAnsi="Cambria"/>
          <w:i/>
          <w:sz w:val="22"/>
          <w:szCs w:val="22"/>
        </w:rPr>
        <w:t>So</w:t>
      </w:r>
      <w:proofErr w:type="gramEnd"/>
      <w:r w:rsidRPr="008B6619">
        <w:rPr>
          <w:rFonts w:ascii="Cambria" w:hAnsi="Cambria"/>
          <w:i/>
          <w:sz w:val="22"/>
          <w:szCs w:val="22"/>
        </w:rPr>
        <w:t xml:space="preserve"> shall he sprinkle</w:t>
      </w:r>
      <w:r w:rsidRPr="008B6619">
        <w:rPr>
          <w:rFonts w:ascii="Cambria" w:hAnsi="Cambria"/>
          <w:sz w:val="22"/>
          <w:szCs w:val="22"/>
        </w:rPr>
        <w:t xml:space="preserve">” the blood of his sacrifice upon future generations that they might be healed. Jesus’ sacrifice benefits us forever. </w:t>
      </w:r>
    </w:p>
    <w:p w14:paraId="67D200AA" w14:textId="60DA09F3" w:rsidR="004F7E5B" w:rsidRPr="008B6619" w:rsidRDefault="004F7E5B" w:rsidP="003E064A">
      <w:pPr>
        <w:ind w:firstLine="187"/>
        <w:jc w:val="both"/>
        <w:rPr>
          <w:rFonts w:ascii="Cambria" w:hAnsi="Cambria"/>
          <w:bCs/>
          <w:i/>
          <w:sz w:val="22"/>
          <w:szCs w:val="22"/>
          <w:u w:val="single"/>
        </w:rPr>
      </w:pPr>
      <w:r w:rsidRPr="008B6619">
        <w:rPr>
          <w:rFonts w:ascii="Cambria" w:hAnsi="Cambria"/>
          <w:bCs/>
          <w:i/>
          <w:sz w:val="22"/>
          <w:szCs w:val="22"/>
          <w:u w:val="single"/>
        </w:rPr>
        <w:t>Sorrows and Sheep</w:t>
      </w:r>
    </w:p>
    <w:p w14:paraId="7E707A8E" w14:textId="48AD083B" w:rsidR="004F7E5B" w:rsidRPr="008B6619" w:rsidRDefault="004F7E5B" w:rsidP="003E064A">
      <w:pPr>
        <w:ind w:firstLine="187"/>
        <w:jc w:val="both"/>
        <w:rPr>
          <w:rFonts w:ascii="Cambria" w:hAnsi="Cambria"/>
          <w:sz w:val="22"/>
          <w:szCs w:val="22"/>
        </w:rPr>
      </w:pPr>
      <w:r w:rsidRPr="008B6619">
        <w:rPr>
          <w:rFonts w:ascii="Cambria" w:hAnsi="Cambria"/>
          <w:sz w:val="22"/>
          <w:szCs w:val="22"/>
        </w:rPr>
        <w:t>Jesus was a man of sorrows. He was rejected by those he came to help.  He knew the baseness of mankind; he experienced it firsthand. He knew our natural state was to be separated from God. How could he be content, knowing all that</w:t>
      </w:r>
      <w:r w:rsidR="00447B2D">
        <w:rPr>
          <w:rFonts w:ascii="Cambria" w:hAnsi="Cambria"/>
          <w:sz w:val="22"/>
          <w:szCs w:val="22"/>
        </w:rPr>
        <w:t>?</w:t>
      </w:r>
      <w:r w:rsidRPr="008B6619">
        <w:rPr>
          <w:rFonts w:ascii="Cambria" w:hAnsi="Cambria"/>
          <w:sz w:val="22"/>
          <w:szCs w:val="22"/>
        </w:rPr>
        <w:t xml:space="preserve"> He paid the ultimate price for sins he did not commit, so that “</w:t>
      </w:r>
      <w:r w:rsidRPr="008B6619">
        <w:rPr>
          <w:rFonts w:ascii="Cambria" w:hAnsi="Cambria"/>
          <w:i/>
          <w:sz w:val="22"/>
          <w:szCs w:val="22"/>
        </w:rPr>
        <w:t>by his wounds we are healed</w:t>
      </w:r>
      <w:r w:rsidRPr="008B6619">
        <w:rPr>
          <w:rFonts w:ascii="Cambria" w:hAnsi="Cambria"/>
          <w:sz w:val="22"/>
          <w:szCs w:val="22"/>
        </w:rPr>
        <w:t>”. And who did he do this for? He did it for us</w:t>
      </w:r>
      <w:r w:rsidR="00447B2D">
        <w:rPr>
          <w:rFonts w:ascii="Cambria" w:hAnsi="Cambria"/>
          <w:sz w:val="22"/>
          <w:szCs w:val="22"/>
        </w:rPr>
        <w:t>,</w:t>
      </w:r>
      <w:r w:rsidRPr="008B6619">
        <w:rPr>
          <w:rFonts w:ascii="Cambria" w:hAnsi="Cambria"/>
          <w:sz w:val="22"/>
          <w:szCs w:val="22"/>
        </w:rPr>
        <w:t xml:space="preserve"> who are accurately described as sheep. His depth of knowledge of the human condition and his unfailing love for us contrasts sharply with our ignorance of our own condition and our inability to stay on the path. Sheep are not the brightest of animals, which is why they need shepherds constantly to keep them together and safe. So, what is our thankful response to Christ’s great sacrifice? “</w:t>
      </w:r>
      <w:r w:rsidRPr="008B6619">
        <w:rPr>
          <w:rFonts w:ascii="Cambria" w:hAnsi="Cambria"/>
          <w:i/>
          <w:sz w:val="22"/>
          <w:szCs w:val="22"/>
        </w:rPr>
        <w:t>We like sheep have gone astray, we have turned-everyone-to his own way</w:t>
      </w:r>
      <w:r w:rsidRPr="008B6619">
        <w:rPr>
          <w:rFonts w:ascii="Cambria" w:hAnsi="Cambria"/>
          <w:sz w:val="22"/>
          <w:szCs w:val="22"/>
        </w:rPr>
        <w:t xml:space="preserve">”. Even though we stray from the path, the man of sorrows paid the price for our sins, and leads us back to God. </w:t>
      </w:r>
    </w:p>
    <w:p w14:paraId="3C1AA301" w14:textId="2412E626" w:rsidR="004F7E5B" w:rsidRPr="008B6619" w:rsidRDefault="004F7E5B" w:rsidP="004F7E5B">
      <w:pPr>
        <w:ind w:firstLine="187"/>
        <w:jc w:val="both"/>
        <w:rPr>
          <w:rFonts w:ascii="Cambria" w:hAnsi="Cambria"/>
          <w:bCs/>
          <w:i/>
          <w:sz w:val="22"/>
          <w:szCs w:val="22"/>
          <w:u w:val="single"/>
        </w:rPr>
      </w:pPr>
      <w:r w:rsidRPr="008B6619">
        <w:rPr>
          <w:rFonts w:ascii="Cambria" w:hAnsi="Cambria"/>
          <w:bCs/>
          <w:i/>
          <w:sz w:val="22"/>
          <w:szCs w:val="22"/>
          <w:u w:val="single"/>
        </w:rPr>
        <w:t>Sins, Transgression</w:t>
      </w:r>
      <w:r>
        <w:rPr>
          <w:rFonts w:ascii="Cambria" w:hAnsi="Cambria"/>
          <w:bCs/>
          <w:i/>
          <w:sz w:val="22"/>
          <w:szCs w:val="22"/>
          <w:u w:val="single"/>
        </w:rPr>
        <w:t>s</w:t>
      </w:r>
      <w:r w:rsidRPr="008B6619">
        <w:rPr>
          <w:rFonts w:ascii="Cambria" w:hAnsi="Cambria"/>
          <w:bCs/>
          <w:i/>
          <w:sz w:val="22"/>
          <w:szCs w:val="22"/>
          <w:u w:val="single"/>
        </w:rPr>
        <w:t xml:space="preserve"> and Iniquities</w:t>
      </w:r>
    </w:p>
    <w:p w14:paraId="64EC3C4C" w14:textId="5120DB89" w:rsidR="004F7E5B" w:rsidRDefault="004F7E5B" w:rsidP="000C76BC">
      <w:pPr>
        <w:ind w:firstLine="187"/>
        <w:jc w:val="both"/>
        <w:rPr>
          <w:rFonts w:ascii="Cambria" w:hAnsi="Cambria"/>
          <w:sz w:val="22"/>
          <w:szCs w:val="22"/>
        </w:rPr>
      </w:pPr>
      <w:r w:rsidRPr="008B6619">
        <w:rPr>
          <w:rFonts w:ascii="Cambria" w:hAnsi="Cambria"/>
          <w:sz w:val="22"/>
          <w:szCs w:val="22"/>
        </w:rPr>
        <w:t xml:space="preserve">I never really paid attention to the difference in these words. After some research here is a quick </w:t>
      </w:r>
      <w:proofErr w:type="spellStart"/>
      <w:r w:rsidRPr="008B6619">
        <w:rPr>
          <w:rFonts w:ascii="Cambria" w:hAnsi="Cambria"/>
          <w:sz w:val="22"/>
          <w:szCs w:val="22"/>
        </w:rPr>
        <w:t>run down</w:t>
      </w:r>
      <w:proofErr w:type="spellEnd"/>
      <w:r w:rsidRPr="008B6619">
        <w:rPr>
          <w:rFonts w:ascii="Cambria" w:hAnsi="Cambria"/>
          <w:sz w:val="22"/>
          <w:szCs w:val="22"/>
        </w:rPr>
        <w:t xml:space="preserve"> of the differences. Sin is anything that falls short of the glory of God, which in our case is an almost constant condition. Some sins are intentional and some unintentional, but they are sins, nonetheless. Transgressions are disobedience of God’s laws; again, sometimes they are intentional, and other times unintentional. Iniquities are intentional sin, usually with some forethought. In our modern-day legal lingo, transgressions would be manslaughter, while iniquities would be premeditated murder</w:t>
      </w:r>
      <w:r>
        <w:rPr>
          <w:rFonts w:ascii="Cambria" w:hAnsi="Cambria"/>
          <w:sz w:val="22"/>
          <w:szCs w:val="22"/>
        </w:rPr>
        <w:t>. B</w:t>
      </w:r>
      <w:r w:rsidRPr="008B6619">
        <w:rPr>
          <w:rFonts w:ascii="Cambria" w:hAnsi="Cambria"/>
          <w:sz w:val="22"/>
          <w:szCs w:val="22"/>
        </w:rPr>
        <w:t>oth are sins. While we as humans find a</w:t>
      </w:r>
      <w:r>
        <w:rPr>
          <w:rFonts w:ascii="Cambria" w:hAnsi="Cambria"/>
          <w:sz w:val="22"/>
          <w:szCs w:val="22"/>
        </w:rPr>
        <w:t>n essential</w:t>
      </w:r>
      <w:r w:rsidRPr="008B6619">
        <w:rPr>
          <w:rFonts w:ascii="Cambria" w:hAnsi="Cambria"/>
          <w:sz w:val="22"/>
          <w:szCs w:val="22"/>
        </w:rPr>
        <w:t xml:space="preserve"> difference in these definitions</w:t>
      </w:r>
      <w:r>
        <w:rPr>
          <w:rFonts w:ascii="Cambria" w:hAnsi="Cambria"/>
          <w:sz w:val="22"/>
          <w:szCs w:val="22"/>
        </w:rPr>
        <w:t>,</w:t>
      </w:r>
      <w:r w:rsidRPr="008B6619">
        <w:rPr>
          <w:rFonts w:ascii="Cambria" w:hAnsi="Cambria"/>
          <w:sz w:val="22"/>
          <w:szCs w:val="22"/>
        </w:rPr>
        <w:t xml:space="preserve"> God does not. All sins separate us from God.  Through Christ’s atoning sacrifice</w:t>
      </w:r>
      <w:r>
        <w:rPr>
          <w:rFonts w:ascii="Cambria" w:hAnsi="Cambria"/>
          <w:sz w:val="22"/>
          <w:szCs w:val="22"/>
        </w:rPr>
        <w:t>—</w:t>
      </w:r>
      <w:r w:rsidRPr="008B6619">
        <w:rPr>
          <w:rFonts w:ascii="Cambria" w:hAnsi="Cambria"/>
          <w:sz w:val="22"/>
          <w:szCs w:val="22"/>
        </w:rPr>
        <w:t>when he “</w:t>
      </w:r>
      <w:r w:rsidRPr="008B6619">
        <w:rPr>
          <w:rFonts w:ascii="Cambria" w:hAnsi="Cambria"/>
          <w:i/>
          <w:sz w:val="22"/>
          <w:szCs w:val="22"/>
        </w:rPr>
        <w:t>bore the sin of many</w:t>
      </w:r>
      <w:r w:rsidRPr="008B6619">
        <w:rPr>
          <w:rFonts w:ascii="Cambria" w:hAnsi="Cambria"/>
          <w:sz w:val="22"/>
          <w:szCs w:val="22"/>
        </w:rPr>
        <w:t>”, was “</w:t>
      </w:r>
      <w:r w:rsidRPr="008B6619">
        <w:rPr>
          <w:rFonts w:ascii="Cambria" w:hAnsi="Cambria"/>
          <w:i/>
          <w:sz w:val="22"/>
          <w:szCs w:val="22"/>
        </w:rPr>
        <w:t>stricken</w:t>
      </w:r>
      <w:r>
        <w:rPr>
          <w:rFonts w:ascii="Cambria" w:hAnsi="Cambria"/>
          <w:i/>
          <w:sz w:val="22"/>
          <w:szCs w:val="22"/>
        </w:rPr>
        <w:t xml:space="preserve">… </w:t>
      </w:r>
      <w:r w:rsidRPr="008B6619">
        <w:rPr>
          <w:rFonts w:ascii="Cambria" w:hAnsi="Cambria"/>
          <w:i/>
          <w:sz w:val="22"/>
          <w:szCs w:val="22"/>
        </w:rPr>
        <w:t>pierced for</w:t>
      </w:r>
      <w:r>
        <w:rPr>
          <w:rFonts w:ascii="Cambria" w:hAnsi="Cambria"/>
          <w:i/>
          <w:sz w:val="22"/>
          <w:szCs w:val="22"/>
        </w:rPr>
        <w:t xml:space="preserve"> </w:t>
      </w:r>
      <w:r w:rsidRPr="008B6619">
        <w:rPr>
          <w:rFonts w:ascii="Cambria" w:hAnsi="Cambria"/>
          <w:i/>
          <w:sz w:val="22"/>
          <w:szCs w:val="22"/>
        </w:rPr>
        <w:t>our transgressions</w:t>
      </w:r>
      <w:r w:rsidRPr="008B6619">
        <w:rPr>
          <w:rFonts w:ascii="Cambria" w:hAnsi="Cambria"/>
          <w:sz w:val="22"/>
          <w:szCs w:val="22"/>
        </w:rPr>
        <w:t>” and was “</w:t>
      </w:r>
      <w:r w:rsidRPr="008B6619">
        <w:rPr>
          <w:rFonts w:ascii="Cambria" w:hAnsi="Cambria"/>
          <w:i/>
          <w:sz w:val="22"/>
          <w:szCs w:val="22"/>
        </w:rPr>
        <w:t>crushed for our iniquities</w:t>
      </w:r>
      <w:r w:rsidRPr="008B6619">
        <w:rPr>
          <w:rFonts w:ascii="Cambria" w:hAnsi="Cambria"/>
          <w:sz w:val="22"/>
          <w:szCs w:val="22"/>
        </w:rPr>
        <w:t>”</w:t>
      </w:r>
      <w:proofErr w:type="gramStart"/>
      <w:r>
        <w:rPr>
          <w:rFonts w:ascii="Cambria" w:hAnsi="Cambria"/>
          <w:sz w:val="22"/>
          <w:szCs w:val="22"/>
        </w:rPr>
        <w:t>—“</w:t>
      </w:r>
      <w:proofErr w:type="gramEnd"/>
      <w:r w:rsidRPr="008B6619">
        <w:rPr>
          <w:rFonts w:ascii="Cambria" w:hAnsi="Cambria"/>
          <w:i/>
          <w:sz w:val="22"/>
          <w:szCs w:val="22"/>
        </w:rPr>
        <w:t>we are healed</w:t>
      </w:r>
      <w:r>
        <w:rPr>
          <w:rFonts w:ascii="Cambria" w:hAnsi="Cambria"/>
          <w:i/>
          <w:sz w:val="22"/>
          <w:szCs w:val="22"/>
        </w:rPr>
        <w:t>.</w:t>
      </w:r>
      <w:r w:rsidRPr="008B6619">
        <w:rPr>
          <w:rFonts w:ascii="Cambria" w:hAnsi="Cambria"/>
          <w:sz w:val="22"/>
          <w:szCs w:val="22"/>
        </w:rPr>
        <w:t>”</w:t>
      </w:r>
    </w:p>
    <w:p w14:paraId="55D20EC4" w14:textId="77777777" w:rsidR="004F7E5B" w:rsidRPr="008B6619" w:rsidRDefault="004F7E5B" w:rsidP="004F7E5B">
      <w:pPr>
        <w:ind w:firstLine="187"/>
        <w:jc w:val="both"/>
        <w:rPr>
          <w:rFonts w:ascii="Cambria" w:hAnsi="Cambria"/>
          <w:sz w:val="10"/>
          <w:szCs w:val="10"/>
        </w:rPr>
      </w:pPr>
      <w:r w:rsidRPr="008B6619">
        <w:rPr>
          <w:rFonts w:ascii="Cambria" w:hAnsi="Cambria"/>
          <w:sz w:val="10"/>
          <w:szCs w:val="10"/>
        </w:rPr>
        <w:t xml:space="preserve">  </w:t>
      </w:r>
    </w:p>
    <w:p w14:paraId="768D6944" w14:textId="7424D9D6" w:rsidR="004F7E5B" w:rsidRDefault="000C76BC" w:rsidP="004F7E5B">
      <w:pPr>
        <w:jc w:val="both"/>
        <w:rPr>
          <w:rFonts w:ascii="Cambria" w:hAnsi="Cambria"/>
          <w:sz w:val="22"/>
          <w:szCs w:val="22"/>
        </w:rPr>
      </w:pPr>
      <w:r>
        <w:rPr>
          <w:rFonts w:asciiTheme="minorHAnsi" w:eastAsiaTheme="minorEastAsia" w:hAnsiTheme="minorHAnsi" w:cs="Times"/>
          <w:noProof/>
          <w:color w:val="000000"/>
          <w:sz w:val="22"/>
          <w:szCs w:val="22"/>
          <w:lang w:eastAsia="ja-JP"/>
        </w:rPr>
        <w:drawing>
          <wp:anchor distT="0" distB="0" distL="114300" distR="114300" simplePos="0" relativeHeight="252015616" behindDoc="0" locked="0" layoutInCell="1" allowOverlap="1" wp14:anchorId="6EA7A709" wp14:editId="4D4759DC">
            <wp:simplePos x="0" y="0"/>
            <wp:positionH relativeFrom="column">
              <wp:posOffset>3648075</wp:posOffset>
            </wp:positionH>
            <wp:positionV relativeFrom="paragraph">
              <wp:posOffset>1057910</wp:posOffset>
            </wp:positionV>
            <wp:extent cx="3185795" cy="1591310"/>
            <wp:effectExtent l="12700" t="12700" r="14605" b="8890"/>
            <wp:wrapSquare wrapText="bothSides"/>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Isaiah-53-1200x600.jpg"/>
                    <pic:cNvPicPr/>
                  </pic:nvPicPr>
                  <pic:blipFill>
                    <a:blip r:embed="rId27">
                      <a:extLst>
                        <a:ext uri="{BEBA8EAE-BF5A-486C-A8C5-ECC9F3942E4B}">
                          <a14:imgProps xmlns:a14="http://schemas.microsoft.com/office/drawing/2010/main">
                            <a14:imgLayer>
                              <a14:imgEffect>
                                <a14:sharpenSoften amount="50000"/>
                              </a14:imgEffect>
                            </a14:imgLayer>
                          </a14:imgProps>
                        </a:ext>
                      </a:extLst>
                    </a:blip>
                    <a:stretch>
                      <a:fillRect/>
                    </a:stretch>
                  </pic:blipFill>
                  <pic:spPr>
                    <a:xfrm>
                      <a:off x="0" y="0"/>
                      <a:ext cx="3185795" cy="159131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4F7E5B" w:rsidRPr="008B6619">
        <w:rPr>
          <w:rFonts w:ascii="Cambria" w:hAnsi="Cambria"/>
          <w:b/>
          <w:bCs/>
          <w:sz w:val="22"/>
          <w:szCs w:val="22"/>
        </w:rPr>
        <w:t>Response</w:t>
      </w:r>
      <w:r w:rsidR="004F7E5B">
        <w:rPr>
          <w:rFonts w:ascii="Cambria" w:hAnsi="Cambria"/>
          <w:b/>
          <w:bCs/>
          <w:sz w:val="22"/>
          <w:szCs w:val="22"/>
        </w:rPr>
        <w:t xml:space="preserve">: </w:t>
      </w:r>
      <w:r w:rsidR="004F7E5B" w:rsidRPr="008B6619">
        <w:rPr>
          <w:rFonts w:ascii="Cambria" w:hAnsi="Cambria"/>
          <w:sz w:val="22"/>
          <w:szCs w:val="22"/>
        </w:rPr>
        <w:t>Lent is a sober time of self-reflection. And it is sobering to realize how we all are really in a constant state of sinfulness. Sometimes, briefly, I have thought that I really wasn’t much of a sinner. I recently had two personal revelations of sin. First was in my women’s bible Study of the Sermon on the Mount. I always thought I was “safe” on the sixth commandment “Thou shall not murder”; it turns out sinful anger is included in that. Secondly, upon taking a gander in the Westminster Larger Catechism of the sixth commandment, after listing all things specifically related to the act of murder, it goes on to include, “</w:t>
      </w:r>
      <w:r w:rsidR="004F7E5B" w:rsidRPr="008B6619">
        <w:rPr>
          <w:rFonts w:ascii="Cambria" w:hAnsi="Cambria"/>
          <w:i/>
          <w:sz w:val="22"/>
          <w:szCs w:val="22"/>
        </w:rPr>
        <w:t>sinful anger, hatred, envy, desire of revenge, all excessive passions, distracting cares, immoderate use of meat, drink, labor and recreation; provoking words, oppression, quarreling, striking, wounding, and whatsoever else tends to the destruction of the life on any.</w:t>
      </w:r>
      <w:r w:rsidR="004F7E5B" w:rsidRPr="008B6619">
        <w:rPr>
          <w:rFonts w:ascii="Cambria" w:hAnsi="Cambria"/>
          <w:sz w:val="22"/>
          <w:szCs w:val="22"/>
        </w:rPr>
        <w:t xml:space="preserve">” It was sobering and convicting to say the least. </w:t>
      </w:r>
    </w:p>
    <w:p w14:paraId="2A0C3D68" w14:textId="10F0777E" w:rsidR="004F7E5B" w:rsidRDefault="004F7E5B" w:rsidP="0010437A">
      <w:pPr>
        <w:ind w:firstLine="180"/>
        <w:jc w:val="both"/>
        <w:rPr>
          <w:rFonts w:ascii="Cambria" w:hAnsi="Cambria"/>
          <w:sz w:val="22"/>
          <w:szCs w:val="22"/>
        </w:rPr>
      </w:pPr>
      <w:r w:rsidRPr="008B6619">
        <w:rPr>
          <w:rFonts w:ascii="Cambria" w:hAnsi="Cambria"/>
          <w:sz w:val="22"/>
          <w:szCs w:val="22"/>
        </w:rPr>
        <w:t>Today reflect specifically on your unintentional sins and ask God for forgiveness and then thank God for sending his son to be led “</w:t>
      </w:r>
      <w:r w:rsidRPr="008B6619">
        <w:rPr>
          <w:rFonts w:ascii="Cambria" w:hAnsi="Cambria"/>
          <w:i/>
          <w:sz w:val="22"/>
          <w:szCs w:val="22"/>
        </w:rPr>
        <w:t>like a lamb…</w:t>
      </w:r>
      <w:r>
        <w:rPr>
          <w:rFonts w:ascii="Cambria" w:hAnsi="Cambria"/>
          <w:i/>
          <w:sz w:val="22"/>
          <w:szCs w:val="22"/>
        </w:rPr>
        <w:t xml:space="preserve"> </w:t>
      </w:r>
      <w:r w:rsidRPr="008B6619">
        <w:rPr>
          <w:rFonts w:ascii="Cambria" w:hAnsi="Cambria"/>
          <w:i/>
          <w:sz w:val="22"/>
          <w:szCs w:val="22"/>
        </w:rPr>
        <w:t>to the slaughter</w:t>
      </w:r>
      <w:r w:rsidRPr="008B6619">
        <w:rPr>
          <w:rFonts w:ascii="Cambria" w:hAnsi="Cambria"/>
          <w:sz w:val="22"/>
          <w:szCs w:val="22"/>
        </w:rPr>
        <w:t>” so that we may be “</w:t>
      </w:r>
      <w:r w:rsidRPr="008B6619">
        <w:rPr>
          <w:rFonts w:ascii="Cambria" w:hAnsi="Cambria"/>
          <w:i/>
          <w:sz w:val="22"/>
          <w:szCs w:val="22"/>
        </w:rPr>
        <w:t>accounted righteous</w:t>
      </w:r>
      <w:r w:rsidRPr="008B6619">
        <w:rPr>
          <w:rFonts w:ascii="Cambria" w:hAnsi="Cambria"/>
          <w:sz w:val="22"/>
          <w:szCs w:val="22"/>
        </w:rPr>
        <w:t>”.</w:t>
      </w:r>
    </w:p>
    <w:p w14:paraId="2DDC67CC" w14:textId="0E38E8DC" w:rsidR="003E064A" w:rsidRPr="003E064A" w:rsidRDefault="003E064A" w:rsidP="004F7E5B">
      <w:pPr>
        <w:ind w:firstLine="180"/>
        <w:jc w:val="both"/>
        <w:rPr>
          <w:rFonts w:ascii="Cambria" w:hAnsi="Cambria"/>
          <w:b/>
          <w:bCs/>
          <w:sz w:val="10"/>
          <w:szCs w:val="10"/>
        </w:rPr>
      </w:pPr>
    </w:p>
    <w:p w14:paraId="329C813E" w14:textId="6C1D3B3C" w:rsidR="004F7E5B" w:rsidRPr="008B6619" w:rsidRDefault="004F7E5B" w:rsidP="004F7E5B">
      <w:pPr>
        <w:jc w:val="both"/>
        <w:rPr>
          <w:rFonts w:ascii="Cambria" w:hAnsi="Cambria"/>
          <w:b/>
          <w:bCs/>
          <w:sz w:val="22"/>
          <w:szCs w:val="22"/>
        </w:rPr>
      </w:pPr>
      <w:r w:rsidRPr="008B6619">
        <w:rPr>
          <w:rFonts w:ascii="Cambria" w:hAnsi="Cambria"/>
          <w:b/>
          <w:bCs/>
          <w:sz w:val="22"/>
          <w:szCs w:val="22"/>
        </w:rPr>
        <w:t>Prayer</w:t>
      </w:r>
      <w:r>
        <w:rPr>
          <w:rFonts w:ascii="Cambria" w:hAnsi="Cambria"/>
          <w:b/>
          <w:bCs/>
          <w:sz w:val="22"/>
          <w:szCs w:val="22"/>
        </w:rPr>
        <w:t>:</w:t>
      </w:r>
    </w:p>
    <w:p w14:paraId="4345B6D4" w14:textId="144D1367" w:rsidR="004F7E5B" w:rsidRPr="008B6619" w:rsidRDefault="004F7E5B" w:rsidP="0010437A">
      <w:pPr>
        <w:tabs>
          <w:tab w:val="right" w:pos="10800"/>
        </w:tabs>
        <w:ind w:firstLine="187"/>
        <w:jc w:val="both"/>
        <w:rPr>
          <w:rFonts w:ascii="Cambria" w:hAnsi="Cambria"/>
          <w:sz w:val="22"/>
          <w:szCs w:val="22"/>
        </w:rPr>
      </w:pPr>
      <w:r w:rsidRPr="008B6619">
        <w:rPr>
          <w:rFonts w:ascii="Cambria" w:hAnsi="Cambria"/>
          <w:sz w:val="22"/>
          <w:szCs w:val="22"/>
        </w:rPr>
        <w:t xml:space="preserve">Gracious and loving God, help me to see </w:t>
      </w:r>
      <w:r w:rsidRPr="00834665">
        <w:rPr>
          <w:rFonts w:ascii="Cambria" w:hAnsi="Cambria"/>
          <w:bCs/>
          <w:i/>
          <w:sz w:val="22"/>
          <w:szCs w:val="22"/>
          <w:u w:val="single"/>
        </w:rPr>
        <w:t>all</w:t>
      </w:r>
      <w:r w:rsidRPr="008B6619">
        <w:rPr>
          <w:rFonts w:ascii="Cambria" w:hAnsi="Cambria"/>
          <w:sz w:val="22"/>
          <w:szCs w:val="22"/>
        </w:rPr>
        <w:t xml:space="preserve"> my sins. Help me to know when I stray from </w:t>
      </w:r>
      <w:r>
        <w:rPr>
          <w:rFonts w:ascii="Cambria" w:hAnsi="Cambria"/>
          <w:sz w:val="22"/>
          <w:szCs w:val="22"/>
        </w:rPr>
        <w:t>Y</w:t>
      </w:r>
      <w:r w:rsidRPr="008B6619">
        <w:rPr>
          <w:rFonts w:ascii="Cambria" w:hAnsi="Cambria"/>
          <w:sz w:val="22"/>
          <w:szCs w:val="22"/>
        </w:rPr>
        <w:t xml:space="preserve">our will. Help me to be aware of when my thoughts and actions harm others and distance me from </w:t>
      </w:r>
      <w:r>
        <w:rPr>
          <w:rFonts w:ascii="Cambria" w:hAnsi="Cambria"/>
          <w:sz w:val="22"/>
          <w:szCs w:val="22"/>
        </w:rPr>
        <w:t>Y</w:t>
      </w:r>
      <w:r w:rsidRPr="008B6619">
        <w:rPr>
          <w:rFonts w:ascii="Cambria" w:hAnsi="Cambria"/>
          <w:sz w:val="22"/>
          <w:szCs w:val="22"/>
        </w:rPr>
        <w:t xml:space="preserve">ou. As I become aware of my sin, please </w:t>
      </w:r>
      <w:r>
        <w:rPr>
          <w:rFonts w:ascii="Cambria" w:hAnsi="Cambria"/>
          <w:sz w:val="22"/>
          <w:szCs w:val="22"/>
        </w:rPr>
        <w:t xml:space="preserve">help me also to know of Your </w:t>
      </w:r>
      <w:r w:rsidRPr="008B6619">
        <w:rPr>
          <w:rFonts w:ascii="Cambria" w:hAnsi="Cambria"/>
          <w:sz w:val="22"/>
          <w:szCs w:val="22"/>
        </w:rPr>
        <w:t>forgive</w:t>
      </w:r>
      <w:r>
        <w:rPr>
          <w:rFonts w:ascii="Cambria" w:hAnsi="Cambria"/>
          <w:sz w:val="22"/>
          <w:szCs w:val="22"/>
        </w:rPr>
        <w:t>ness.</w:t>
      </w:r>
      <w:r w:rsidRPr="008B6619">
        <w:rPr>
          <w:rFonts w:ascii="Cambria" w:hAnsi="Cambria"/>
          <w:sz w:val="22"/>
          <w:szCs w:val="22"/>
        </w:rPr>
        <w:t xml:space="preserve"> </w:t>
      </w:r>
      <w:r>
        <w:rPr>
          <w:rFonts w:ascii="Cambria" w:hAnsi="Cambria"/>
          <w:sz w:val="22"/>
          <w:szCs w:val="22"/>
        </w:rPr>
        <w:t>Help me to be sorry, but also deeply thankful</w:t>
      </w:r>
      <w:r w:rsidRPr="008B6619">
        <w:rPr>
          <w:rFonts w:ascii="Cambria" w:hAnsi="Cambria"/>
          <w:sz w:val="22"/>
          <w:szCs w:val="22"/>
        </w:rPr>
        <w:t xml:space="preserve"> that you sent Jesus, to die a terrible death</w:t>
      </w:r>
      <w:r>
        <w:rPr>
          <w:rFonts w:ascii="Cambria" w:hAnsi="Cambria"/>
          <w:sz w:val="22"/>
          <w:szCs w:val="22"/>
        </w:rPr>
        <w:t>,</w:t>
      </w:r>
      <w:r w:rsidRPr="008B6619">
        <w:rPr>
          <w:rFonts w:ascii="Cambria" w:hAnsi="Cambria"/>
          <w:sz w:val="22"/>
          <w:szCs w:val="22"/>
        </w:rPr>
        <w:t xml:space="preserve"> that my sins </w:t>
      </w:r>
      <w:r>
        <w:rPr>
          <w:rFonts w:ascii="Cambria" w:hAnsi="Cambria"/>
          <w:sz w:val="22"/>
          <w:szCs w:val="22"/>
        </w:rPr>
        <w:t>would</w:t>
      </w:r>
      <w:r w:rsidRPr="008B6619">
        <w:rPr>
          <w:rFonts w:ascii="Cambria" w:hAnsi="Cambria"/>
          <w:sz w:val="22"/>
          <w:szCs w:val="22"/>
        </w:rPr>
        <w:t xml:space="preserve"> be forgiven, and I </w:t>
      </w:r>
      <w:r>
        <w:rPr>
          <w:rFonts w:ascii="Cambria" w:hAnsi="Cambria"/>
          <w:sz w:val="22"/>
          <w:szCs w:val="22"/>
        </w:rPr>
        <w:t>would be able to</w:t>
      </w:r>
      <w:r w:rsidRPr="008B6619">
        <w:rPr>
          <w:rFonts w:ascii="Cambria" w:hAnsi="Cambria"/>
          <w:sz w:val="22"/>
          <w:szCs w:val="22"/>
        </w:rPr>
        <w:t xml:space="preserve"> stand righteous before </w:t>
      </w:r>
      <w:r>
        <w:rPr>
          <w:rFonts w:ascii="Cambria" w:hAnsi="Cambria"/>
          <w:sz w:val="22"/>
          <w:szCs w:val="22"/>
        </w:rPr>
        <w:t>Y</w:t>
      </w:r>
      <w:r w:rsidRPr="008B6619">
        <w:rPr>
          <w:rFonts w:ascii="Cambria" w:hAnsi="Cambria"/>
          <w:sz w:val="22"/>
          <w:szCs w:val="22"/>
        </w:rPr>
        <w:t>ou</w:t>
      </w:r>
      <w:r>
        <w:rPr>
          <w:rFonts w:ascii="Cambria" w:hAnsi="Cambria"/>
          <w:sz w:val="22"/>
          <w:szCs w:val="22"/>
        </w:rPr>
        <w:t xml:space="preserve"> now and forever</w:t>
      </w:r>
      <w:r w:rsidR="0010437A">
        <w:rPr>
          <w:rFonts w:ascii="Cambria" w:hAnsi="Cambria"/>
          <w:sz w:val="22"/>
          <w:szCs w:val="22"/>
        </w:rPr>
        <w:t xml:space="preserve">. </w:t>
      </w:r>
      <w:r w:rsidRPr="008B6619">
        <w:rPr>
          <w:rFonts w:ascii="Cambria" w:hAnsi="Cambria"/>
          <w:sz w:val="22"/>
          <w:szCs w:val="22"/>
        </w:rPr>
        <w:t>In Jesus’ holy and precious name. Amen</w:t>
      </w:r>
      <w:r>
        <w:rPr>
          <w:rFonts w:ascii="Cambria" w:hAnsi="Cambria"/>
          <w:sz w:val="22"/>
          <w:szCs w:val="22"/>
        </w:rPr>
        <w:t xml:space="preserve">. </w:t>
      </w:r>
      <w:r>
        <w:rPr>
          <w:rFonts w:ascii="Cambria" w:hAnsi="Cambria"/>
          <w:sz w:val="22"/>
          <w:szCs w:val="22"/>
        </w:rPr>
        <w:tab/>
        <w:t xml:space="preserve">- </w:t>
      </w:r>
      <w:r w:rsidRPr="008B6619">
        <w:rPr>
          <w:rFonts w:ascii="Cambria" w:hAnsi="Cambria"/>
          <w:sz w:val="22"/>
          <w:szCs w:val="22"/>
        </w:rPr>
        <w:t xml:space="preserve">Kathy </w:t>
      </w:r>
      <w:proofErr w:type="spellStart"/>
      <w:r w:rsidRPr="008B6619">
        <w:rPr>
          <w:rFonts w:ascii="Cambria" w:hAnsi="Cambria"/>
          <w:sz w:val="22"/>
          <w:szCs w:val="22"/>
        </w:rPr>
        <w:t>Croughan</w:t>
      </w:r>
      <w:proofErr w:type="spellEnd"/>
    </w:p>
    <w:p w14:paraId="6850DCA5" w14:textId="7BB976E3" w:rsidR="004421FC" w:rsidRPr="00937DCF" w:rsidRDefault="009321A5" w:rsidP="004421FC">
      <w:pPr>
        <w:tabs>
          <w:tab w:val="left" w:pos="540"/>
          <w:tab w:val="left" w:pos="900"/>
          <w:tab w:val="left" w:pos="1440"/>
        </w:tabs>
        <w:ind w:right="180"/>
        <w:jc w:val="both"/>
        <w:rPr>
          <w:rFonts w:ascii="Bradley Hand" w:hAnsi="Bradley Hand"/>
          <w:b/>
          <w:bCs/>
          <w:sz w:val="36"/>
          <w:szCs w:val="36"/>
        </w:rPr>
      </w:pPr>
      <w:r w:rsidRPr="00937DCF">
        <w:rPr>
          <w:rFonts w:ascii="Bradley Hand" w:hAnsi="Bradley Hand"/>
          <w:b/>
          <w:iCs/>
          <w:noProof/>
          <w:u w:val="single"/>
        </w:rPr>
        <w:lastRenderedPageBreak/>
        <w:drawing>
          <wp:anchor distT="0" distB="0" distL="114300" distR="114300" simplePos="0" relativeHeight="251998208" behindDoc="1" locked="0" layoutInCell="1" allowOverlap="1" wp14:anchorId="74416FAF" wp14:editId="11DBFCDF">
            <wp:simplePos x="0" y="0"/>
            <wp:positionH relativeFrom="margin">
              <wp:posOffset>5791200</wp:posOffset>
            </wp:positionH>
            <wp:positionV relativeFrom="paragraph">
              <wp:posOffset>75565</wp:posOffset>
            </wp:positionV>
            <wp:extent cx="1069980" cy="865646"/>
            <wp:effectExtent l="0" t="0" r="0" b="0"/>
            <wp:wrapNone/>
            <wp:docPr id="57" name="Picture 57" descr="Macintosh HD:Users:jayhull:Downloads:ark_54676_print.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jayhull:Downloads:ark_54676_print.tif"/>
                    <pic:cNvPicPr>
                      <a:picLocks noChangeAspect="1" noChangeArrowheads="1"/>
                    </pic:cNvPicPr>
                  </pic:nvPicPr>
                  <pic:blipFill rotWithShape="1">
                    <a:blip r:embed="rId9">
                      <a:extLst>
                        <a:ext uri="{28A0092B-C50C-407E-A947-70E740481C1C}">
                          <a14:useLocalDpi xmlns:a14="http://schemas.microsoft.com/office/drawing/2010/main" val="0"/>
                        </a:ext>
                      </a:extLst>
                    </a:blip>
                    <a:srcRect l="9536" r="11323"/>
                    <a:stretch/>
                  </pic:blipFill>
                  <pic:spPr bwMode="auto">
                    <a:xfrm>
                      <a:off x="0" y="0"/>
                      <a:ext cx="1069980" cy="865646"/>
                    </a:xfrm>
                    <a:prstGeom prst="rect">
                      <a:avLst/>
                    </a:prstGeom>
                    <a:noFill/>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xmlns:arto="http://schemas.microsoft.com/office/word/2006/arto"/>
                      </a:ext>
                    </a:extLst>
                  </pic:spPr>
                </pic:pic>
              </a:graphicData>
            </a:graphic>
            <wp14:sizeRelH relativeFrom="page">
              <wp14:pctWidth>0</wp14:pctWidth>
            </wp14:sizeRelH>
            <wp14:sizeRelV relativeFrom="page">
              <wp14:pctHeight>0</wp14:pctHeight>
            </wp14:sizeRelV>
          </wp:anchor>
        </w:drawing>
      </w:r>
      <w:r w:rsidR="008C4CC5" w:rsidRPr="00937DCF">
        <w:rPr>
          <w:rFonts w:ascii="Bradley Hand" w:hAnsi="Bradley Hand"/>
          <w:b/>
          <w:bCs/>
          <w:sz w:val="36"/>
          <w:szCs w:val="36"/>
        </w:rPr>
        <w:t>FEBRUARY 26</w:t>
      </w:r>
    </w:p>
    <w:p w14:paraId="012D8E19" w14:textId="277A6FC5" w:rsidR="004421FC" w:rsidRPr="00937DCF" w:rsidRDefault="004421FC" w:rsidP="004421FC">
      <w:pPr>
        <w:tabs>
          <w:tab w:val="left" w:pos="540"/>
          <w:tab w:val="left" w:pos="900"/>
          <w:tab w:val="left" w:pos="1440"/>
        </w:tabs>
        <w:rPr>
          <w:rFonts w:ascii="Bradley Hand" w:hAnsi="Bradley Hand"/>
          <w:b/>
          <w:i/>
          <w:iCs/>
          <w:sz w:val="28"/>
          <w:szCs w:val="28"/>
        </w:rPr>
      </w:pPr>
      <w:r w:rsidRPr="00937DCF">
        <w:rPr>
          <w:rFonts w:ascii="Bradley Hand" w:hAnsi="Bradley Hand"/>
          <w:b/>
          <w:i/>
          <w:iCs/>
          <w:sz w:val="28"/>
          <w:szCs w:val="28"/>
        </w:rPr>
        <w:t xml:space="preserve">“In his days Judah will be saved and Israel will live in safety. This is </w:t>
      </w:r>
    </w:p>
    <w:p w14:paraId="4BB0F4A0" w14:textId="3AE8B5C3" w:rsidR="004421FC" w:rsidRPr="00937DCF" w:rsidRDefault="004421FC" w:rsidP="004421FC">
      <w:pPr>
        <w:tabs>
          <w:tab w:val="left" w:pos="540"/>
          <w:tab w:val="left" w:pos="900"/>
          <w:tab w:val="left" w:pos="1440"/>
        </w:tabs>
        <w:rPr>
          <w:rFonts w:ascii="Bradley Hand" w:hAnsi="Bradley Hand"/>
          <w:b/>
          <w:i/>
          <w:iCs/>
          <w:sz w:val="16"/>
          <w:szCs w:val="40"/>
        </w:rPr>
      </w:pPr>
      <w:r w:rsidRPr="00937DCF">
        <w:rPr>
          <w:rFonts w:ascii="Bradley Hand" w:hAnsi="Bradley Hand"/>
          <w:b/>
          <w:i/>
          <w:iCs/>
          <w:sz w:val="28"/>
          <w:szCs w:val="28"/>
        </w:rPr>
        <w:tab/>
        <w:t>the name by which he will be called: The Lord Our Righteousness.”</w:t>
      </w:r>
    </w:p>
    <w:p w14:paraId="5EA58A05" w14:textId="3CD97B15" w:rsidR="00A24892" w:rsidRPr="00A24892" w:rsidRDefault="00A24892" w:rsidP="004421FC">
      <w:pPr>
        <w:tabs>
          <w:tab w:val="left" w:pos="540"/>
          <w:tab w:val="left" w:pos="900"/>
          <w:tab w:val="left" w:pos="1440"/>
        </w:tabs>
        <w:rPr>
          <w:b/>
          <w:sz w:val="16"/>
          <w:szCs w:val="16"/>
        </w:rPr>
      </w:pPr>
    </w:p>
    <w:p w14:paraId="0FACDCB4" w14:textId="77777777" w:rsidR="004421FC" w:rsidRPr="00B94169" w:rsidRDefault="004421FC" w:rsidP="004421FC">
      <w:pPr>
        <w:tabs>
          <w:tab w:val="left" w:pos="540"/>
          <w:tab w:val="left" w:pos="900"/>
          <w:tab w:val="left" w:pos="1440"/>
        </w:tabs>
        <w:rPr>
          <w:b/>
        </w:rPr>
      </w:pPr>
      <w:r>
        <w:rPr>
          <w:b/>
        </w:rPr>
        <w:t>Text: Jeremiah 23:1-6</w:t>
      </w:r>
    </w:p>
    <w:p w14:paraId="759B94AB" w14:textId="47D88A72" w:rsidR="00A24892" w:rsidRPr="00A24892" w:rsidRDefault="004421FC" w:rsidP="009874F0">
      <w:pPr>
        <w:widowControl w:val="0"/>
        <w:pBdr>
          <w:top w:val="single" w:sz="4" w:space="1" w:color="auto"/>
          <w:left w:val="single" w:sz="4" w:space="4" w:color="auto"/>
          <w:bottom w:val="single" w:sz="4" w:space="1" w:color="auto"/>
          <w:right w:val="single" w:sz="4" w:space="4" w:color="auto"/>
        </w:pBdr>
        <w:tabs>
          <w:tab w:val="left" w:pos="720"/>
        </w:tabs>
        <w:autoSpaceDE w:val="0"/>
        <w:autoSpaceDN w:val="0"/>
        <w:adjustRightInd w:val="0"/>
        <w:ind w:left="86" w:right="86" w:firstLine="360"/>
        <w:jc w:val="both"/>
        <w:rPr>
          <w:rFonts w:eastAsiaTheme="minorEastAsia"/>
          <w:iCs/>
          <w:szCs w:val="28"/>
          <w:lang w:eastAsia="ja-JP"/>
        </w:rPr>
      </w:pPr>
      <w:r w:rsidRPr="004421FC">
        <w:rPr>
          <w:rFonts w:eastAsiaTheme="minorEastAsia"/>
          <w:iCs/>
          <w:szCs w:val="28"/>
          <w:vertAlign w:val="superscript"/>
          <w:lang w:eastAsia="ja-JP"/>
        </w:rPr>
        <w:t>1</w:t>
      </w:r>
      <w:r w:rsidR="00A24892">
        <w:rPr>
          <w:rFonts w:eastAsiaTheme="minorEastAsia"/>
          <w:iCs/>
          <w:szCs w:val="28"/>
          <w:vertAlign w:val="superscript"/>
          <w:lang w:eastAsia="ja-JP"/>
        </w:rPr>
        <w:t xml:space="preserve"> </w:t>
      </w:r>
      <w:r w:rsidR="00A24892" w:rsidRPr="00A24892">
        <w:rPr>
          <w:rFonts w:eastAsiaTheme="minorEastAsia"/>
          <w:iCs/>
          <w:szCs w:val="28"/>
          <w:lang w:eastAsia="ja-JP"/>
        </w:rPr>
        <w:t xml:space="preserve">“Woe to the shepherds who are destroying and scattering the sheep of my pasture!” declares the Lord. </w:t>
      </w:r>
      <w:r w:rsidR="00A24892" w:rsidRPr="00A24892">
        <w:rPr>
          <w:rFonts w:eastAsiaTheme="minorEastAsia"/>
          <w:iCs/>
          <w:szCs w:val="28"/>
          <w:vertAlign w:val="superscript"/>
          <w:lang w:eastAsia="ja-JP"/>
        </w:rPr>
        <w:t xml:space="preserve">2 </w:t>
      </w:r>
      <w:r w:rsidR="00A24892" w:rsidRPr="00A24892">
        <w:rPr>
          <w:rFonts w:eastAsiaTheme="minorEastAsia"/>
          <w:iCs/>
          <w:szCs w:val="28"/>
          <w:lang w:eastAsia="ja-JP"/>
        </w:rPr>
        <w:t xml:space="preserve">Therefore this is what the Lord, the God of Israel, says to the shepherds who tend my people: “Because you have scattered my flock and driven them away and have not bestowed care on them, I will bestow punishment on you for the evil you have done,” declares the Lord. </w:t>
      </w:r>
      <w:r w:rsidR="00A24892" w:rsidRPr="00A24892">
        <w:rPr>
          <w:rFonts w:eastAsiaTheme="minorEastAsia"/>
          <w:iCs/>
          <w:szCs w:val="28"/>
          <w:vertAlign w:val="superscript"/>
          <w:lang w:eastAsia="ja-JP"/>
        </w:rPr>
        <w:t xml:space="preserve">3 </w:t>
      </w:r>
      <w:r w:rsidR="00A24892" w:rsidRPr="00A24892">
        <w:rPr>
          <w:rFonts w:eastAsiaTheme="minorEastAsia"/>
          <w:iCs/>
          <w:szCs w:val="28"/>
          <w:lang w:eastAsia="ja-JP"/>
        </w:rPr>
        <w:t xml:space="preserve">“I myself will gather the remnant of my flock out of all the countries where I have driven them and will bring them back to their pasture, where they will be fruitful and increase in number. </w:t>
      </w:r>
      <w:r w:rsidR="00A24892" w:rsidRPr="00A24892">
        <w:rPr>
          <w:rFonts w:eastAsiaTheme="minorEastAsia"/>
          <w:iCs/>
          <w:szCs w:val="28"/>
          <w:vertAlign w:val="superscript"/>
          <w:lang w:eastAsia="ja-JP"/>
        </w:rPr>
        <w:t xml:space="preserve">4 </w:t>
      </w:r>
      <w:r w:rsidR="00A24892" w:rsidRPr="00A24892">
        <w:rPr>
          <w:rFonts w:eastAsiaTheme="minorEastAsia"/>
          <w:iCs/>
          <w:szCs w:val="28"/>
          <w:lang w:eastAsia="ja-JP"/>
        </w:rPr>
        <w:t xml:space="preserve">I will place shepherds over them who will tend them, and they will no longer be afraid or terrified, nor will any be missing,” declares the Lord. </w:t>
      </w:r>
    </w:p>
    <w:p w14:paraId="6CA3558F" w14:textId="6EF47FC7" w:rsidR="00A24892" w:rsidRPr="00A24892" w:rsidRDefault="00A24892" w:rsidP="009874F0">
      <w:pPr>
        <w:widowControl w:val="0"/>
        <w:pBdr>
          <w:top w:val="single" w:sz="4" w:space="1" w:color="auto"/>
          <w:left w:val="single" w:sz="4" w:space="4" w:color="auto"/>
          <w:bottom w:val="single" w:sz="4" w:space="1" w:color="auto"/>
          <w:right w:val="single" w:sz="4" w:space="4" w:color="auto"/>
        </w:pBdr>
        <w:tabs>
          <w:tab w:val="left" w:pos="720"/>
        </w:tabs>
        <w:autoSpaceDE w:val="0"/>
        <w:autoSpaceDN w:val="0"/>
        <w:adjustRightInd w:val="0"/>
        <w:ind w:left="86" w:right="86" w:firstLine="360"/>
        <w:jc w:val="both"/>
        <w:rPr>
          <w:rFonts w:eastAsiaTheme="minorEastAsia"/>
          <w:iCs/>
          <w:szCs w:val="28"/>
          <w:lang w:eastAsia="ja-JP"/>
        </w:rPr>
      </w:pPr>
      <w:r w:rsidRPr="00A24892">
        <w:rPr>
          <w:rFonts w:eastAsiaTheme="minorEastAsia"/>
          <w:iCs/>
          <w:szCs w:val="28"/>
          <w:vertAlign w:val="superscript"/>
          <w:lang w:eastAsia="ja-JP"/>
        </w:rPr>
        <w:t>5</w:t>
      </w:r>
      <w:r w:rsidRPr="00A24892">
        <w:rPr>
          <w:rFonts w:eastAsiaTheme="minorEastAsia"/>
          <w:iCs/>
          <w:szCs w:val="28"/>
          <w:lang w:eastAsia="ja-JP"/>
        </w:rPr>
        <w:tab/>
        <w:t xml:space="preserve">“The days are coming,” declares the Lord, “when I will raise up to David a righteous Branch, a King who will reign wisely and do what is just and right in the land. </w:t>
      </w:r>
    </w:p>
    <w:p w14:paraId="233819FE" w14:textId="158FE674" w:rsidR="004421FC" w:rsidRPr="00CC1FCF" w:rsidRDefault="00A24892" w:rsidP="00CC1FCF">
      <w:pPr>
        <w:widowControl w:val="0"/>
        <w:pBdr>
          <w:top w:val="single" w:sz="4" w:space="1" w:color="auto"/>
          <w:left w:val="single" w:sz="4" w:space="4" w:color="auto"/>
          <w:bottom w:val="single" w:sz="4" w:space="1" w:color="auto"/>
          <w:right w:val="single" w:sz="4" w:space="4" w:color="auto"/>
        </w:pBdr>
        <w:tabs>
          <w:tab w:val="left" w:pos="720"/>
        </w:tabs>
        <w:autoSpaceDE w:val="0"/>
        <w:autoSpaceDN w:val="0"/>
        <w:adjustRightInd w:val="0"/>
        <w:ind w:left="86" w:right="86" w:firstLine="360"/>
        <w:jc w:val="both"/>
        <w:rPr>
          <w:rFonts w:eastAsiaTheme="minorEastAsia"/>
          <w:iCs/>
          <w:szCs w:val="28"/>
          <w:lang w:eastAsia="ja-JP"/>
        </w:rPr>
      </w:pPr>
      <w:r w:rsidRPr="00A24892">
        <w:rPr>
          <w:rFonts w:eastAsiaTheme="minorEastAsia"/>
          <w:iCs/>
          <w:szCs w:val="28"/>
          <w:vertAlign w:val="superscript"/>
          <w:lang w:eastAsia="ja-JP"/>
        </w:rPr>
        <w:t>6</w:t>
      </w:r>
      <w:r w:rsidRPr="00A24892">
        <w:rPr>
          <w:rFonts w:eastAsiaTheme="minorEastAsia"/>
          <w:iCs/>
          <w:szCs w:val="28"/>
          <w:lang w:eastAsia="ja-JP"/>
        </w:rPr>
        <w:tab/>
        <w:t>In his days Judah will be saved and Israel will live in safety. This is the name by which he will be called: The Lord</w:t>
      </w:r>
      <w:r>
        <w:rPr>
          <w:rFonts w:eastAsiaTheme="minorEastAsia"/>
          <w:iCs/>
          <w:szCs w:val="28"/>
          <w:lang w:eastAsia="ja-JP"/>
        </w:rPr>
        <w:t xml:space="preserve"> Our Righteousness. </w:t>
      </w:r>
    </w:p>
    <w:p w14:paraId="7B5835F9" w14:textId="686A7D99" w:rsidR="00432143" w:rsidRPr="00432143" w:rsidRDefault="00432143" w:rsidP="00E71D2E">
      <w:pPr>
        <w:jc w:val="both"/>
        <w:rPr>
          <w:rFonts w:asciiTheme="minorHAnsi" w:eastAsiaTheme="minorEastAsia" w:hAnsiTheme="minorHAnsi"/>
          <w:b/>
          <w:color w:val="000000" w:themeColor="text1"/>
          <w:sz w:val="10"/>
          <w:szCs w:val="10"/>
          <w:lang w:val="x-none"/>
        </w:rPr>
      </w:pPr>
    </w:p>
    <w:p w14:paraId="4A3ADFEF" w14:textId="2D64D0F3" w:rsidR="009116C7" w:rsidRPr="009116C7" w:rsidRDefault="009116C7" w:rsidP="009116C7">
      <w:pPr>
        <w:tabs>
          <w:tab w:val="left" w:pos="180"/>
          <w:tab w:val="left" w:pos="360"/>
          <w:tab w:val="left" w:pos="720"/>
          <w:tab w:val="left" w:pos="1080"/>
          <w:tab w:val="left" w:pos="1440"/>
          <w:tab w:val="left" w:pos="1800"/>
          <w:tab w:val="left" w:pos="2160"/>
          <w:tab w:val="left" w:pos="2880"/>
          <w:tab w:val="left" w:pos="3600"/>
          <w:tab w:val="right" w:pos="9360"/>
        </w:tabs>
        <w:jc w:val="both"/>
        <w:rPr>
          <w:rFonts w:ascii="Cambria" w:hAnsi="Cambria"/>
          <w:sz w:val="22"/>
          <w:szCs w:val="22"/>
        </w:rPr>
      </w:pPr>
      <w:r w:rsidRPr="009116C7">
        <w:rPr>
          <w:rFonts w:ascii="Cambria" w:hAnsi="Cambria"/>
          <w:b/>
          <w:sz w:val="22"/>
          <w:szCs w:val="22"/>
        </w:rPr>
        <w:t>Reflection:</w:t>
      </w:r>
      <w:r w:rsidRPr="009116C7">
        <w:rPr>
          <w:rFonts w:ascii="Cambria" w:hAnsi="Cambria"/>
          <w:sz w:val="22"/>
          <w:szCs w:val="22"/>
        </w:rPr>
        <w:t xml:space="preserve">  A recurring theme in the Bible is that of sheep and shepherds.  Shepherds are often cast in the role of heroes such as David the young shepherd boy who killed Goliath, or even God Himself as we see in the opening of Psalm 23, “</w:t>
      </w:r>
      <w:r w:rsidRPr="009116C7">
        <w:rPr>
          <w:rFonts w:ascii="Cambria" w:hAnsi="Cambria"/>
          <w:i/>
          <w:sz w:val="22"/>
          <w:szCs w:val="22"/>
        </w:rPr>
        <w:t>The Lord is my Shepherd</w:t>
      </w:r>
      <w:r w:rsidRPr="009116C7">
        <w:rPr>
          <w:rFonts w:ascii="Cambria" w:hAnsi="Cambria"/>
          <w:sz w:val="22"/>
          <w:szCs w:val="22"/>
        </w:rPr>
        <w:t xml:space="preserve">.” Sometimes shepherds are evil and work against Gods sheep instead of for them. In Jeramiah 23:1-6 we see a stern warning to the bad shepherds and a promise of a Good Shepherd to come. </w:t>
      </w:r>
    </w:p>
    <w:p w14:paraId="4FADA100" w14:textId="32EDB0F3" w:rsidR="009116C7" w:rsidRPr="009116C7" w:rsidRDefault="00B948D0" w:rsidP="00B948D0">
      <w:pPr>
        <w:tabs>
          <w:tab w:val="left" w:pos="180"/>
          <w:tab w:val="left" w:pos="360"/>
          <w:tab w:val="left" w:pos="720"/>
          <w:tab w:val="left" w:pos="1080"/>
          <w:tab w:val="left" w:pos="1440"/>
          <w:tab w:val="left" w:pos="1800"/>
          <w:tab w:val="left" w:pos="2160"/>
          <w:tab w:val="left" w:pos="2880"/>
          <w:tab w:val="left" w:pos="3600"/>
          <w:tab w:val="right" w:pos="9360"/>
        </w:tabs>
        <w:ind w:firstLine="180"/>
        <w:jc w:val="both"/>
        <w:rPr>
          <w:rFonts w:ascii="Cambria" w:hAnsi="Cambria"/>
          <w:sz w:val="22"/>
          <w:szCs w:val="22"/>
        </w:rPr>
      </w:pPr>
      <w:r>
        <w:rPr>
          <w:rFonts w:ascii="Cambria" w:hAnsi="Cambria"/>
          <w:noProof/>
          <w:sz w:val="22"/>
          <w:szCs w:val="22"/>
        </w:rPr>
        <w:drawing>
          <wp:anchor distT="0" distB="0" distL="114300" distR="114300" simplePos="0" relativeHeight="252017664" behindDoc="0" locked="0" layoutInCell="1" allowOverlap="1" wp14:anchorId="66ABCE87" wp14:editId="0E4FD588">
            <wp:simplePos x="0" y="0"/>
            <wp:positionH relativeFrom="column">
              <wp:posOffset>26035</wp:posOffset>
            </wp:positionH>
            <wp:positionV relativeFrom="paragraph">
              <wp:posOffset>529590</wp:posOffset>
            </wp:positionV>
            <wp:extent cx="2753995" cy="1549400"/>
            <wp:effectExtent l="12700" t="12700" r="14605" b="12700"/>
            <wp:wrapSquare wrapText="bothSides"/>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maxresdefault.jpg"/>
                    <pic:cNvPicPr/>
                  </pic:nvPicPr>
                  <pic:blipFill>
                    <a:blip r:embed="rId28"/>
                    <a:stretch>
                      <a:fillRect/>
                    </a:stretch>
                  </pic:blipFill>
                  <pic:spPr>
                    <a:xfrm>
                      <a:off x="0" y="0"/>
                      <a:ext cx="2753995" cy="154940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9116C7" w:rsidRPr="009116C7">
        <w:rPr>
          <w:rFonts w:ascii="Cambria" w:hAnsi="Cambria"/>
          <w:sz w:val="22"/>
          <w:szCs w:val="22"/>
        </w:rPr>
        <w:t>Through the prophet Jeremiah, God holds the leaders of His people accountable for their wickedness.  He says they are shepherds who have abandoned their sheep allowing them to be scattered. God says that He will hold them accountable for their evil deeds. He will also gather the scattered sheep back to himself and bless them. He will give them faithful leaders to care for them, and there will eventually be a king from the line of David who will rule with wisdom, justice, and righteousness.  The name by which he will be called is “</w:t>
      </w:r>
      <w:r w:rsidR="009116C7" w:rsidRPr="009116C7">
        <w:rPr>
          <w:rFonts w:ascii="Cambria" w:hAnsi="Cambria"/>
          <w:i/>
          <w:sz w:val="22"/>
          <w:szCs w:val="22"/>
        </w:rPr>
        <w:t>The Lord is our righteousness</w:t>
      </w:r>
      <w:r w:rsidR="009116C7" w:rsidRPr="009116C7">
        <w:rPr>
          <w:rFonts w:ascii="Cambria" w:hAnsi="Cambria"/>
          <w:sz w:val="22"/>
          <w:szCs w:val="22"/>
        </w:rPr>
        <w:t xml:space="preserve">.” In English this sounds more like a title rather than a name. In Hebrew it is </w:t>
      </w:r>
      <w:r w:rsidR="009116C7" w:rsidRPr="009116C7">
        <w:rPr>
          <w:rFonts w:ascii="Cambria" w:hAnsi="Cambria"/>
          <w:i/>
          <w:sz w:val="22"/>
          <w:szCs w:val="22"/>
        </w:rPr>
        <w:t>Yahweh-</w:t>
      </w:r>
      <w:proofErr w:type="spellStart"/>
      <w:r w:rsidR="009116C7" w:rsidRPr="009116C7">
        <w:rPr>
          <w:rFonts w:ascii="Cambria" w:hAnsi="Cambria"/>
          <w:i/>
          <w:sz w:val="22"/>
          <w:szCs w:val="22"/>
        </w:rPr>
        <w:t>Tsidkenu</w:t>
      </w:r>
      <w:proofErr w:type="spellEnd"/>
      <w:r w:rsidR="009116C7" w:rsidRPr="009116C7">
        <w:rPr>
          <w:rFonts w:ascii="Cambria" w:hAnsi="Cambria"/>
          <w:sz w:val="22"/>
          <w:szCs w:val="22"/>
        </w:rPr>
        <w:t>, which is a name for God that appears twice in scripture, both times in Jeremiah.  The literal translation is “</w:t>
      </w:r>
      <w:r w:rsidR="009116C7" w:rsidRPr="009116C7">
        <w:rPr>
          <w:rFonts w:ascii="Cambria" w:hAnsi="Cambria"/>
          <w:i/>
          <w:sz w:val="22"/>
          <w:szCs w:val="22"/>
        </w:rPr>
        <w:t>God is Justice</w:t>
      </w:r>
      <w:r w:rsidR="009116C7" w:rsidRPr="009116C7">
        <w:rPr>
          <w:rFonts w:ascii="Cambria" w:hAnsi="Cambria"/>
          <w:sz w:val="22"/>
          <w:szCs w:val="22"/>
        </w:rPr>
        <w:t xml:space="preserve">.”    Today we know this promised king is Jesus.  </w:t>
      </w:r>
    </w:p>
    <w:p w14:paraId="53065A49" w14:textId="7C9727DF" w:rsidR="009116C7" w:rsidRPr="009116C7" w:rsidRDefault="009116C7" w:rsidP="009116C7">
      <w:pPr>
        <w:tabs>
          <w:tab w:val="left" w:pos="180"/>
          <w:tab w:val="left" w:pos="360"/>
          <w:tab w:val="left" w:pos="720"/>
          <w:tab w:val="left" w:pos="1080"/>
          <w:tab w:val="left" w:pos="1440"/>
          <w:tab w:val="left" w:pos="1800"/>
          <w:tab w:val="left" w:pos="2160"/>
          <w:tab w:val="left" w:pos="2880"/>
          <w:tab w:val="left" w:pos="3600"/>
          <w:tab w:val="right" w:pos="9360"/>
        </w:tabs>
        <w:ind w:firstLine="180"/>
        <w:jc w:val="both"/>
        <w:rPr>
          <w:rFonts w:ascii="Cambria" w:hAnsi="Cambria"/>
          <w:sz w:val="22"/>
          <w:szCs w:val="22"/>
        </w:rPr>
      </w:pPr>
      <w:r w:rsidRPr="009116C7">
        <w:rPr>
          <w:rFonts w:ascii="Cambria" w:hAnsi="Cambria"/>
          <w:sz w:val="22"/>
          <w:szCs w:val="22"/>
        </w:rPr>
        <w:t xml:space="preserve">Jesus is the Good Shepherd.  He gathers the scattered sheep from among the nations to Himself into the Church. He attends to us both physically and spiritually.  Above all He meets our needs in the face of God’s justice. Because our Savior is righteous in every way possible He can take upon Himself the wrath we deserve under the law. In Jeremiah 23:1-6 we see that when Yahweh is angry He always has the best solution to the problem. Thankfully that solution is always Jesus.  </w:t>
      </w:r>
    </w:p>
    <w:p w14:paraId="35C281D4" w14:textId="2751E6CA" w:rsidR="009116C7" w:rsidRPr="00284439" w:rsidRDefault="009116C7" w:rsidP="009116C7">
      <w:pPr>
        <w:tabs>
          <w:tab w:val="left" w:pos="180"/>
          <w:tab w:val="left" w:pos="360"/>
          <w:tab w:val="left" w:pos="720"/>
          <w:tab w:val="left" w:pos="1080"/>
          <w:tab w:val="left" w:pos="1440"/>
          <w:tab w:val="left" w:pos="1800"/>
          <w:tab w:val="left" w:pos="2160"/>
          <w:tab w:val="left" w:pos="2880"/>
          <w:tab w:val="left" w:pos="3600"/>
          <w:tab w:val="right" w:pos="9360"/>
        </w:tabs>
        <w:ind w:firstLine="180"/>
        <w:jc w:val="both"/>
        <w:rPr>
          <w:rFonts w:ascii="Cambria" w:hAnsi="Cambria"/>
          <w:sz w:val="10"/>
          <w:szCs w:val="10"/>
        </w:rPr>
      </w:pPr>
    </w:p>
    <w:p w14:paraId="01FB7DA8" w14:textId="62679F54" w:rsidR="009116C7" w:rsidRPr="009116C7" w:rsidRDefault="00292AF2" w:rsidP="00B948D0">
      <w:pPr>
        <w:tabs>
          <w:tab w:val="left" w:pos="180"/>
          <w:tab w:val="left" w:pos="360"/>
          <w:tab w:val="left" w:pos="720"/>
          <w:tab w:val="left" w:pos="1080"/>
          <w:tab w:val="left" w:pos="1440"/>
          <w:tab w:val="left" w:pos="1800"/>
          <w:tab w:val="left" w:pos="2160"/>
          <w:tab w:val="left" w:pos="2880"/>
          <w:tab w:val="left" w:pos="3600"/>
          <w:tab w:val="right" w:pos="9360"/>
        </w:tabs>
        <w:jc w:val="both"/>
        <w:rPr>
          <w:rFonts w:ascii="Cambria" w:hAnsi="Cambria"/>
          <w:sz w:val="22"/>
          <w:szCs w:val="22"/>
        </w:rPr>
      </w:pPr>
      <w:r>
        <w:rPr>
          <w:rFonts w:ascii="Cambria" w:hAnsi="Cambria"/>
          <w:noProof/>
          <w:sz w:val="22"/>
          <w:szCs w:val="22"/>
        </w:rPr>
        <w:drawing>
          <wp:anchor distT="0" distB="0" distL="114300" distR="114300" simplePos="0" relativeHeight="252018688" behindDoc="0" locked="0" layoutInCell="1" allowOverlap="1" wp14:anchorId="67ABA1BD" wp14:editId="2BB3516B">
            <wp:simplePos x="0" y="0"/>
            <wp:positionH relativeFrom="column">
              <wp:posOffset>3983355</wp:posOffset>
            </wp:positionH>
            <wp:positionV relativeFrom="paragraph">
              <wp:posOffset>66040</wp:posOffset>
            </wp:positionV>
            <wp:extent cx="2886710" cy="2435225"/>
            <wp:effectExtent l="12700" t="12700" r="8890" b="15875"/>
            <wp:wrapSquare wrapText="bothSides"/>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jer23-righteous-branch1.jpg"/>
                    <pic:cNvPicPr/>
                  </pic:nvPicPr>
                  <pic:blipFill>
                    <a:blip r:embed="rId29">
                      <a:extLst>
                        <a:ext uri="{BEBA8EAE-BF5A-486C-A8C5-ECC9F3942E4B}">
                          <a14:imgProps xmlns:a14="http://schemas.microsoft.com/office/drawing/2010/main">
                            <a14:imgLayer>
                              <a14:imgEffect>
                                <a14:sharpenSoften amount="50000"/>
                              </a14:imgEffect>
                            </a14:imgLayer>
                          </a14:imgProps>
                        </a:ext>
                      </a:extLst>
                    </a:blip>
                    <a:stretch>
                      <a:fillRect/>
                    </a:stretch>
                  </pic:blipFill>
                  <pic:spPr>
                    <a:xfrm>
                      <a:off x="0" y="0"/>
                      <a:ext cx="2886710" cy="243522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9116C7" w:rsidRPr="009116C7">
        <w:rPr>
          <w:rFonts w:ascii="Cambria" w:hAnsi="Cambria"/>
          <w:b/>
          <w:sz w:val="22"/>
          <w:szCs w:val="22"/>
        </w:rPr>
        <w:t>Response:</w:t>
      </w:r>
      <w:r w:rsidR="009116C7" w:rsidRPr="009116C7">
        <w:rPr>
          <w:rFonts w:ascii="Cambria" w:hAnsi="Cambria"/>
          <w:sz w:val="22"/>
          <w:szCs w:val="22"/>
        </w:rPr>
        <w:t xml:space="preserve">  As we approach Easter we can ponder what it means to be like sheep.  We often think of them as not very intelligent and needing a shepherd to keep them moving in the right direction.  I know from personal experience that they can also </w:t>
      </w:r>
      <w:r w:rsidR="00447B2D">
        <w:rPr>
          <w:rFonts w:ascii="Cambria" w:hAnsi="Cambria"/>
          <w:sz w:val="22"/>
          <w:szCs w:val="22"/>
        </w:rPr>
        <w:t>b</w:t>
      </w:r>
      <w:r w:rsidR="009116C7" w:rsidRPr="009116C7">
        <w:rPr>
          <w:rFonts w:ascii="Cambria" w:hAnsi="Cambria"/>
          <w:sz w:val="22"/>
          <w:szCs w:val="22"/>
        </w:rPr>
        <w:t>e very mean if they don’t get their own way.  We live in a very mean world where leaders we should be able to trust don’t care for their flocks very well.  In order to live according to God</w:t>
      </w:r>
      <w:r w:rsidR="00447B2D">
        <w:rPr>
          <w:rFonts w:ascii="Cambria" w:hAnsi="Cambria"/>
          <w:sz w:val="22"/>
          <w:szCs w:val="22"/>
        </w:rPr>
        <w:t>’</w:t>
      </w:r>
      <w:r w:rsidR="009116C7" w:rsidRPr="009116C7">
        <w:rPr>
          <w:rFonts w:ascii="Cambria" w:hAnsi="Cambria"/>
          <w:sz w:val="22"/>
          <w:szCs w:val="22"/>
        </w:rPr>
        <w:t xml:space="preserve">s </w:t>
      </w:r>
      <w:proofErr w:type="gramStart"/>
      <w:r w:rsidR="009116C7" w:rsidRPr="009116C7">
        <w:rPr>
          <w:rFonts w:ascii="Cambria" w:hAnsi="Cambria"/>
          <w:sz w:val="22"/>
          <w:szCs w:val="22"/>
        </w:rPr>
        <w:t>truth</w:t>
      </w:r>
      <w:proofErr w:type="gramEnd"/>
      <w:r w:rsidR="009116C7" w:rsidRPr="009116C7">
        <w:rPr>
          <w:rFonts w:ascii="Cambria" w:hAnsi="Cambria"/>
          <w:sz w:val="22"/>
          <w:szCs w:val="22"/>
        </w:rPr>
        <w:t xml:space="preserve"> we need to turn our hearts and minds to Jesus to meet our every need.  </w:t>
      </w:r>
    </w:p>
    <w:p w14:paraId="28104F21" w14:textId="77777777" w:rsidR="009116C7" w:rsidRPr="00284439" w:rsidRDefault="009116C7" w:rsidP="009116C7">
      <w:pPr>
        <w:tabs>
          <w:tab w:val="left" w:pos="180"/>
          <w:tab w:val="left" w:pos="360"/>
          <w:tab w:val="left" w:pos="720"/>
          <w:tab w:val="left" w:pos="1080"/>
          <w:tab w:val="left" w:pos="1440"/>
          <w:tab w:val="left" w:pos="1800"/>
          <w:tab w:val="left" w:pos="2160"/>
          <w:tab w:val="left" w:pos="2880"/>
          <w:tab w:val="left" w:pos="3600"/>
          <w:tab w:val="right" w:pos="9360"/>
        </w:tabs>
        <w:jc w:val="both"/>
        <w:rPr>
          <w:rFonts w:ascii="Cambria" w:hAnsi="Cambria"/>
          <w:sz w:val="10"/>
          <w:szCs w:val="10"/>
        </w:rPr>
      </w:pPr>
    </w:p>
    <w:p w14:paraId="14B86834" w14:textId="74DFFAB4" w:rsidR="009116C7" w:rsidRPr="009116C7" w:rsidRDefault="009116C7" w:rsidP="00284439">
      <w:pPr>
        <w:tabs>
          <w:tab w:val="left" w:pos="180"/>
          <w:tab w:val="left" w:pos="360"/>
          <w:tab w:val="left" w:pos="720"/>
          <w:tab w:val="left" w:pos="1080"/>
          <w:tab w:val="left" w:pos="1440"/>
          <w:tab w:val="left" w:pos="1800"/>
          <w:tab w:val="left" w:pos="2160"/>
          <w:tab w:val="left" w:pos="2880"/>
          <w:tab w:val="left" w:pos="3600"/>
          <w:tab w:val="right" w:pos="10800"/>
        </w:tabs>
        <w:jc w:val="both"/>
        <w:rPr>
          <w:rFonts w:ascii="Cambria" w:hAnsi="Cambria"/>
          <w:sz w:val="22"/>
          <w:szCs w:val="22"/>
        </w:rPr>
      </w:pPr>
      <w:r w:rsidRPr="009116C7">
        <w:rPr>
          <w:rFonts w:ascii="Cambria" w:hAnsi="Cambria"/>
          <w:b/>
          <w:sz w:val="22"/>
          <w:szCs w:val="22"/>
        </w:rPr>
        <w:t>Prayer:</w:t>
      </w:r>
      <w:r w:rsidRPr="009116C7">
        <w:rPr>
          <w:rFonts w:ascii="Cambria" w:hAnsi="Cambria"/>
          <w:sz w:val="22"/>
          <w:szCs w:val="22"/>
        </w:rPr>
        <w:t xml:space="preserve">  Jesus, we pray for Your Holy Spirit to lead us through the obstacles of this life.  We know You are the Good Shepherd and that a Good Shepherd lays down His life for His Flock.  Thank You for taking justice upon Yourself all the way to the grave. Empower us to lead our lives dedicated to You.  Amen. </w:t>
      </w:r>
      <w:r w:rsidRPr="009116C7">
        <w:rPr>
          <w:rFonts w:ascii="Cambria" w:hAnsi="Cambria"/>
          <w:sz w:val="22"/>
          <w:szCs w:val="22"/>
        </w:rPr>
        <w:tab/>
        <w:t>- Chris Rhodes</w:t>
      </w:r>
    </w:p>
    <w:p w14:paraId="59404D75" w14:textId="77777777" w:rsidR="00C54C49" w:rsidRPr="00800F25" w:rsidRDefault="00C54C49" w:rsidP="00C54C49">
      <w:pPr>
        <w:pStyle w:val="NormalWeb"/>
        <w:tabs>
          <w:tab w:val="left" w:pos="360"/>
          <w:tab w:val="left" w:pos="720"/>
          <w:tab w:val="left" w:pos="1080"/>
          <w:tab w:val="right" w:pos="10800"/>
        </w:tabs>
        <w:spacing w:before="0" w:beforeAutospacing="0" w:after="0" w:afterAutospacing="0"/>
        <w:jc w:val="both"/>
        <w:rPr>
          <w:rStyle w:val="text"/>
          <w:rFonts w:ascii="Cambria" w:hAnsi="Cambria" w:cstheme="minorHAnsi"/>
          <w:b/>
          <w:bCs/>
          <w:color w:val="000000"/>
          <w:sz w:val="16"/>
          <w:szCs w:val="16"/>
        </w:rPr>
      </w:pPr>
    </w:p>
    <w:p w14:paraId="3A49F7B2" w14:textId="341CD52E" w:rsidR="003D1D84" w:rsidRPr="00937DCF" w:rsidRDefault="003D1D84" w:rsidP="003D1D84">
      <w:pPr>
        <w:tabs>
          <w:tab w:val="left" w:pos="540"/>
          <w:tab w:val="left" w:pos="900"/>
          <w:tab w:val="left" w:pos="1440"/>
        </w:tabs>
        <w:ind w:right="180"/>
        <w:jc w:val="both"/>
        <w:rPr>
          <w:rFonts w:ascii="Bradley Hand" w:hAnsi="Bradley Hand"/>
          <w:b/>
          <w:bCs/>
          <w:sz w:val="36"/>
          <w:szCs w:val="36"/>
        </w:rPr>
      </w:pPr>
      <w:r w:rsidRPr="00937DCF">
        <w:rPr>
          <w:rFonts w:ascii="Bradley Hand" w:hAnsi="Bradley Hand"/>
          <w:b/>
          <w:iCs/>
          <w:noProof/>
          <w:u w:val="single"/>
        </w:rPr>
        <w:lastRenderedPageBreak/>
        <w:drawing>
          <wp:anchor distT="0" distB="0" distL="114300" distR="114300" simplePos="0" relativeHeight="251681792" behindDoc="1" locked="0" layoutInCell="1" allowOverlap="1" wp14:anchorId="0087CB31" wp14:editId="4047BBD3">
            <wp:simplePos x="0" y="0"/>
            <wp:positionH relativeFrom="margin">
              <wp:posOffset>5791200</wp:posOffset>
            </wp:positionH>
            <wp:positionV relativeFrom="paragraph">
              <wp:posOffset>69215</wp:posOffset>
            </wp:positionV>
            <wp:extent cx="1069980" cy="865646"/>
            <wp:effectExtent l="0" t="0" r="0" b="0"/>
            <wp:wrapNone/>
            <wp:docPr id="14" name="Picture 14" descr="Macintosh HD:Users:jayhull:Downloads:ark_54676_print.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jayhull:Downloads:ark_54676_print.tif"/>
                    <pic:cNvPicPr>
                      <a:picLocks noChangeAspect="1" noChangeArrowheads="1"/>
                    </pic:cNvPicPr>
                  </pic:nvPicPr>
                  <pic:blipFill rotWithShape="1">
                    <a:blip r:embed="rId9">
                      <a:extLst>
                        <a:ext uri="{28A0092B-C50C-407E-A947-70E740481C1C}">
                          <a14:useLocalDpi xmlns:a14="http://schemas.microsoft.com/office/drawing/2010/main" val="0"/>
                        </a:ext>
                      </a:extLst>
                    </a:blip>
                    <a:srcRect l="9536" r="11323"/>
                    <a:stretch/>
                  </pic:blipFill>
                  <pic:spPr bwMode="auto">
                    <a:xfrm>
                      <a:off x="0" y="0"/>
                      <a:ext cx="1070639" cy="866180"/>
                    </a:xfrm>
                    <a:prstGeom prst="rect">
                      <a:avLst/>
                    </a:prstGeom>
                    <a:noFill/>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xmlns:arto="http://schemas.microsoft.com/office/word/2006/arto"/>
                      </a:ext>
                    </a:extLst>
                  </pic:spPr>
                </pic:pic>
              </a:graphicData>
            </a:graphic>
            <wp14:sizeRelH relativeFrom="page">
              <wp14:pctWidth>0</wp14:pctWidth>
            </wp14:sizeRelH>
            <wp14:sizeRelV relativeFrom="page">
              <wp14:pctHeight>0</wp14:pctHeight>
            </wp14:sizeRelV>
          </wp:anchor>
        </w:drawing>
      </w:r>
      <w:r w:rsidR="008C4CC5" w:rsidRPr="00937DCF">
        <w:rPr>
          <w:rFonts w:ascii="Bradley Hand" w:hAnsi="Bradley Hand"/>
          <w:b/>
          <w:bCs/>
          <w:sz w:val="36"/>
          <w:szCs w:val="36"/>
        </w:rPr>
        <w:t>FEBRUARY 27</w:t>
      </w:r>
    </w:p>
    <w:p w14:paraId="42B03A03" w14:textId="371BFA59" w:rsidR="003D1D84" w:rsidRPr="00937DCF" w:rsidRDefault="003D1D84" w:rsidP="003D1D84">
      <w:pPr>
        <w:tabs>
          <w:tab w:val="left" w:pos="540"/>
          <w:tab w:val="left" w:pos="900"/>
          <w:tab w:val="left" w:pos="1440"/>
        </w:tabs>
        <w:rPr>
          <w:rFonts w:ascii="Bradley Hand" w:hAnsi="Bradley Hand"/>
          <w:b/>
          <w:i/>
          <w:iCs/>
          <w:sz w:val="28"/>
          <w:szCs w:val="28"/>
        </w:rPr>
      </w:pPr>
      <w:r w:rsidRPr="00937DCF">
        <w:rPr>
          <w:rFonts w:ascii="Bradley Hand" w:hAnsi="Bradley Hand"/>
          <w:b/>
          <w:i/>
          <w:iCs/>
          <w:sz w:val="28"/>
          <w:szCs w:val="28"/>
        </w:rPr>
        <w:t xml:space="preserve">“The time is coming,” declares the Lord, “when I will make a new </w:t>
      </w:r>
    </w:p>
    <w:p w14:paraId="7DAE5077" w14:textId="39E3331A" w:rsidR="003D1D84" w:rsidRPr="00937DCF" w:rsidRDefault="003D1D84" w:rsidP="003D1D84">
      <w:pPr>
        <w:tabs>
          <w:tab w:val="left" w:pos="540"/>
          <w:tab w:val="left" w:pos="900"/>
          <w:tab w:val="left" w:pos="1440"/>
        </w:tabs>
        <w:rPr>
          <w:rFonts w:ascii="Bradley Hand" w:hAnsi="Bradley Hand"/>
          <w:b/>
          <w:i/>
          <w:iCs/>
          <w:sz w:val="28"/>
          <w:szCs w:val="28"/>
        </w:rPr>
      </w:pPr>
      <w:r w:rsidRPr="00937DCF">
        <w:rPr>
          <w:rFonts w:ascii="Bradley Hand" w:hAnsi="Bradley Hand"/>
          <w:b/>
          <w:i/>
          <w:iCs/>
          <w:sz w:val="28"/>
          <w:szCs w:val="28"/>
        </w:rPr>
        <w:tab/>
      </w:r>
      <w:r w:rsidR="00FC0079" w:rsidRPr="00937DCF">
        <w:rPr>
          <w:rFonts w:ascii="Bradley Hand" w:hAnsi="Bradley Hand"/>
          <w:b/>
          <w:i/>
          <w:iCs/>
          <w:sz w:val="28"/>
          <w:szCs w:val="28"/>
        </w:rPr>
        <w:t>c</w:t>
      </w:r>
      <w:r w:rsidRPr="00937DCF">
        <w:rPr>
          <w:rFonts w:ascii="Bradley Hand" w:hAnsi="Bradley Hand"/>
          <w:b/>
          <w:i/>
          <w:iCs/>
          <w:sz w:val="28"/>
          <w:szCs w:val="28"/>
        </w:rPr>
        <w:t>ovenant with the house of Israel and with the house of Judah.”</w:t>
      </w:r>
    </w:p>
    <w:p w14:paraId="2351DB18" w14:textId="53912E00" w:rsidR="003D1D84" w:rsidRPr="00E71D2E" w:rsidRDefault="003D1D84" w:rsidP="003D1D84">
      <w:pPr>
        <w:tabs>
          <w:tab w:val="left" w:pos="540"/>
          <w:tab w:val="left" w:pos="900"/>
          <w:tab w:val="left" w:pos="1440"/>
        </w:tabs>
        <w:rPr>
          <w:rFonts w:ascii="Mona Lisa Solid ITC TT" w:hAnsi="Mona Lisa Solid ITC TT"/>
          <w:i/>
          <w:iCs/>
          <w:sz w:val="10"/>
          <w:szCs w:val="10"/>
        </w:rPr>
      </w:pPr>
    </w:p>
    <w:p w14:paraId="164EF6EC" w14:textId="77777777" w:rsidR="003D1D84" w:rsidRPr="00B94169" w:rsidRDefault="003D1D84" w:rsidP="003D1D84">
      <w:pPr>
        <w:tabs>
          <w:tab w:val="left" w:pos="540"/>
          <w:tab w:val="left" w:pos="900"/>
          <w:tab w:val="left" w:pos="1440"/>
        </w:tabs>
        <w:rPr>
          <w:b/>
        </w:rPr>
      </w:pPr>
      <w:r>
        <w:rPr>
          <w:b/>
        </w:rPr>
        <w:t>Text: Jeremiah 31:31-34</w:t>
      </w:r>
    </w:p>
    <w:p w14:paraId="6E636EFC" w14:textId="581F1F63" w:rsidR="003D1D84" w:rsidRPr="003D1D84" w:rsidRDefault="003D1D84" w:rsidP="009874F0">
      <w:pPr>
        <w:widowControl w:val="0"/>
        <w:pBdr>
          <w:top w:val="single" w:sz="4" w:space="1" w:color="auto"/>
          <w:left w:val="single" w:sz="4" w:space="4" w:color="auto"/>
          <w:bottom w:val="single" w:sz="4" w:space="1" w:color="auto"/>
          <w:right w:val="single" w:sz="4" w:space="4" w:color="auto"/>
        </w:pBdr>
        <w:tabs>
          <w:tab w:val="left" w:pos="720"/>
        </w:tabs>
        <w:autoSpaceDE w:val="0"/>
        <w:autoSpaceDN w:val="0"/>
        <w:adjustRightInd w:val="0"/>
        <w:ind w:left="86" w:right="86" w:firstLine="360"/>
        <w:jc w:val="both"/>
        <w:rPr>
          <w:rFonts w:eastAsiaTheme="minorEastAsia"/>
          <w:iCs/>
          <w:szCs w:val="28"/>
          <w:lang w:eastAsia="ja-JP"/>
        </w:rPr>
      </w:pPr>
      <w:r w:rsidRPr="003D1D84">
        <w:rPr>
          <w:rFonts w:eastAsiaTheme="minorEastAsia"/>
          <w:iCs/>
          <w:szCs w:val="28"/>
          <w:vertAlign w:val="superscript"/>
          <w:lang w:eastAsia="ja-JP"/>
        </w:rPr>
        <w:t>31</w:t>
      </w:r>
      <w:r w:rsidRPr="003D1D84">
        <w:rPr>
          <w:rFonts w:eastAsiaTheme="minorEastAsia"/>
          <w:iCs/>
          <w:szCs w:val="28"/>
          <w:lang w:eastAsia="ja-JP"/>
        </w:rPr>
        <w:tab/>
        <w:t xml:space="preserve">“The time is coming,” declares the Lord, “when I will make a new covenant with the house of Israel and with the house of Judah. </w:t>
      </w:r>
    </w:p>
    <w:p w14:paraId="77A59CAD" w14:textId="23FEC59E" w:rsidR="003D1D84" w:rsidRPr="003D1D84" w:rsidRDefault="003D1D84" w:rsidP="009874F0">
      <w:pPr>
        <w:widowControl w:val="0"/>
        <w:pBdr>
          <w:top w:val="single" w:sz="4" w:space="1" w:color="auto"/>
          <w:left w:val="single" w:sz="4" w:space="4" w:color="auto"/>
          <w:bottom w:val="single" w:sz="4" w:space="1" w:color="auto"/>
          <w:right w:val="single" w:sz="4" w:space="4" w:color="auto"/>
        </w:pBdr>
        <w:tabs>
          <w:tab w:val="left" w:pos="720"/>
        </w:tabs>
        <w:autoSpaceDE w:val="0"/>
        <w:autoSpaceDN w:val="0"/>
        <w:adjustRightInd w:val="0"/>
        <w:ind w:left="86" w:right="86" w:firstLine="360"/>
        <w:jc w:val="both"/>
        <w:rPr>
          <w:rFonts w:eastAsiaTheme="minorEastAsia"/>
          <w:iCs/>
          <w:szCs w:val="28"/>
          <w:lang w:eastAsia="ja-JP"/>
        </w:rPr>
      </w:pPr>
      <w:r w:rsidRPr="003D1D84">
        <w:rPr>
          <w:rFonts w:eastAsiaTheme="minorEastAsia"/>
          <w:iCs/>
          <w:szCs w:val="28"/>
          <w:vertAlign w:val="superscript"/>
          <w:lang w:eastAsia="ja-JP"/>
        </w:rPr>
        <w:t>32</w:t>
      </w:r>
      <w:r w:rsidRPr="003D1D84">
        <w:rPr>
          <w:rFonts w:eastAsiaTheme="minorEastAsia"/>
          <w:iCs/>
          <w:szCs w:val="28"/>
          <w:lang w:eastAsia="ja-JP"/>
        </w:rPr>
        <w:tab/>
        <w:t xml:space="preserve">It will not be like the covenant I made with their forefathers when I took them by the hand to lead them out of Egypt, because they broke my covenant, though I was a husband to them,” declares the Lord. </w:t>
      </w:r>
    </w:p>
    <w:p w14:paraId="27787EAD" w14:textId="760F7A08" w:rsidR="003D1D84" w:rsidRDefault="003D1D84" w:rsidP="009874F0">
      <w:pPr>
        <w:widowControl w:val="0"/>
        <w:pBdr>
          <w:top w:val="single" w:sz="4" w:space="1" w:color="auto"/>
          <w:left w:val="single" w:sz="4" w:space="4" w:color="auto"/>
          <w:bottom w:val="single" w:sz="4" w:space="1" w:color="auto"/>
          <w:right w:val="single" w:sz="4" w:space="4" w:color="auto"/>
        </w:pBdr>
        <w:tabs>
          <w:tab w:val="left" w:pos="720"/>
        </w:tabs>
        <w:autoSpaceDE w:val="0"/>
        <w:autoSpaceDN w:val="0"/>
        <w:adjustRightInd w:val="0"/>
        <w:ind w:left="86" w:right="86" w:firstLine="360"/>
        <w:jc w:val="both"/>
        <w:rPr>
          <w:rFonts w:eastAsiaTheme="minorEastAsia"/>
          <w:iCs/>
          <w:szCs w:val="28"/>
          <w:lang w:eastAsia="ja-JP"/>
        </w:rPr>
      </w:pPr>
      <w:r w:rsidRPr="003D1D84">
        <w:rPr>
          <w:rFonts w:eastAsiaTheme="minorEastAsia"/>
          <w:iCs/>
          <w:szCs w:val="28"/>
          <w:vertAlign w:val="superscript"/>
          <w:lang w:eastAsia="ja-JP"/>
        </w:rPr>
        <w:t>33</w:t>
      </w:r>
      <w:r w:rsidRPr="003D1D84">
        <w:rPr>
          <w:rFonts w:eastAsiaTheme="minorEastAsia"/>
          <w:iCs/>
          <w:szCs w:val="28"/>
          <w:lang w:eastAsia="ja-JP"/>
        </w:rPr>
        <w:tab/>
        <w:t xml:space="preserve">“This is the covenant I will make with the house of Israel after that time,” declares the Lord. </w:t>
      </w:r>
    </w:p>
    <w:p w14:paraId="54A086FE" w14:textId="50E9E1D9" w:rsidR="003D1D84" w:rsidRPr="003D1D84" w:rsidRDefault="003D1D84" w:rsidP="009874F0">
      <w:pPr>
        <w:widowControl w:val="0"/>
        <w:pBdr>
          <w:top w:val="single" w:sz="4" w:space="1" w:color="auto"/>
          <w:left w:val="single" w:sz="4" w:space="4" w:color="auto"/>
          <w:bottom w:val="single" w:sz="4" w:space="1" w:color="auto"/>
          <w:right w:val="single" w:sz="4" w:space="4" w:color="auto"/>
        </w:pBdr>
        <w:tabs>
          <w:tab w:val="left" w:pos="720"/>
        </w:tabs>
        <w:autoSpaceDE w:val="0"/>
        <w:autoSpaceDN w:val="0"/>
        <w:adjustRightInd w:val="0"/>
        <w:ind w:left="86" w:right="86" w:firstLine="360"/>
        <w:jc w:val="both"/>
        <w:rPr>
          <w:rFonts w:eastAsiaTheme="minorEastAsia"/>
          <w:iCs/>
          <w:szCs w:val="28"/>
          <w:lang w:eastAsia="ja-JP"/>
        </w:rPr>
      </w:pPr>
      <w:r>
        <w:rPr>
          <w:rFonts w:eastAsiaTheme="minorEastAsia"/>
          <w:iCs/>
          <w:szCs w:val="28"/>
          <w:lang w:eastAsia="ja-JP"/>
        </w:rPr>
        <w:tab/>
      </w:r>
      <w:r w:rsidRPr="003D1D84">
        <w:rPr>
          <w:rFonts w:eastAsiaTheme="minorEastAsia"/>
          <w:iCs/>
          <w:szCs w:val="28"/>
          <w:lang w:eastAsia="ja-JP"/>
        </w:rPr>
        <w:t xml:space="preserve">“I will put my law in their minds and write it on their hearts. </w:t>
      </w:r>
    </w:p>
    <w:p w14:paraId="2D679771" w14:textId="46230034" w:rsidR="003D1D84" w:rsidRDefault="003D1D84" w:rsidP="009874F0">
      <w:pPr>
        <w:widowControl w:val="0"/>
        <w:pBdr>
          <w:top w:val="single" w:sz="4" w:space="1" w:color="auto"/>
          <w:left w:val="single" w:sz="4" w:space="4" w:color="auto"/>
          <w:bottom w:val="single" w:sz="4" w:space="1" w:color="auto"/>
          <w:right w:val="single" w:sz="4" w:space="4" w:color="auto"/>
        </w:pBdr>
        <w:tabs>
          <w:tab w:val="left" w:pos="720"/>
        </w:tabs>
        <w:autoSpaceDE w:val="0"/>
        <w:autoSpaceDN w:val="0"/>
        <w:adjustRightInd w:val="0"/>
        <w:ind w:left="86" w:right="86" w:firstLine="360"/>
        <w:jc w:val="both"/>
        <w:rPr>
          <w:rFonts w:eastAsiaTheme="minorEastAsia"/>
          <w:iCs/>
          <w:szCs w:val="28"/>
          <w:lang w:eastAsia="ja-JP"/>
        </w:rPr>
      </w:pPr>
      <w:r>
        <w:rPr>
          <w:rFonts w:eastAsiaTheme="minorEastAsia"/>
          <w:iCs/>
          <w:szCs w:val="28"/>
          <w:lang w:eastAsia="ja-JP"/>
        </w:rPr>
        <w:tab/>
      </w:r>
      <w:r>
        <w:rPr>
          <w:rFonts w:eastAsiaTheme="minorEastAsia"/>
          <w:iCs/>
          <w:szCs w:val="28"/>
          <w:lang w:eastAsia="ja-JP"/>
        </w:rPr>
        <w:tab/>
      </w:r>
      <w:r w:rsidRPr="003D1D84">
        <w:rPr>
          <w:rFonts w:eastAsiaTheme="minorEastAsia"/>
          <w:iCs/>
          <w:szCs w:val="28"/>
          <w:lang w:eastAsia="ja-JP"/>
        </w:rPr>
        <w:t xml:space="preserve">I will be their God, and they will be my people. </w:t>
      </w:r>
    </w:p>
    <w:p w14:paraId="7A29835E" w14:textId="0A7C38FE" w:rsidR="003D1D84" w:rsidRPr="003D1D84" w:rsidRDefault="003D1D84" w:rsidP="009874F0">
      <w:pPr>
        <w:widowControl w:val="0"/>
        <w:pBdr>
          <w:top w:val="single" w:sz="4" w:space="1" w:color="auto"/>
          <w:left w:val="single" w:sz="4" w:space="4" w:color="auto"/>
          <w:bottom w:val="single" w:sz="4" w:space="1" w:color="auto"/>
          <w:right w:val="single" w:sz="4" w:space="4" w:color="auto"/>
        </w:pBdr>
        <w:tabs>
          <w:tab w:val="left" w:pos="720"/>
        </w:tabs>
        <w:autoSpaceDE w:val="0"/>
        <w:autoSpaceDN w:val="0"/>
        <w:adjustRightInd w:val="0"/>
        <w:ind w:left="86" w:right="86" w:firstLine="360"/>
        <w:jc w:val="both"/>
        <w:rPr>
          <w:rFonts w:eastAsiaTheme="minorEastAsia"/>
          <w:iCs/>
          <w:szCs w:val="28"/>
          <w:lang w:eastAsia="ja-JP"/>
        </w:rPr>
      </w:pPr>
      <w:r w:rsidRPr="003D1D84">
        <w:rPr>
          <w:rFonts w:eastAsiaTheme="minorEastAsia"/>
          <w:iCs/>
          <w:szCs w:val="28"/>
          <w:vertAlign w:val="superscript"/>
          <w:lang w:eastAsia="ja-JP"/>
        </w:rPr>
        <w:t>34</w:t>
      </w:r>
      <w:r>
        <w:rPr>
          <w:rFonts w:eastAsiaTheme="minorEastAsia"/>
          <w:iCs/>
          <w:szCs w:val="28"/>
          <w:lang w:eastAsia="ja-JP"/>
        </w:rPr>
        <w:t xml:space="preserve"> </w:t>
      </w:r>
      <w:r w:rsidRPr="003D1D84">
        <w:rPr>
          <w:rFonts w:eastAsiaTheme="minorEastAsia"/>
          <w:iCs/>
          <w:szCs w:val="28"/>
          <w:lang w:eastAsia="ja-JP"/>
        </w:rPr>
        <w:t xml:space="preserve">No longer will a man teach his neighbor, or a man his brother, saying, ‘Know the Lord,’ because they will all know me, from the least of them to the greatest,” declares the Lord. </w:t>
      </w:r>
    </w:p>
    <w:p w14:paraId="25A1ABA1" w14:textId="5F14E5F9" w:rsidR="003D1D84" w:rsidRPr="003D1D84" w:rsidRDefault="003D1D84" w:rsidP="009874F0">
      <w:pPr>
        <w:widowControl w:val="0"/>
        <w:pBdr>
          <w:top w:val="single" w:sz="4" w:space="1" w:color="auto"/>
          <w:left w:val="single" w:sz="4" w:space="4" w:color="auto"/>
          <w:bottom w:val="single" w:sz="4" w:space="1" w:color="auto"/>
          <w:right w:val="single" w:sz="4" w:space="4" w:color="auto"/>
        </w:pBdr>
        <w:tabs>
          <w:tab w:val="left" w:pos="720"/>
        </w:tabs>
        <w:autoSpaceDE w:val="0"/>
        <w:autoSpaceDN w:val="0"/>
        <w:adjustRightInd w:val="0"/>
        <w:ind w:left="86" w:right="86" w:firstLine="360"/>
        <w:jc w:val="both"/>
        <w:rPr>
          <w:rFonts w:eastAsiaTheme="minorEastAsia"/>
          <w:iCs/>
          <w:szCs w:val="28"/>
          <w:lang w:eastAsia="ja-JP"/>
        </w:rPr>
      </w:pPr>
      <w:r>
        <w:rPr>
          <w:rFonts w:eastAsiaTheme="minorEastAsia"/>
          <w:iCs/>
          <w:szCs w:val="28"/>
          <w:lang w:eastAsia="ja-JP"/>
        </w:rPr>
        <w:tab/>
      </w:r>
      <w:r w:rsidRPr="003D1D84">
        <w:rPr>
          <w:rFonts w:eastAsiaTheme="minorEastAsia"/>
          <w:iCs/>
          <w:szCs w:val="28"/>
          <w:lang w:eastAsia="ja-JP"/>
        </w:rPr>
        <w:t>“For I will forgive their wickedness and will remember their sins no mo</w:t>
      </w:r>
      <w:r>
        <w:rPr>
          <w:rFonts w:eastAsiaTheme="minorEastAsia"/>
          <w:iCs/>
          <w:szCs w:val="28"/>
          <w:lang w:eastAsia="ja-JP"/>
        </w:rPr>
        <w:t>re.”</w:t>
      </w:r>
    </w:p>
    <w:p w14:paraId="46420A57" w14:textId="544AE762" w:rsidR="003D1D84" w:rsidRPr="00E71D2E" w:rsidRDefault="003D1D84" w:rsidP="003D1D84">
      <w:pPr>
        <w:jc w:val="both"/>
        <w:rPr>
          <w:rFonts w:asciiTheme="minorHAnsi" w:hAnsiTheme="minorHAnsi"/>
          <w:b/>
          <w:sz w:val="10"/>
          <w:szCs w:val="10"/>
        </w:rPr>
      </w:pPr>
    </w:p>
    <w:p w14:paraId="180EED24" w14:textId="589B7F3B" w:rsidR="00EC0597" w:rsidRPr="00EC0597" w:rsidRDefault="00E1128E" w:rsidP="00EC0597">
      <w:pPr>
        <w:jc w:val="both"/>
        <w:rPr>
          <w:rFonts w:ascii="Cambria" w:hAnsi="Cambria"/>
          <w:sz w:val="22"/>
          <w:szCs w:val="22"/>
        </w:rPr>
      </w:pPr>
      <w:r>
        <w:rPr>
          <w:rFonts w:ascii="Cambria" w:hAnsi="Cambria"/>
          <w:noProof/>
          <w:sz w:val="22"/>
          <w:szCs w:val="22"/>
        </w:rPr>
        <w:drawing>
          <wp:anchor distT="0" distB="0" distL="114300" distR="114300" simplePos="0" relativeHeight="252024832" behindDoc="0" locked="0" layoutInCell="1" allowOverlap="1" wp14:anchorId="17187D9A" wp14:editId="734A9043">
            <wp:simplePos x="0" y="0"/>
            <wp:positionH relativeFrom="column">
              <wp:posOffset>-8890</wp:posOffset>
            </wp:positionH>
            <wp:positionV relativeFrom="paragraph">
              <wp:posOffset>881380</wp:posOffset>
            </wp:positionV>
            <wp:extent cx="3284855" cy="2209800"/>
            <wp:effectExtent l="12700" t="12700" r="17145" b="12700"/>
            <wp:wrapSquare wrapText="bothSides"/>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Jeremiah 31-31 A New Covenant With Israel And Judah gray.jpg"/>
                    <pic:cNvPicPr/>
                  </pic:nvPicPr>
                  <pic:blipFill rotWithShape="1">
                    <a:blip r:embed="rId30"/>
                    <a:srcRect t="4116" b="6172"/>
                    <a:stretch/>
                  </pic:blipFill>
                  <pic:spPr bwMode="auto">
                    <a:xfrm>
                      <a:off x="0" y="0"/>
                      <a:ext cx="3284855" cy="220980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C0597" w:rsidRPr="00EC0597">
        <w:rPr>
          <w:rFonts w:ascii="Cambria" w:hAnsi="Cambria"/>
          <w:b/>
          <w:sz w:val="22"/>
          <w:szCs w:val="22"/>
        </w:rPr>
        <w:t>Reflection</w:t>
      </w:r>
      <w:r w:rsidR="00EC0597" w:rsidRPr="00EC0597">
        <w:rPr>
          <w:rFonts w:ascii="Cambria" w:hAnsi="Cambria"/>
          <w:sz w:val="22"/>
          <w:szCs w:val="22"/>
        </w:rPr>
        <w:t>: Recently I watched on the news as people in another country were engaged in a protest over the issue of abortion—not against abortion but against a law making it illegal. I watched in awe and felt great sorrow. These poor people were screaming for their right to kill their own children. I was mortified. Mortified because that is how ugly sin is, and mortified because that is me too.  My sin, all sin, is just as ugly and mortifying. Yes, that image broke my heart and the intensity to which I experienced it is only a portion of how grievous sin is to God. At times, I really believe that I get a sense of the Spirit’s sorrow. We all fall short and part of what we do during Lent is bring those failings to God. And we bring our gratitude and devotion. Yes, God is a God of love, and Jesus is love in action, but we cannot talk about His love without talking about His justice. We cannot celebrate His goodness without respect for His authority.</w:t>
      </w:r>
    </w:p>
    <w:p w14:paraId="0FAC3587" w14:textId="69FD0F13" w:rsidR="00EC0597" w:rsidRPr="00EC0597" w:rsidRDefault="00EC0597" w:rsidP="00EC0597">
      <w:pPr>
        <w:ind w:firstLine="180"/>
        <w:jc w:val="both"/>
        <w:rPr>
          <w:rFonts w:ascii="Cambria" w:hAnsi="Cambria"/>
          <w:sz w:val="22"/>
          <w:szCs w:val="22"/>
        </w:rPr>
      </w:pPr>
      <w:r w:rsidRPr="00EC0597">
        <w:rPr>
          <w:rFonts w:ascii="Cambria" w:hAnsi="Cambria"/>
          <w:sz w:val="22"/>
          <w:szCs w:val="22"/>
        </w:rPr>
        <w:t xml:space="preserve">Law written on paper may or may not have meaning to people. In our postmodern society we have what is referred to as Relativism, where people argue that there is not one absolute truth. The relativist believes that truth is what is true for each individual. This seems reasonable to people because there isn’t anything written in their minds and hearts, because parents aren’t raising children in the Church, because God is seen as a man-made option rather than a bigger-than-life-itself necessity. Naturally, we then have people confused with their Identity, purpose and meaning as a result.     </w:t>
      </w:r>
    </w:p>
    <w:p w14:paraId="5C8E3F67" w14:textId="32950DF1" w:rsidR="00EC0597" w:rsidRPr="00EC0597" w:rsidRDefault="00EC0597" w:rsidP="00EC0597">
      <w:pPr>
        <w:ind w:firstLine="180"/>
        <w:jc w:val="both"/>
        <w:rPr>
          <w:rFonts w:ascii="Cambria" w:hAnsi="Cambria"/>
          <w:sz w:val="22"/>
          <w:szCs w:val="22"/>
        </w:rPr>
      </w:pPr>
      <w:r w:rsidRPr="00EC0597">
        <w:rPr>
          <w:rFonts w:ascii="Cambria" w:hAnsi="Cambria"/>
          <w:sz w:val="22"/>
          <w:szCs w:val="22"/>
        </w:rPr>
        <w:t>I heard someone say once that the biggest fall they ever took was 18 inches.  As I looked at them puzzled, they pointed to their head and said, “the fall from my head to my heart,” and pointed to their chest.  It is when truth enters in through our hearts that it permeates our whole being. You know that you know that you know.</w:t>
      </w:r>
    </w:p>
    <w:p w14:paraId="58233792" w14:textId="1FA945D1" w:rsidR="00EC0597" w:rsidRPr="00EC0597" w:rsidRDefault="00EC0597" w:rsidP="00EC0597">
      <w:pPr>
        <w:ind w:firstLine="180"/>
        <w:jc w:val="both"/>
        <w:rPr>
          <w:rFonts w:ascii="Cambria" w:hAnsi="Cambria"/>
          <w:sz w:val="22"/>
          <w:szCs w:val="22"/>
        </w:rPr>
      </w:pPr>
      <w:r w:rsidRPr="00EC0597">
        <w:rPr>
          <w:rFonts w:ascii="Cambria" w:hAnsi="Cambria"/>
          <w:sz w:val="22"/>
          <w:szCs w:val="22"/>
        </w:rPr>
        <w:t>I don’t expect that I can give a lot of new insight into these verses of Jeremiah</w:t>
      </w:r>
      <w:r w:rsidR="00447B2D">
        <w:rPr>
          <w:rFonts w:ascii="Cambria" w:hAnsi="Cambria"/>
          <w:sz w:val="22"/>
          <w:szCs w:val="22"/>
        </w:rPr>
        <w:t>.</w:t>
      </w:r>
      <w:r w:rsidRPr="00EC0597">
        <w:rPr>
          <w:rFonts w:ascii="Cambria" w:hAnsi="Cambria"/>
          <w:sz w:val="22"/>
          <w:szCs w:val="22"/>
        </w:rPr>
        <w:t xml:space="preserve"> </w:t>
      </w:r>
      <w:r w:rsidR="00447B2D">
        <w:rPr>
          <w:rFonts w:ascii="Cambria" w:hAnsi="Cambria"/>
          <w:sz w:val="22"/>
          <w:szCs w:val="22"/>
        </w:rPr>
        <w:t>T</w:t>
      </w:r>
      <w:r w:rsidRPr="00EC0597">
        <w:rPr>
          <w:rFonts w:ascii="Cambria" w:hAnsi="Cambria"/>
          <w:sz w:val="22"/>
          <w:szCs w:val="22"/>
        </w:rPr>
        <w:t>he gospel of Jesus Christ springs to life from them. Yet, in studying them, I find new things illuminated.  I learned this is the only time in the Old Testaments that this term “</w:t>
      </w:r>
      <w:r w:rsidRPr="00EC0597">
        <w:rPr>
          <w:rFonts w:ascii="Cambria" w:hAnsi="Cambria"/>
          <w:i/>
          <w:sz w:val="22"/>
          <w:szCs w:val="22"/>
        </w:rPr>
        <w:t>new covenant</w:t>
      </w:r>
      <w:r w:rsidRPr="00EC0597">
        <w:rPr>
          <w:rFonts w:ascii="Cambria" w:hAnsi="Cambria"/>
          <w:sz w:val="22"/>
          <w:szCs w:val="22"/>
        </w:rPr>
        <w:t xml:space="preserve">” is used. and that words such as </w:t>
      </w:r>
      <w:r w:rsidRPr="00EC0597">
        <w:rPr>
          <w:rFonts w:ascii="Cambria" w:hAnsi="Cambria"/>
          <w:i/>
          <w:sz w:val="22"/>
          <w:szCs w:val="22"/>
        </w:rPr>
        <w:t>not anymore</w:t>
      </w:r>
      <w:r w:rsidRPr="00EC0597">
        <w:rPr>
          <w:rFonts w:ascii="Cambria" w:hAnsi="Cambria"/>
          <w:sz w:val="22"/>
          <w:szCs w:val="22"/>
        </w:rPr>
        <w:t xml:space="preserve"> or </w:t>
      </w:r>
      <w:r w:rsidRPr="00EC0597">
        <w:rPr>
          <w:rFonts w:ascii="Cambria" w:hAnsi="Cambria"/>
          <w:i/>
          <w:sz w:val="22"/>
          <w:szCs w:val="22"/>
        </w:rPr>
        <w:t>not like</w:t>
      </w:r>
      <w:r w:rsidRPr="00EC0597">
        <w:rPr>
          <w:rFonts w:ascii="Cambria" w:hAnsi="Cambria"/>
          <w:sz w:val="22"/>
          <w:szCs w:val="22"/>
        </w:rPr>
        <w:t xml:space="preserve"> emphasize a discontinuation from the past. The Old Covenant didn’t function as a way to salvation, but rather it brought condemnation because we as natural people naturally fail. We fail completely. We write God out of our hearts and lives and things like Relativism into them.</w:t>
      </w:r>
    </w:p>
    <w:p w14:paraId="227902F7" w14:textId="77FD3943" w:rsidR="00EC0597" w:rsidRDefault="00EC0597" w:rsidP="00EC0597">
      <w:pPr>
        <w:ind w:firstLine="720"/>
        <w:jc w:val="both"/>
        <w:rPr>
          <w:rFonts w:ascii="Cambria" w:hAnsi="Cambria"/>
          <w:i/>
          <w:sz w:val="22"/>
          <w:szCs w:val="22"/>
        </w:rPr>
      </w:pPr>
      <w:r w:rsidRPr="00EC0597">
        <w:rPr>
          <w:rFonts w:ascii="Cambria" w:hAnsi="Cambria"/>
          <w:i/>
          <w:sz w:val="22"/>
          <w:szCs w:val="22"/>
        </w:rPr>
        <w:t xml:space="preserve">“There is no one righteous, not even one; there is no one who understands; </w:t>
      </w:r>
    </w:p>
    <w:p w14:paraId="033A8299" w14:textId="0EEA5D42" w:rsidR="00EC0597" w:rsidRDefault="00EC0597" w:rsidP="00EC0597">
      <w:pPr>
        <w:ind w:firstLine="720"/>
        <w:jc w:val="both"/>
        <w:rPr>
          <w:rFonts w:ascii="Cambria" w:hAnsi="Cambria"/>
          <w:i/>
          <w:sz w:val="22"/>
          <w:szCs w:val="22"/>
        </w:rPr>
      </w:pPr>
      <w:r>
        <w:rPr>
          <w:rFonts w:ascii="Cambria" w:hAnsi="Cambria"/>
          <w:i/>
          <w:sz w:val="22"/>
          <w:szCs w:val="22"/>
        </w:rPr>
        <w:t xml:space="preserve">    </w:t>
      </w:r>
      <w:r w:rsidRPr="00EC0597">
        <w:rPr>
          <w:rFonts w:ascii="Cambria" w:hAnsi="Cambria"/>
          <w:i/>
          <w:sz w:val="22"/>
          <w:szCs w:val="22"/>
        </w:rPr>
        <w:t xml:space="preserve">there is no one who seeks God. All have turned away, they have together </w:t>
      </w:r>
    </w:p>
    <w:p w14:paraId="0DD9F783" w14:textId="5E284174" w:rsidR="00EC0597" w:rsidRPr="00EC0597" w:rsidRDefault="00EC0597" w:rsidP="00EC0597">
      <w:pPr>
        <w:ind w:firstLine="720"/>
        <w:jc w:val="both"/>
        <w:rPr>
          <w:rFonts w:ascii="Cambria" w:hAnsi="Cambria"/>
          <w:i/>
          <w:sz w:val="22"/>
          <w:szCs w:val="22"/>
        </w:rPr>
      </w:pPr>
      <w:r>
        <w:rPr>
          <w:rFonts w:ascii="Cambria" w:hAnsi="Cambria"/>
          <w:i/>
          <w:sz w:val="22"/>
          <w:szCs w:val="22"/>
        </w:rPr>
        <w:t xml:space="preserve">    </w:t>
      </w:r>
      <w:r w:rsidRPr="00EC0597">
        <w:rPr>
          <w:rFonts w:ascii="Cambria" w:hAnsi="Cambria"/>
          <w:i/>
          <w:sz w:val="22"/>
          <w:szCs w:val="22"/>
        </w:rPr>
        <w:t xml:space="preserve">become worthless; there is no one who does good, not even one.”  - </w:t>
      </w:r>
      <w:r w:rsidRPr="00EC0597">
        <w:rPr>
          <w:rFonts w:ascii="Cambria" w:hAnsi="Cambria"/>
          <w:sz w:val="22"/>
          <w:szCs w:val="22"/>
        </w:rPr>
        <w:t>Romans 3:10-12</w:t>
      </w:r>
    </w:p>
    <w:p w14:paraId="7DF9074C" w14:textId="07303B6C" w:rsidR="00EC0597" w:rsidRPr="00EC0597" w:rsidRDefault="00EC0597" w:rsidP="00956774">
      <w:pPr>
        <w:ind w:firstLine="180"/>
        <w:jc w:val="both"/>
        <w:rPr>
          <w:rFonts w:ascii="Cambria" w:hAnsi="Cambria"/>
          <w:sz w:val="22"/>
          <w:szCs w:val="22"/>
        </w:rPr>
      </w:pPr>
      <w:r w:rsidRPr="00EC0597">
        <w:rPr>
          <w:rFonts w:ascii="Cambria" w:hAnsi="Cambria"/>
          <w:sz w:val="22"/>
          <w:szCs w:val="22"/>
        </w:rPr>
        <w:t>An awareness of sin is what we have and desperately try to relativize. With the New Covenant we are also given an awareness of Jesus. God writes on our hearts and make us aware of an innocent person taking our place and receiving our penalty for sin. Go back to Jeremiah chapter 11 and read the indictment against us. The future looks bleak from back there.</w:t>
      </w:r>
    </w:p>
    <w:p w14:paraId="5599DCFA" w14:textId="192CDD54" w:rsidR="00EC0597" w:rsidRPr="00EC0597" w:rsidRDefault="00EC0597" w:rsidP="00EC0597">
      <w:pPr>
        <w:ind w:firstLine="180"/>
        <w:jc w:val="both"/>
        <w:rPr>
          <w:rFonts w:ascii="Cambria" w:hAnsi="Cambria"/>
          <w:sz w:val="22"/>
          <w:szCs w:val="22"/>
        </w:rPr>
      </w:pPr>
      <w:r w:rsidRPr="00EC0597">
        <w:rPr>
          <w:rFonts w:ascii="Cambria" w:hAnsi="Cambria"/>
          <w:sz w:val="22"/>
          <w:szCs w:val="22"/>
        </w:rPr>
        <w:lastRenderedPageBreak/>
        <w:t>God unites the north and the south with His promise of a New Covenant into the “</w:t>
      </w:r>
      <w:r w:rsidRPr="00EC0597">
        <w:rPr>
          <w:rFonts w:ascii="Cambria" w:hAnsi="Cambria"/>
          <w:i/>
          <w:sz w:val="22"/>
          <w:szCs w:val="22"/>
        </w:rPr>
        <w:t>one house of Israel</w:t>
      </w:r>
      <w:r w:rsidRPr="00EC0597">
        <w:rPr>
          <w:rFonts w:ascii="Cambria" w:hAnsi="Cambria"/>
          <w:sz w:val="22"/>
          <w:szCs w:val="22"/>
        </w:rPr>
        <w:t>” (Israel and Judah reunited).</w:t>
      </w:r>
    </w:p>
    <w:p w14:paraId="0ABF5218" w14:textId="1F293C0D" w:rsidR="00EC0597" w:rsidRPr="00EC0597" w:rsidRDefault="00EC0597" w:rsidP="00EC0597">
      <w:pPr>
        <w:ind w:firstLine="180"/>
        <w:jc w:val="both"/>
        <w:rPr>
          <w:rFonts w:ascii="Cambria" w:hAnsi="Cambria"/>
          <w:sz w:val="22"/>
          <w:szCs w:val="22"/>
        </w:rPr>
      </w:pPr>
      <w:r w:rsidRPr="00EC0597">
        <w:rPr>
          <w:rFonts w:ascii="Cambria" w:hAnsi="Cambria"/>
          <w:sz w:val="22"/>
          <w:szCs w:val="22"/>
        </w:rPr>
        <w:t xml:space="preserve">I can’t help but wonder if people feared this a bit with the picture in their minds of God burning the tablets with the Ten Commandments. I wonder would they have thought there would be a type of painful tattooing on their hearts?  That metaphor is found in Jeremiah 17 where the people’s hearts are described as being so hard that the instrument needed to change them would be the hardest writing instrument. </w:t>
      </w:r>
    </w:p>
    <w:p w14:paraId="68BD0C14" w14:textId="693397B6" w:rsidR="00EC0597" w:rsidRPr="00EC0597" w:rsidRDefault="00956774" w:rsidP="00EC0597">
      <w:pPr>
        <w:ind w:firstLine="180"/>
        <w:jc w:val="both"/>
        <w:rPr>
          <w:rFonts w:ascii="Cambria" w:hAnsi="Cambria"/>
          <w:sz w:val="22"/>
          <w:szCs w:val="22"/>
        </w:rPr>
      </w:pPr>
      <w:r>
        <w:rPr>
          <w:rFonts w:ascii="Cambria" w:hAnsi="Cambria"/>
          <w:noProof/>
          <w:sz w:val="22"/>
          <w:szCs w:val="22"/>
        </w:rPr>
        <w:drawing>
          <wp:anchor distT="0" distB="0" distL="114300" distR="114300" simplePos="0" relativeHeight="252025856" behindDoc="0" locked="0" layoutInCell="1" allowOverlap="1" wp14:anchorId="0B908739" wp14:editId="0B05973B">
            <wp:simplePos x="0" y="0"/>
            <wp:positionH relativeFrom="column">
              <wp:posOffset>4267200</wp:posOffset>
            </wp:positionH>
            <wp:positionV relativeFrom="paragraph">
              <wp:posOffset>248285</wp:posOffset>
            </wp:positionV>
            <wp:extent cx="2548255" cy="1911350"/>
            <wp:effectExtent l="12700" t="12700" r="17145" b="19050"/>
            <wp:wrapSquare wrapText="bothSides"/>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jeremiah 31v33b.jpg"/>
                    <pic:cNvPicPr/>
                  </pic:nvPicPr>
                  <pic:blipFill>
                    <a:blip r:embed="rId31"/>
                    <a:stretch>
                      <a:fillRect/>
                    </a:stretch>
                  </pic:blipFill>
                  <pic:spPr>
                    <a:xfrm>
                      <a:off x="0" y="0"/>
                      <a:ext cx="2548255" cy="191135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EC0597" w:rsidRPr="00EC0597">
        <w:rPr>
          <w:rFonts w:ascii="Cambria" w:hAnsi="Cambria"/>
          <w:sz w:val="22"/>
          <w:szCs w:val="22"/>
        </w:rPr>
        <w:t xml:space="preserve">How merciful is God!  How long-suffering and gracious is God!  We get a fresh start each day because of God’s gracious gift of pardon. It’s a gift: It cannot be earned. Through Jesus, we can be forgiven once and for all.  It is what is New under the sun. </w:t>
      </w:r>
    </w:p>
    <w:p w14:paraId="37853F4C" w14:textId="654A0B0C" w:rsidR="00EC0597" w:rsidRPr="00EC0597" w:rsidRDefault="00EC0597" w:rsidP="00EC0597">
      <w:pPr>
        <w:ind w:firstLine="180"/>
        <w:jc w:val="both"/>
        <w:rPr>
          <w:rFonts w:ascii="Cambria" w:hAnsi="Cambria"/>
          <w:sz w:val="10"/>
          <w:szCs w:val="10"/>
        </w:rPr>
      </w:pPr>
    </w:p>
    <w:p w14:paraId="0DDA0CE5" w14:textId="32C21150" w:rsidR="00EC0597" w:rsidRPr="00EC0597" w:rsidRDefault="00EC0597" w:rsidP="00EC0597">
      <w:pPr>
        <w:jc w:val="both"/>
        <w:rPr>
          <w:rFonts w:ascii="Cambria" w:hAnsi="Cambria"/>
          <w:b/>
          <w:sz w:val="22"/>
          <w:szCs w:val="22"/>
        </w:rPr>
      </w:pPr>
      <w:r w:rsidRPr="00EC0597">
        <w:rPr>
          <w:rFonts w:ascii="Cambria" w:hAnsi="Cambria"/>
          <w:b/>
          <w:sz w:val="22"/>
          <w:szCs w:val="22"/>
        </w:rPr>
        <w:t xml:space="preserve">Response: </w:t>
      </w:r>
      <w:r w:rsidRPr="00EC0597">
        <w:rPr>
          <w:rFonts w:ascii="Cambria" w:hAnsi="Cambria"/>
          <w:sz w:val="22"/>
          <w:szCs w:val="22"/>
        </w:rPr>
        <w:t>I try to place myself into some of these Bible stories and truths and wonder what it must have been like and if believing faith was the same then as it is now. We respond by believing and telling others of a miraculous Savior and that Easter is the most hopeful day of the year. Without Easter, there is no life. But there is Easter!</w:t>
      </w:r>
    </w:p>
    <w:p w14:paraId="012D6F35" w14:textId="77777777" w:rsidR="00EC0597" w:rsidRPr="00EC0597" w:rsidRDefault="00EC0597" w:rsidP="00EC0597">
      <w:pPr>
        <w:ind w:firstLine="180"/>
        <w:jc w:val="both"/>
        <w:rPr>
          <w:rFonts w:ascii="Cambria" w:hAnsi="Cambria"/>
          <w:sz w:val="10"/>
          <w:szCs w:val="10"/>
        </w:rPr>
      </w:pPr>
    </w:p>
    <w:p w14:paraId="470FF8B4" w14:textId="77777777" w:rsidR="00EC0597" w:rsidRPr="00EC0597" w:rsidRDefault="00EC0597" w:rsidP="00956774">
      <w:pPr>
        <w:tabs>
          <w:tab w:val="right" w:pos="10800"/>
        </w:tabs>
        <w:jc w:val="both"/>
        <w:rPr>
          <w:rFonts w:ascii="Cambria" w:hAnsi="Cambria"/>
          <w:sz w:val="22"/>
          <w:szCs w:val="22"/>
        </w:rPr>
      </w:pPr>
      <w:r w:rsidRPr="00EC0597">
        <w:rPr>
          <w:rFonts w:ascii="Cambria" w:hAnsi="Cambria"/>
          <w:b/>
          <w:sz w:val="22"/>
          <w:szCs w:val="22"/>
        </w:rPr>
        <w:t>Prayer</w:t>
      </w:r>
      <w:r w:rsidRPr="00EC0597">
        <w:rPr>
          <w:rFonts w:ascii="Cambria" w:hAnsi="Cambria"/>
          <w:sz w:val="22"/>
          <w:szCs w:val="22"/>
        </w:rPr>
        <w:t xml:space="preserve">: Thank You, Jesus, for being our hope! Pour hope into the lives of those feeling hopeless. Send us where Your faithful messengers of hope are needed. Help us to respond to Your Spirit. In Jesus name. Amen. </w:t>
      </w:r>
      <w:r w:rsidRPr="00EC0597">
        <w:rPr>
          <w:rFonts w:ascii="Cambria" w:hAnsi="Cambria"/>
          <w:sz w:val="22"/>
          <w:szCs w:val="22"/>
        </w:rPr>
        <w:tab/>
        <w:t>– Cindy Duncan</w:t>
      </w:r>
    </w:p>
    <w:p w14:paraId="2313320F" w14:textId="505D606D" w:rsidR="00956774" w:rsidRDefault="00956774" w:rsidP="00E1128E">
      <w:pPr>
        <w:tabs>
          <w:tab w:val="left" w:pos="360"/>
          <w:tab w:val="left" w:pos="720"/>
          <w:tab w:val="left" w:pos="1080"/>
          <w:tab w:val="right" w:pos="9360"/>
        </w:tabs>
        <w:jc w:val="both"/>
        <w:rPr>
          <w:rFonts w:ascii="Cambria" w:hAnsi="Cambria"/>
          <w:sz w:val="22"/>
          <w:szCs w:val="22"/>
        </w:rPr>
      </w:pPr>
    </w:p>
    <w:p w14:paraId="29491B0D" w14:textId="749F9950" w:rsidR="00E1128E" w:rsidRDefault="00E1128E" w:rsidP="00E1128E">
      <w:pPr>
        <w:tabs>
          <w:tab w:val="left" w:pos="360"/>
          <w:tab w:val="left" w:pos="720"/>
          <w:tab w:val="left" w:pos="1080"/>
          <w:tab w:val="right" w:pos="9360"/>
        </w:tabs>
        <w:jc w:val="both"/>
        <w:rPr>
          <w:rFonts w:ascii="Cambria" w:hAnsi="Cambria"/>
          <w:sz w:val="22"/>
          <w:szCs w:val="22"/>
        </w:rPr>
      </w:pPr>
    </w:p>
    <w:p w14:paraId="29C978DE" w14:textId="77777777" w:rsidR="00E1128E" w:rsidRPr="00386118" w:rsidRDefault="00E1128E" w:rsidP="00E1128E">
      <w:pPr>
        <w:tabs>
          <w:tab w:val="left" w:pos="360"/>
          <w:tab w:val="left" w:pos="720"/>
          <w:tab w:val="left" w:pos="1080"/>
          <w:tab w:val="right" w:pos="9360"/>
        </w:tabs>
        <w:jc w:val="both"/>
        <w:rPr>
          <w:rFonts w:ascii="Cambria" w:hAnsi="Cambria"/>
          <w:sz w:val="22"/>
          <w:szCs w:val="22"/>
        </w:rPr>
      </w:pPr>
    </w:p>
    <w:p w14:paraId="410B46BB" w14:textId="56D1BA43" w:rsidR="003D1D84" w:rsidRPr="00937DCF" w:rsidRDefault="003D1D84" w:rsidP="003D1D84">
      <w:pPr>
        <w:tabs>
          <w:tab w:val="left" w:pos="540"/>
          <w:tab w:val="left" w:pos="900"/>
          <w:tab w:val="left" w:pos="1440"/>
        </w:tabs>
        <w:ind w:right="180"/>
        <w:jc w:val="both"/>
        <w:rPr>
          <w:rFonts w:ascii="Bradley Hand" w:hAnsi="Bradley Hand"/>
          <w:b/>
          <w:bCs/>
          <w:sz w:val="36"/>
          <w:szCs w:val="36"/>
        </w:rPr>
      </w:pPr>
      <w:r w:rsidRPr="00937DCF">
        <w:rPr>
          <w:rFonts w:ascii="Bradley Hand" w:hAnsi="Bradley Hand"/>
          <w:b/>
          <w:iCs/>
          <w:noProof/>
          <w:u w:val="single"/>
        </w:rPr>
        <w:drawing>
          <wp:anchor distT="0" distB="0" distL="114300" distR="114300" simplePos="0" relativeHeight="251683840" behindDoc="1" locked="0" layoutInCell="1" allowOverlap="1" wp14:anchorId="58DCE3F9" wp14:editId="1FB82121">
            <wp:simplePos x="0" y="0"/>
            <wp:positionH relativeFrom="margin">
              <wp:posOffset>5987203</wp:posOffset>
            </wp:positionH>
            <wp:positionV relativeFrom="paragraph">
              <wp:posOffset>53975</wp:posOffset>
            </wp:positionV>
            <wp:extent cx="855967" cy="692503"/>
            <wp:effectExtent l="0" t="0" r="8255" b="0"/>
            <wp:wrapNone/>
            <wp:docPr id="15" name="Picture 15" descr="Macintosh HD:Users:jayhull:Downloads:ark_54676_print.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jayhull:Downloads:ark_54676_print.tif"/>
                    <pic:cNvPicPr>
                      <a:picLocks noChangeAspect="1" noChangeArrowheads="1"/>
                    </pic:cNvPicPr>
                  </pic:nvPicPr>
                  <pic:blipFill rotWithShape="1">
                    <a:blip r:embed="rId9">
                      <a:extLst>
                        <a:ext uri="{28A0092B-C50C-407E-A947-70E740481C1C}">
                          <a14:useLocalDpi xmlns:a14="http://schemas.microsoft.com/office/drawing/2010/main" val="0"/>
                        </a:ext>
                      </a:extLst>
                    </a:blip>
                    <a:srcRect l="9536" r="11323"/>
                    <a:stretch/>
                  </pic:blipFill>
                  <pic:spPr bwMode="auto">
                    <a:xfrm>
                      <a:off x="0" y="0"/>
                      <a:ext cx="855967" cy="692503"/>
                    </a:xfrm>
                    <a:prstGeom prst="rect">
                      <a:avLst/>
                    </a:prstGeom>
                    <a:noFill/>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xmlns:arto="http://schemas.microsoft.com/office/word/2006/arto"/>
                      </a:ext>
                    </a:extLst>
                  </pic:spPr>
                </pic:pic>
              </a:graphicData>
            </a:graphic>
            <wp14:sizeRelH relativeFrom="page">
              <wp14:pctWidth>0</wp14:pctWidth>
            </wp14:sizeRelH>
            <wp14:sizeRelV relativeFrom="page">
              <wp14:pctHeight>0</wp14:pctHeight>
            </wp14:sizeRelV>
          </wp:anchor>
        </w:drawing>
      </w:r>
      <w:r w:rsidR="008C4CC5" w:rsidRPr="00937DCF">
        <w:rPr>
          <w:rFonts w:ascii="Bradley Hand" w:hAnsi="Bradley Hand"/>
          <w:b/>
          <w:bCs/>
          <w:sz w:val="36"/>
          <w:szCs w:val="36"/>
        </w:rPr>
        <w:t>MARCH 1</w:t>
      </w:r>
    </w:p>
    <w:p w14:paraId="68A54527" w14:textId="77777777" w:rsidR="003D1D84" w:rsidRPr="00937DCF" w:rsidRDefault="003D1D84" w:rsidP="003D1D84">
      <w:pPr>
        <w:tabs>
          <w:tab w:val="left" w:pos="540"/>
          <w:tab w:val="left" w:pos="900"/>
          <w:tab w:val="left" w:pos="1440"/>
        </w:tabs>
        <w:rPr>
          <w:rFonts w:ascii="Bradley Hand" w:hAnsi="Bradley Hand"/>
          <w:b/>
          <w:i/>
          <w:iCs/>
          <w:sz w:val="28"/>
          <w:szCs w:val="28"/>
        </w:rPr>
      </w:pPr>
      <w:r w:rsidRPr="00937DCF">
        <w:rPr>
          <w:rFonts w:ascii="Bradley Hand" w:hAnsi="Bradley Hand"/>
          <w:b/>
          <w:i/>
          <w:iCs/>
          <w:sz w:val="28"/>
          <w:szCs w:val="28"/>
        </w:rPr>
        <w:t>“The Lord said to me, “You are my Son; today I have begotten you.”</w:t>
      </w:r>
    </w:p>
    <w:p w14:paraId="275AE57A" w14:textId="3CEA0BAF" w:rsidR="003D1D84" w:rsidRDefault="003D1D84" w:rsidP="003D1D84">
      <w:pPr>
        <w:tabs>
          <w:tab w:val="left" w:pos="540"/>
          <w:tab w:val="left" w:pos="900"/>
          <w:tab w:val="left" w:pos="1440"/>
        </w:tabs>
        <w:rPr>
          <w:rFonts w:ascii="Mona Lisa Solid ITC TT" w:hAnsi="Mona Lisa Solid ITC TT"/>
          <w:i/>
          <w:iCs/>
          <w:sz w:val="10"/>
          <w:szCs w:val="10"/>
        </w:rPr>
      </w:pPr>
    </w:p>
    <w:p w14:paraId="79CF121C" w14:textId="77777777" w:rsidR="005429CC" w:rsidRPr="00CC1FCF" w:rsidRDefault="005429CC" w:rsidP="003D1D84">
      <w:pPr>
        <w:tabs>
          <w:tab w:val="left" w:pos="540"/>
          <w:tab w:val="left" w:pos="900"/>
          <w:tab w:val="left" w:pos="1440"/>
        </w:tabs>
        <w:rPr>
          <w:rFonts w:ascii="Mona Lisa Solid ITC TT" w:hAnsi="Mona Lisa Solid ITC TT"/>
          <w:i/>
          <w:iCs/>
          <w:sz w:val="10"/>
          <w:szCs w:val="10"/>
        </w:rPr>
      </w:pPr>
    </w:p>
    <w:p w14:paraId="652239E8" w14:textId="77777777" w:rsidR="003D1D84" w:rsidRPr="00B94169" w:rsidRDefault="003D1D84" w:rsidP="003D1D84">
      <w:pPr>
        <w:tabs>
          <w:tab w:val="left" w:pos="540"/>
          <w:tab w:val="left" w:pos="900"/>
          <w:tab w:val="left" w:pos="1440"/>
        </w:tabs>
        <w:rPr>
          <w:b/>
        </w:rPr>
      </w:pPr>
      <w:r>
        <w:rPr>
          <w:b/>
        </w:rPr>
        <w:t>Text: Psalm 2</w:t>
      </w:r>
    </w:p>
    <w:p w14:paraId="6D146926" w14:textId="77777777" w:rsidR="006A1706" w:rsidRPr="006A1706" w:rsidRDefault="006A1706" w:rsidP="009874F0">
      <w:pPr>
        <w:widowControl w:val="0"/>
        <w:pBdr>
          <w:top w:val="single" w:sz="4" w:space="1" w:color="auto"/>
          <w:left w:val="single" w:sz="4" w:space="4" w:color="auto"/>
          <w:bottom w:val="single" w:sz="4" w:space="1" w:color="auto"/>
          <w:right w:val="single" w:sz="4" w:space="4" w:color="auto"/>
        </w:pBdr>
        <w:tabs>
          <w:tab w:val="left" w:pos="720"/>
        </w:tabs>
        <w:autoSpaceDE w:val="0"/>
        <w:autoSpaceDN w:val="0"/>
        <w:adjustRightInd w:val="0"/>
        <w:ind w:left="86" w:right="86" w:firstLine="360"/>
        <w:jc w:val="both"/>
        <w:rPr>
          <w:rFonts w:eastAsiaTheme="minorEastAsia"/>
          <w:iCs/>
          <w:szCs w:val="28"/>
          <w:lang w:eastAsia="ja-JP"/>
        </w:rPr>
      </w:pPr>
      <w:r w:rsidRPr="006A1706">
        <w:rPr>
          <w:rFonts w:eastAsiaTheme="minorEastAsia"/>
          <w:bCs/>
          <w:iCs/>
          <w:szCs w:val="28"/>
          <w:vertAlign w:val="superscript"/>
          <w:lang w:eastAsia="ja-JP"/>
        </w:rPr>
        <w:t>1</w:t>
      </w:r>
      <w:r>
        <w:rPr>
          <w:rFonts w:eastAsiaTheme="minorEastAsia"/>
          <w:b/>
          <w:bCs/>
          <w:iCs/>
          <w:szCs w:val="28"/>
          <w:lang w:eastAsia="ja-JP"/>
        </w:rPr>
        <w:t xml:space="preserve"> </w:t>
      </w:r>
      <w:r>
        <w:rPr>
          <w:rFonts w:eastAsiaTheme="minorEastAsia"/>
          <w:b/>
          <w:bCs/>
          <w:iCs/>
          <w:szCs w:val="28"/>
          <w:lang w:eastAsia="ja-JP"/>
        </w:rPr>
        <w:tab/>
      </w:r>
      <w:r w:rsidRPr="006A1706">
        <w:rPr>
          <w:rFonts w:eastAsiaTheme="minorEastAsia"/>
          <w:bCs/>
          <w:iCs/>
          <w:szCs w:val="28"/>
          <w:lang w:eastAsia="ja-JP"/>
        </w:rPr>
        <w:t>Why do the nations conspire</w:t>
      </w:r>
      <w:r>
        <w:rPr>
          <w:rFonts w:eastAsiaTheme="minorEastAsia"/>
          <w:bCs/>
          <w:iCs/>
          <w:szCs w:val="28"/>
          <w:lang w:eastAsia="ja-JP"/>
        </w:rPr>
        <w:t xml:space="preserve"> </w:t>
      </w:r>
      <w:r w:rsidRPr="006A1706">
        <w:rPr>
          <w:rFonts w:eastAsiaTheme="minorEastAsia"/>
          <w:iCs/>
          <w:szCs w:val="28"/>
          <w:lang w:eastAsia="ja-JP"/>
        </w:rPr>
        <w:t xml:space="preserve">and the peoples plot in vain? </w:t>
      </w:r>
    </w:p>
    <w:p w14:paraId="4312B7E9" w14:textId="2D46E0B2" w:rsidR="006A1706" w:rsidRPr="006A1706" w:rsidRDefault="006A1706" w:rsidP="009874F0">
      <w:pPr>
        <w:widowControl w:val="0"/>
        <w:pBdr>
          <w:top w:val="single" w:sz="4" w:space="1" w:color="auto"/>
          <w:left w:val="single" w:sz="4" w:space="4" w:color="auto"/>
          <w:bottom w:val="single" w:sz="4" w:space="1" w:color="auto"/>
          <w:right w:val="single" w:sz="4" w:space="4" w:color="auto"/>
        </w:pBdr>
        <w:tabs>
          <w:tab w:val="left" w:pos="720"/>
        </w:tabs>
        <w:autoSpaceDE w:val="0"/>
        <w:autoSpaceDN w:val="0"/>
        <w:adjustRightInd w:val="0"/>
        <w:ind w:left="86" w:right="86" w:firstLine="360"/>
        <w:jc w:val="both"/>
        <w:rPr>
          <w:rFonts w:eastAsiaTheme="minorEastAsia"/>
          <w:iCs/>
          <w:szCs w:val="28"/>
          <w:lang w:eastAsia="ja-JP"/>
        </w:rPr>
      </w:pPr>
      <w:r w:rsidRPr="006A1706">
        <w:rPr>
          <w:rFonts w:eastAsiaTheme="minorEastAsia"/>
          <w:iCs/>
          <w:szCs w:val="28"/>
          <w:vertAlign w:val="superscript"/>
          <w:lang w:eastAsia="ja-JP"/>
        </w:rPr>
        <w:t>2</w:t>
      </w:r>
      <w:r w:rsidRPr="006A1706">
        <w:rPr>
          <w:rFonts w:eastAsiaTheme="minorEastAsia"/>
          <w:iCs/>
          <w:szCs w:val="28"/>
          <w:lang w:eastAsia="ja-JP"/>
        </w:rPr>
        <w:tab/>
        <w:t>The kings of the earth take their stand and the rulers gather together against the Lord and against his Anointed One.</w:t>
      </w:r>
    </w:p>
    <w:p w14:paraId="40264F12" w14:textId="2EE12B89" w:rsidR="006A1706" w:rsidRPr="006A1706" w:rsidRDefault="006A1706" w:rsidP="009874F0">
      <w:pPr>
        <w:widowControl w:val="0"/>
        <w:pBdr>
          <w:top w:val="single" w:sz="4" w:space="1" w:color="auto"/>
          <w:left w:val="single" w:sz="4" w:space="4" w:color="auto"/>
          <w:bottom w:val="single" w:sz="4" w:space="1" w:color="auto"/>
          <w:right w:val="single" w:sz="4" w:space="4" w:color="auto"/>
        </w:pBdr>
        <w:tabs>
          <w:tab w:val="left" w:pos="720"/>
        </w:tabs>
        <w:autoSpaceDE w:val="0"/>
        <w:autoSpaceDN w:val="0"/>
        <w:adjustRightInd w:val="0"/>
        <w:ind w:left="86" w:right="86" w:firstLine="360"/>
        <w:jc w:val="both"/>
        <w:rPr>
          <w:rFonts w:eastAsiaTheme="minorEastAsia"/>
          <w:iCs/>
          <w:szCs w:val="28"/>
          <w:lang w:eastAsia="ja-JP"/>
        </w:rPr>
      </w:pPr>
      <w:r w:rsidRPr="006A1706">
        <w:rPr>
          <w:rFonts w:eastAsiaTheme="minorEastAsia"/>
          <w:iCs/>
          <w:szCs w:val="28"/>
          <w:vertAlign w:val="superscript"/>
          <w:lang w:eastAsia="ja-JP"/>
        </w:rPr>
        <w:t>3</w:t>
      </w:r>
      <w:r w:rsidRPr="006A1706">
        <w:rPr>
          <w:rFonts w:eastAsiaTheme="minorEastAsia"/>
          <w:iCs/>
          <w:szCs w:val="28"/>
          <w:lang w:eastAsia="ja-JP"/>
        </w:rPr>
        <w:tab/>
        <w:t xml:space="preserve">“Let us break their chains,” they say, “and throw off their fetters.” </w:t>
      </w:r>
    </w:p>
    <w:p w14:paraId="18B42ED2" w14:textId="2F0652FB" w:rsidR="006A1706" w:rsidRPr="006A1706" w:rsidRDefault="006A1706" w:rsidP="009874F0">
      <w:pPr>
        <w:widowControl w:val="0"/>
        <w:pBdr>
          <w:top w:val="single" w:sz="4" w:space="1" w:color="auto"/>
          <w:left w:val="single" w:sz="4" w:space="4" w:color="auto"/>
          <w:bottom w:val="single" w:sz="4" w:space="1" w:color="auto"/>
          <w:right w:val="single" w:sz="4" w:space="4" w:color="auto"/>
        </w:pBdr>
        <w:tabs>
          <w:tab w:val="left" w:pos="720"/>
        </w:tabs>
        <w:autoSpaceDE w:val="0"/>
        <w:autoSpaceDN w:val="0"/>
        <w:adjustRightInd w:val="0"/>
        <w:ind w:left="86" w:right="86" w:firstLine="360"/>
        <w:jc w:val="both"/>
        <w:rPr>
          <w:rFonts w:eastAsiaTheme="minorEastAsia"/>
          <w:iCs/>
          <w:szCs w:val="28"/>
          <w:lang w:eastAsia="ja-JP"/>
        </w:rPr>
      </w:pPr>
      <w:r w:rsidRPr="006A1706">
        <w:rPr>
          <w:rFonts w:eastAsiaTheme="minorEastAsia"/>
          <w:iCs/>
          <w:szCs w:val="28"/>
          <w:vertAlign w:val="superscript"/>
          <w:lang w:eastAsia="ja-JP"/>
        </w:rPr>
        <w:t>4</w:t>
      </w:r>
      <w:r w:rsidRPr="006A1706">
        <w:rPr>
          <w:rFonts w:eastAsiaTheme="minorEastAsia"/>
          <w:iCs/>
          <w:szCs w:val="28"/>
          <w:lang w:eastAsia="ja-JP"/>
        </w:rPr>
        <w:tab/>
        <w:t xml:space="preserve">The One enthroned in heaven laughs; the Lord scoffs at them. </w:t>
      </w:r>
    </w:p>
    <w:p w14:paraId="5374FA7E" w14:textId="5552A194" w:rsidR="006A1706" w:rsidRPr="006A1706" w:rsidRDefault="006A1706" w:rsidP="009874F0">
      <w:pPr>
        <w:widowControl w:val="0"/>
        <w:pBdr>
          <w:top w:val="single" w:sz="4" w:space="1" w:color="auto"/>
          <w:left w:val="single" w:sz="4" w:space="4" w:color="auto"/>
          <w:bottom w:val="single" w:sz="4" w:space="1" w:color="auto"/>
          <w:right w:val="single" w:sz="4" w:space="4" w:color="auto"/>
        </w:pBdr>
        <w:tabs>
          <w:tab w:val="left" w:pos="720"/>
        </w:tabs>
        <w:autoSpaceDE w:val="0"/>
        <w:autoSpaceDN w:val="0"/>
        <w:adjustRightInd w:val="0"/>
        <w:ind w:left="86" w:right="86" w:firstLine="360"/>
        <w:jc w:val="both"/>
        <w:rPr>
          <w:rFonts w:eastAsiaTheme="minorEastAsia"/>
          <w:iCs/>
          <w:szCs w:val="28"/>
          <w:lang w:eastAsia="ja-JP"/>
        </w:rPr>
      </w:pPr>
      <w:r w:rsidRPr="006A1706">
        <w:rPr>
          <w:rFonts w:eastAsiaTheme="minorEastAsia"/>
          <w:iCs/>
          <w:szCs w:val="28"/>
          <w:vertAlign w:val="superscript"/>
          <w:lang w:eastAsia="ja-JP"/>
        </w:rPr>
        <w:t>5</w:t>
      </w:r>
      <w:r w:rsidRPr="006A1706">
        <w:rPr>
          <w:rFonts w:eastAsiaTheme="minorEastAsia"/>
          <w:iCs/>
          <w:szCs w:val="28"/>
          <w:lang w:eastAsia="ja-JP"/>
        </w:rPr>
        <w:tab/>
        <w:t xml:space="preserve">Then he rebukes them in his anger and terrifies them in his wrath, saying, </w:t>
      </w:r>
    </w:p>
    <w:p w14:paraId="49BA8332" w14:textId="2FCDD153" w:rsidR="006A1706" w:rsidRPr="006A1706" w:rsidRDefault="006A1706" w:rsidP="009874F0">
      <w:pPr>
        <w:widowControl w:val="0"/>
        <w:pBdr>
          <w:top w:val="single" w:sz="4" w:space="1" w:color="auto"/>
          <w:left w:val="single" w:sz="4" w:space="4" w:color="auto"/>
          <w:bottom w:val="single" w:sz="4" w:space="1" w:color="auto"/>
          <w:right w:val="single" w:sz="4" w:space="4" w:color="auto"/>
        </w:pBdr>
        <w:tabs>
          <w:tab w:val="left" w:pos="720"/>
        </w:tabs>
        <w:autoSpaceDE w:val="0"/>
        <w:autoSpaceDN w:val="0"/>
        <w:adjustRightInd w:val="0"/>
        <w:ind w:left="86" w:right="86" w:firstLine="360"/>
        <w:jc w:val="both"/>
        <w:rPr>
          <w:rFonts w:eastAsiaTheme="minorEastAsia"/>
          <w:iCs/>
          <w:szCs w:val="28"/>
          <w:lang w:eastAsia="ja-JP"/>
        </w:rPr>
      </w:pPr>
      <w:r w:rsidRPr="006A1706">
        <w:rPr>
          <w:rFonts w:eastAsiaTheme="minorEastAsia"/>
          <w:iCs/>
          <w:szCs w:val="28"/>
          <w:vertAlign w:val="superscript"/>
          <w:lang w:eastAsia="ja-JP"/>
        </w:rPr>
        <w:t>6</w:t>
      </w:r>
      <w:r w:rsidRPr="006A1706">
        <w:rPr>
          <w:rFonts w:eastAsiaTheme="minorEastAsia"/>
          <w:iCs/>
          <w:szCs w:val="28"/>
          <w:lang w:eastAsia="ja-JP"/>
        </w:rPr>
        <w:tab/>
        <w:t>“I have installed my King</w:t>
      </w:r>
      <w:r>
        <w:rPr>
          <w:rFonts w:eastAsiaTheme="minorEastAsia"/>
          <w:iCs/>
          <w:szCs w:val="28"/>
          <w:lang w:eastAsia="ja-JP"/>
        </w:rPr>
        <w:t xml:space="preserve"> </w:t>
      </w:r>
      <w:r w:rsidRPr="006A1706">
        <w:rPr>
          <w:rFonts w:eastAsiaTheme="minorEastAsia"/>
          <w:iCs/>
          <w:szCs w:val="28"/>
          <w:lang w:eastAsia="ja-JP"/>
        </w:rPr>
        <w:t xml:space="preserve">on Zion, my holy hill.” </w:t>
      </w:r>
    </w:p>
    <w:p w14:paraId="134803B0" w14:textId="67E44A18" w:rsidR="006A1706" w:rsidRPr="006A1706" w:rsidRDefault="006A1706" w:rsidP="009874F0">
      <w:pPr>
        <w:widowControl w:val="0"/>
        <w:pBdr>
          <w:top w:val="single" w:sz="4" w:space="1" w:color="auto"/>
          <w:left w:val="single" w:sz="4" w:space="4" w:color="auto"/>
          <w:bottom w:val="single" w:sz="4" w:space="1" w:color="auto"/>
          <w:right w:val="single" w:sz="4" w:space="4" w:color="auto"/>
        </w:pBdr>
        <w:tabs>
          <w:tab w:val="left" w:pos="720"/>
        </w:tabs>
        <w:autoSpaceDE w:val="0"/>
        <w:autoSpaceDN w:val="0"/>
        <w:adjustRightInd w:val="0"/>
        <w:ind w:left="86" w:right="86" w:firstLine="360"/>
        <w:jc w:val="both"/>
        <w:rPr>
          <w:rFonts w:eastAsiaTheme="minorEastAsia"/>
          <w:iCs/>
          <w:szCs w:val="28"/>
          <w:lang w:eastAsia="ja-JP"/>
        </w:rPr>
      </w:pPr>
      <w:r w:rsidRPr="006A1706">
        <w:rPr>
          <w:rFonts w:eastAsiaTheme="minorEastAsia"/>
          <w:iCs/>
          <w:szCs w:val="28"/>
          <w:vertAlign w:val="superscript"/>
          <w:lang w:eastAsia="ja-JP"/>
        </w:rPr>
        <w:t>7</w:t>
      </w:r>
      <w:r w:rsidRPr="006A1706">
        <w:rPr>
          <w:rFonts w:eastAsiaTheme="minorEastAsia"/>
          <w:iCs/>
          <w:szCs w:val="28"/>
          <w:lang w:eastAsia="ja-JP"/>
        </w:rPr>
        <w:tab/>
        <w:t>I will proclaim the decree of the Lord: He said to me, “You are my Son; today I have become your Father.</w:t>
      </w:r>
    </w:p>
    <w:p w14:paraId="4CC22757" w14:textId="36A58E15" w:rsidR="006A1706" w:rsidRPr="006A1706" w:rsidRDefault="006A1706" w:rsidP="009874F0">
      <w:pPr>
        <w:widowControl w:val="0"/>
        <w:pBdr>
          <w:top w:val="single" w:sz="4" w:space="1" w:color="auto"/>
          <w:left w:val="single" w:sz="4" w:space="4" w:color="auto"/>
          <w:bottom w:val="single" w:sz="4" w:space="1" w:color="auto"/>
          <w:right w:val="single" w:sz="4" w:space="4" w:color="auto"/>
        </w:pBdr>
        <w:tabs>
          <w:tab w:val="left" w:pos="720"/>
        </w:tabs>
        <w:autoSpaceDE w:val="0"/>
        <w:autoSpaceDN w:val="0"/>
        <w:adjustRightInd w:val="0"/>
        <w:ind w:left="86" w:right="86" w:firstLine="360"/>
        <w:jc w:val="both"/>
        <w:rPr>
          <w:rFonts w:eastAsiaTheme="minorEastAsia"/>
          <w:iCs/>
          <w:szCs w:val="28"/>
          <w:lang w:eastAsia="ja-JP"/>
        </w:rPr>
      </w:pPr>
      <w:r w:rsidRPr="006A1706">
        <w:rPr>
          <w:rFonts w:eastAsiaTheme="minorEastAsia"/>
          <w:iCs/>
          <w:szCs w:val="28"/>
          <w:vertAlign w:val="superscript"/>
          <w:lang w:eastAsia="ja-JP"/>
        </w:rPr>
        <w:t>8</w:t>
      </w:r>
      <w:r w:rsidRPr="006A1706">
        <w:rPr>
          <w:rFonts w:eastAsiaTheme="minorEastAsia"/>
          <w:iCs/>
          <w:szCs w:val="28"/>
          <w:lang w:eastAsia="ja-JP"/>
        </w:rPr>
        <w:tab/>
        <w:t xml:space="preserve">Ask of me, and I will make the nations your inheritance, the ends of the earth your possession. </w:t>
      </w:r>
    </w:p>
    <w:p w14:paraId="4F6C1B7B" w14:textId="20D8A630" w:rsidR="006A1706" w:rsidRPr="006A1706" w:rsidRDefault="006A1706" w:rsidP="009874F0">
      <w:pPr>
        <w:widowControl w:val="0"/>
        <w:pBdr>
          <w:top w:val="single" w:sz="4" w:space="1" w:color="auto"/>
          <w:left w:val="single" w:sz="4" w:space="4" w:color="auto"/>
          <w:bottom w:val="single" w:sz="4" w:space="1" w:color="auto"/>
          <w:right w:val="single" w:sz="4" w:space="4" w:color="auto"/>
        </w:pBdr>
        <w:tabs>
          <w:tab w:val="left" w:pos="720"/>
        </w:tabs>
        <w:autoSpaceDE w:val="0"/>
        <w:autoSpaceDN w:val="0"/>
        <w:adjustRightInd w:val="0"/>
        <w:ind w:left="86" w:right="86" w:firstLine="360"/>
        <w:jc w:val="both"/>
        <w:rPr>
          <w:rFonts w:eastAsiaTheme="minorEastAsia"/>
          <w:iCs/>
          <w:szCs w:val="28"/>
          <w:lang w:eastAsia="ja-JP"/>
        </w:rPr>
      </w:pPr>
      <w:r w:rsidRPr="006A1706">
        <w:rPr>
          <w:rFonts w:eastAsiaTheme="minorEastAsia"/>
          <w:iCs/>
          <w:szCs w:val="28"/>
          <w:vertAlign w:val="superscript"/>
          <w:lang w:eastAsia="ja-JP"/>
        </w:rPr>
        <w:t>9</w:t>
      </w:r>
      <w:r w:rsidRPr="006A1706">
        <w:rPr>
          <w:rFonts w:eastAsiaTheme="minorEastAsia"/>
          <w:iCs/>
          <w:szCs w:val="28"/>
          <w:lang w:eastAsia="ja-JP"/>
        </w:rPr>
        <w:tab/>
        <w:t xml:space="preserve">You will rule them with an iron scepter; you will dash them to pieces like pottery.” </w:t>
      </w:r>
    </w:p>
    <w:p w14:paraId="01672696" w14:textId="373D93D9" w:rsidR="006A1706" w:rsidRPr="006A1706" w:rsidRDefault="006A1706" w:rsidP="009874F0">
      <w:pPr>
        <w:widowControl w:val="0"/>
        <w:pBdr>
          <w:top w:val="single" w:sz="4" w:space="1" w:color="auto"/>
          <w:left w:val="single" w:sz="4" w:space="4" w:color="auto"/>
          <w:bottom w:val="single" w:sz="4" w:space="1" w:color="auto"/>
          <w:right w:val="single" w:sz="4" w:space="4" w:color="auto"/>
        </w:pBdr>
        <w:tabs>
          <w:tab w:val="left" w:pos="720"/>
        </w:tabs>
        <w:autoSpaceDE w:val="0"/>
        <w:autoSpaceDN w:val="0"/>
        <w:adjustRightInd w:val="0"/>
        <w:ind w:left="86" w:right="86" w:firstLine="360"/>
        <w:jc w:val="both"/>
        <w:rPr>
          <w:rFonts w:eastAsiaTheme="minorEastAsia"/>
          <w:iCs/>
          <w:szCs w:val="28"/>
          <w:lang w:eastAsia="ja-JP"/>
        </w:rPr>
      </w:pPr>
      <w:r w:rsidRPr="006A1706">
        <w:rPr>
          <w:rFonts w:eastAsiaTheme="minorEastAsia"/>
          <w:iCs/>
          <w:szCs w:val="28"/>
          <w:vertAlign w:val="superscript"/>
          <w:lang w:eastAsia="ja-JP"/>
        </w:rPr>
        <w:t>10</w:t>
      </w:r>
      <w:r w:rsidRPr="006A1706">
        <w:rPr>
          <w:rFonts w:eastAsiaTheme="minorEastAsia"/>
          <w:iCs/>
          <w:szCs w:val="28"/>
          <w:lang w:eastAsia="ja-JP"/>
        </w:rPr>
        <w:tab/>
        <w:t xml:space="preserve">Therefore, you kings, be wise; be warned, you rulers of the earth. </w:t>
      </w:r>
    </w:p>
    <w:p w14:paraId="6D40075B" w14:textId="17A4E4C4" w:rsidR="006A1706" w:rsidRPr="006A1706" w:rsidRDefault="006A1706" w:rsidP="009874F0">
      <w:pPr>
        <w:widowControl w:val="0"/>
        <w:pBdr>
          <w:top w:val="single" w:sz="4" w:space="1" w:color="auto"/>
          <w:left w:val="single" w:sz="4" w:space="4" w:color="auto"/>
          <w:bottom w:val="single" w:sz="4" w:space="1" w:color="auto"/>
          <w:right w:val="single" w:sz="4" w:space="4" w:color="auto"/>
        </w:pBdr>
        <w:tabs>
          <w:tab w:val="left" w:pos="720"/>
        </w:tabs>
        <w:autoSpaceDE w:val="0"/>
        <w:autoSpaceDN w:val="0"/>
        <w:adjustRightInd w:val="0"/>
        <w:ind w:left="86" w:right="86" w:firstLine="360"/>
        <w:jc w:val="both"/>
        <w:rPr>
          <w:rFonts w:eastAsiaTheme="minorEastAsia"/>
          <w:iCs/>
          <w:szCs w:val="28"/>
          <w:lang w:eastAsia="ja-JP"/>
        </w:rPr>
      </w:pPr>
      <w:r w:rsidRPr="006A1706">
        <w:rPr>
          <w:rFonts w:eastAsiaTheme="minorEastAsia"/>
          <w:iCs/>
          <w:szCs w:val="28"/>
          <w:vertAlign w:val="superscript"/>
          <w:lang w:eastAsia="ja-JP"/>
        </w:rPr>
        <w:t>11</w:t>
      </w:r>
      <w:r w:rsidRPr="006A1706">
        <w:rPr>
          <w:rFonts w:eastAsiaTheme="minorEastAsia"/>
          <w:iCs/>
          <w:szCs w:val="28"/>
          <w:lang w:eastAsia="ja-JP"/>
        </w:rPr>
        <w:tab/>
        <w:t xml:space="preserve">Serve the Lord with fear and rejoice with trembling. </w:t>
      </w:r>
    </w:p>
    <w:p w14:paraId="4C67171C" w14:textId="1C60184F" w:rsidR="003D1D84" w:rsidRPr="006A1706" w:rsidRDefault="006A1706" w:rsidP="009874F0">
      <w:pPr>
        <w:widowControl w:val="0"/>
        <w:pBdr>
          <w:top w:val="single" w:sz="4" w:space="1" w:color="auto"/>
          <w:left w:val="single" w:sz="4" w:space="4" w:color="auto"/>
          <w:bottom w:val="single" w:sz="4" w:space="1" w:color="auto"/>
          <w:right w:val="single" w:sz="4" w:space="4" w:color="auto"/>
        </w:pBdr>
        <w:tabs>
          <w:tab w:val="left" w:pos="720"/>
        </w:tabs>
        <w:autoSpaceDE w:val="0"/>
        <w:autoSpaceDN w:val="0"/>
        <w:adjustRightInd w:val="0"/>
        <w:ind w:left="86" w:right="86" w:firstLine="360"/>
        <w:jc w:val="both"/>
        <w:rPr>
          <w:rFonts w:eastAsiaTheme="minorEastAsia"/>
          <w:iCs/>
          <w:szCs w:val="28"/>
          <w:lang w:eastAsia="ja-JP"/>
        </w:rPr>
      </w:pPr>
      <w:r w:rsidRPr="006A1706">
        <w:rPr>
          <w:rFonts w:eastAsiaTheme="minorEastAsia"/>
          <w:iCs/>
          <w:szCs w:val="28"/>
          <w:vertAlign w:val="superscript"/>
          <w:lang w:eastAsia="ja-JP"/>
        </w:rPr>
        <w:t>12</w:t>
      </w:r>
      <w:r w:rsidRPr="006A1706">
        <w:rPr>
          <w:rFonts w:eastAsiaTheme="minorEastAsia"/>
          <w:iCs/>
          <w:szCs w:val="28"/>
          <w:lang w:eastAsia="ja-JP"/>
        </w:rPr>
        <w:tab/>
        <w:t xml:space="preserve">Kiss the Son, lest he be angry and you be destroyed in your way, for his wrath can flare up in a moment. Blessed </w:t>
      </w:r>
      <w:r>
        <w:rPr>
          <w:rFonts w:eastAsiaTheme="minorEastAsia"/>
          <w:iCs/>
          <w:szCs w:val="28"/>
          <w:lang w:eastAsia="ja-JP"/>
        </w:rPr>
        <w:t xml:space="preserve">are all who take refuge in him. </w:t>
      </w:r>
    </w:p>
    <w:p w14:paraId="29EE6584" w14:textId="552DE6C4" w:rsidR="006A1706" w:rsidRPr="00CC1FCF" w:rsidRDefault="006A1706" w:rsidP="003D1D84">
      <w:pPr>
        <w:jc w:val="both"/>
        <w:rPr>
          <w:rFonts w:asciiTheme="minorHAnsi" w:hAnsiTheme="minorHAnsi"/>
          <w:b/>
          <w:sz w:val="10"/>
          <w:szCs w:val="10"/>
        </w:rPr>
      </w:pPr>
    </w:p>
    <w:p w14:paraId="4BD98E03" w14:textId="3A634919" w:rsidR="00E97464" w:rsidRPr="00CC1FCF" w:rsidRDefault="00E97464" w:rsidP="00E97464">
      <w:pPr>
        <w:ind w:firstLine="360"/>
        <w:jc w:val="both"/>
        <w:rPr>
          <w:rFonts w:asciiTheme="minorHAnsi" w:hAnsiTheme="minorHAnsi"/>
          <w:sz w:val="10"/>
          <w:szCs w:val="10"/>
          <w:lang w:val="x-none"/>
        </w:rPr>
      </w:pPr>
      <w:r w:rsidRPr="00CC1FCF">
        <w:rPr>
          <w:rFonts w:asciiTheme="minorHAnsi" w:hAnsiTheme="minorHAnsi"/>
          <w:sz w:val="10"/>
          <w:szCs w:val="10"/>
          <w:lang w:val="x-none"/>
        </w:rPr>
        <w:t> </w:t>
      </w:r>
    </w:p>
    <w:p w14:paraId="2462D44C" w14:textId="7F67617C" w:rsidR="00B87E37" w:rsidRPr="001959F5" w:rsidRDefault="00B87E37" w:rsidP="00B87E37">
      <w:pPr>
        <w:ind w:firstLine="180"/>
        <w:jc w:val="both"/>
        <w:rPr>
          <w:rFonts w:ascii="Cambria" w:hAnsi="Cambria"/>
          <w:b/>
          <w:sz w:val="22"/>
          <w:szCs w:val="22"/>
        </w:rPr>
      </w:pPr>
      <w:r w:rsidRPr="001959F5">
        <w:rPr>
          <w:rFonts w:ascii="Cambria" w:hAnsi="Cambria"/>
          <w:b/>
          <w:sz w:val="22"/>
          <w:szCs w:val="22"/>
        </w:rPr>
        <w:t xml:space="preserve">Reflection: </w:t>
      </w:r>
      <w:r w:rsidRPr="001959F5">
        <w:rPr>
          <w:rFonts w:ascii="Cambria" w:hAnsi="Cambria"/>
          <w:sz w:val="22"/>
          <w:szCs w:val="22"/>
        </w:rPr>
        <w:t>A professor I had in a Psalms class claimed that he believ</w:t>
      </w:r>
      <w:r>
        <w:rPr>
          <w:rFonts w:ascii="Cambria" w:hAnsi="Cambria"/>
        </w:rPr>
        <w:t>ed</w:t>
      </w:r>
      <w:r w:rsidRPr="001959F5">
        <w:rPr>
          <w:rFonts w:ascii="Cambria" w:hAnsi="Cambria"/>
          <w:sz w:val="22"/>
          <w:szCs w:val="22"/>
        </w:rPr>
        <w:t xml:space="preserve"> the psalms were put in the order </w:t>
      </w:r>
      <w:r>
        <w:rPr>
          <w:rFonts w:ascii="Cambria" w:hAnsi="Cambria"/>
        </w:rPr>
        <w:t xml:space="preserve">in which </w:t>
      </w:r>
      <w:r w:rsidRPr="001959F5">
        <w:rPr>
          <w:rFonts w:ascii="Cambria" w:hAnsi="Cambria"/>
          <w:sz w:val="22"/>
          <w:szCs w:val="22"/>
        </w:rPr>
        <w:t xml:space="preserve">they exist intentionally. Psalm </w:t>
      </w:r>
      <w:r>
        <w:rPr>
          <w:rFonts w:ascii="Cambria" w:hAnsi="Cambria"/>
        </w:rPr>
        <w:t xml:space="preserve">1 </w:t>
      </w:r>
      <w:r w:rsidRPr="001959F5">
        <w:rPr>
          <w:rFonts w:ascii="Cambria" w:hAnsi="Cambria"/>
          <w:sz w:val="22"/>
          <w:szCs w:val="22"/>
        </w:rPr>
        <w:t xml:space="preserve">can be seen as a book-end of sorts for really it is about the </w:t>
      </w:r>
      <w:r>
        <w:rPr>
          <w:rFonts w:ascii="Cambria" w:hAnsi="Cambria"/>
        </w:rPr>
        <w:t>W</w:t>
      </w:r>
      <w:r w:rsidRPr="001959F5">
        <w:rPr>
          <w:rFonts w:ascii="Cambria" w:hAnsi="Cambria"/>
          <w:sz w:val="22"/>
          <w:szCs w:val="22"/>
        </w:rPr>
        <w:t>ord of God</w:t>
      </w:r>
      <w:r>
        <w:rPr>
          <w:rFonts w:ascii="Cambria" w:hAnsi="Cambria"/>
        </w:rPr>
        <w:t>—t</w:t>
      </w:r>
      <w:r w:rsidRPr="001959F5">
        <w:rPr>
          <w:rFonts w:ascii="Cambria" w:hAnsi="Cambria"/>
          <w:sz w:val="22"/>
          <w:szCs w:val="22"/>
        </w:rPr>
        <w:t xml:space="preserve">he importance of meditating on the Word day and </w:t>
      </w:r>
      <w:r>
        <w:rPr>
          <w:rFonts w:ascii="Cambria" w:hAnsi="Cambria"/>
        </w:rPr>
        <w:t>n</w:t>
      </w:r>
      <w:r w:rsidRPr="001959F5">
        <w:rPr>
          <w:rFonts w:ascii="Cambria" w:hAnsi="Cambria"/>
          <w:sz w:val="22"/>
          <w:szCs w:val="22"/>
        </w:rPr>
        <w:t>ight, the blessing that come</w:t>
      </w:r>
      <w:r>
        <w:rPr>
          <w:rFonts w:ascii="Cambria" w:hAnsi="Cambria"/>
        </w:rPr>
        <w:t>s</w:t>
      </w:r>
      <w:r w:rsidRPr="001959F5">
        <w:rPr>
          <w:rFonts w:ascii="Cambria" w:hAnsi="Cambria"/>
          <w:sz w:val="22"/>
          <w:szCs w:val="22"/>
        </w:rPr>
        <w:t xml:space="preserve"> from that, and the Lord who is watching over it. And Psalm 150 </w:t>
      </w:r>
      <w:r>
        <w:rPr>
          <w:rFonts w:ascii="Cambria" w:hAnsi="Cambria"/>
        </w:rPr>
        <w:t>is then</w:t>
      </w:r>
      <w:r w:rsidRPr="001959F5">
        <w:rPr>
          <w:rFonts w:ascii="Cambria" w:hAnsi="Cambria"/>
          <w:sz w:val="22"/>
          <w:szCs w:val="22"/>
        </w:rPr>
        <w:t xml:space="preserve"> the other </w:t>
      </w:r>
      <w:r>
        <w:rPr>
          <w:rFonts w:ascii="Cambria" w:hAnsi="Cambria"/>
        </w:rPr>
        <w:t>intended</w:t>
      </w:r>
      <w:r w:rsidRPr="001959F5">
        <w:rPr>
          <w:rFonts w:ascii="Cambria" w:hAnsi="Cambria"/>
          <w:sz w:val="22"/>
          <w:szCs w:val="22"/>
        </w:rPr>
        <w:t xml:space="preserve"> book-end.  </w:t>
      </w:r>
      <w:r>
        <w:rPr>
          <w:rFonts w:ascii="Cambria" w:hAnsi="Cambria"/>
        </w:rPr>
        <w:t>I</w:t>
      </w:r>
      <w:r w:rsidRPr="001959F5">
        <w:rPr>
          <w:rFonts w:ascii="Cambria" w:hAnsi="Cambria"/>
          <w:sz w:val="22"/>
          <w:szCs w:val="22"/>
        </w:rPr>
        <w:t>n the same way, Psalm 2 is a book</w:t>
      </w:r>
      <w:r>
        <w:rPr>
          <w:rFonts w:ascii="Cambria" w:hAnsi="Cambria"/>
        </w:rPr>
        <w:t>-</w:t>
      </w:r>
      <w:r w:rsidRPr="001959F5">
        <w:rPr>
          <w:rFonts w:ascii="Cambria" w:hAnsi="Cambria"/>
          <w:sz w:val="22"/>
          <w:szCs w:val="22"/>
        </w:rPr>
        <w:t>end for the Messianic and/or prophetic psalm</w:t>
      </w:r>
      <w:r>
        <w:rPr>
          <w:rFonts w:ascii="Cambria" w:hAnsi="Cambria"/>
        </w:rPr>
        <w:t>s</w:t>
      </w:r>
      <w:r w:rsidRPr="001959F5">
        <w:rPr>
          <w:rFonts w:ascii="Cambria" w:hAnsi="Cambria"/>
          <w:sz w:val="22"/>
          <w:szCs w:val="22"/>
        </w:rPr>
        <w:t xml:space="preserve">, that speak to or of Jesus and His time to come.  </w:t>
      </w:r>
      <w:r>
        <w:rPr>
          <w:rFonts w:ascii="Cambria" w:hAnsi="Cambria"/>
        </w:rPr>
        <w:t>Also</w:t>
      </w:r>
      <w:r w:rsidRPr="001959F5">
        <w:rPr>
          <w:rFonts w:ascii="Cambria" w:hAnsi="Cambria"/>
          <w:sz w:val="22"/>
          <w:szCs w:val="22"/>
        </w:rPr>
        <w:t xml:space="preserve">, some believe that Psalm one and two were meant to be read together. </w:t>
      </w:r>
    </w:p>
    <w:p w14:paraId="7E7726EC" w14:textId="036230AB" w:rsidR="00B87E37" w:rsidRPr="001959F5" w:rsidRDefault="00B87E37" w:rsidP="00113990">
      <w:pPr>
        <w:ind w:firstLine="180"/>
        <w:jc w:val="both"/>
        <w:rPr>
          <w:rFonts w:ascii="Cambria" w:hAnsi="Cambria"/>
          <w:sz w:val="22"/>
          <w:szCs w:val="22"/>
        </w:rPr>
      </w:pPr>
      <w:r w:rsidRPr="001959F5">
        <w:rPr>
          <w:rFonts w:ascii="Cambria" w:hAnsi="Cambria"/>
          <w:sz w:val="22"/>
          <w:szCs w:val="22"/>
        </w:rPr>
        <w:t>Psalm 2 and the other prophetic psalms are also referred to as Royal Psalms that speak to the role of kings in the worship of Yahweh. Psalm 2 i</w:t>
      </w:r>
      <w:r>
        <w:rPr>
          <w:rFonts w:ascii="Cambria" w:hAnsi="Cambria"/>
        </w:rPr>
        <w:t>s</w:t>
      </w:r>
      <w:r w:rsidRPr="001959F5">
        <w:rPr>
          <w:rFonts w:ascii="Cambria" w:hAnsi="Cambria"/>
          <w:sz w:val="22"/>
          <w:szCs w:val="22"/>
        </w:rPr>
        <w:t xml:space="preserve"> not identified as a </w:t>
      </w:r>
      <w:r>
        <w:rPr>
          <w:rFonts w:ascii="Cambria" w:hAnsi="Cambria"/>
        </w:rPr>
        <w:t xml:space="preserve">psalm of </w:t>
      </w:r>
      <w:r w:rsidRPr="001959F5">
        <w:rPr>
          <w:rFonts w:ascii="Cambria" w:hAnsi="Cambria"/>
          <w:sz w:val="22"/>
          <w:szCs w:val="22"/>
        </w:rPr>
        <w:t xml:space="preserve">David although some </w:t>
      </w:r>
      <w:r>
        <w:rPr>
          <w:rFonts w:ascii="Cambria" w:hAnsi="Cambria"/>
        </w:rPr>
        <w:t>still think it was written by Israel’s “sweet Psalmist-King</w:t>
      </w:r>
      <w:r w:rsidRPr="001959F5">
        <w:rPr>
          <w:rFonts w:ascii="Cambria" w:hAnsi="Cambria"/>
          <w:sz w:val="22"/>
          <w:szCs w:val="22"/>
        </w:rPr>
        <w:t>.</w:t>
      </w:r>
      <w:r w:rsidR="00447B2D">
        <w:rPr>
          <w:rFonts w:ascii="Cambria" w:hAnsi="Cambria"/>
          <w:sz w:val="22"/>
          <w:szCs w:val="22"/>
        </w:rPr>
        <w:t>”</w:t>
      </w:r>
      <w:r w:rsidRPr="001959F5">
        <w:rPr>
          <w:rFonts w:ascii="Cambria" w:hAnsi="Cambria"/>
          <w:sz w:val="22"/>
          <w:szCs w:val="22"/>
        </w:rPr>
        <w:t xml:space="preserve"> Th</w:t>
      </w:r>
      <w:r w:rsidR="00447B2D">
        <w:rPr>
          <w:rFonts w:ascii="Cambria" w:hAnsi="Cambria"/>
          <w:sz w:val="22"/>
          <w:szCs w:val="22"/>
        </w:rPr>
        <w:t>e</w:t>
      </w:r>
      <w:r w:rsidRPr="001959F5">
        <w:rPr>
          <w:rFonts w:ascii="Cambria" w:hAnsi="Cambria"/>
          <w:sz w:val="22"/>
          <w:szCs w:val="22"/>
        </w:rPr>
        <w:t>y see it as a David</w:t>
      </w:r>
      <w:r>
        <w:rPr>
          <w:rFonts w:ascii="Cambria" w:hAnsi="Cambria"/>
        </w:rPr>
        <w:t>ic</w:t>
      </w:r>
      <w:r w:rsidRPr="001959F5">
        <w:rPr>
          <w:rFonts w:ascii="Cambria" w:hAnsi="Cambria"/>
          <w:sz w:val="22"/>
          <w:szCs w:val="22"/>
        </w:rPr>
        <w:t xml:space="preserve"> psalm </w:t>
      </w:r>
      <w:r>
        <w:rPr>
          <w:rFonts w:ascii="Cambria" w:hAnsi="Cambria"/>
        </w:rPr>
        <w:t>because</w:t>
      </w:r>
      <w:r w:rsidRPr="001959F5">
        <w:rPr>
          <w:rFonts w:ascii="Cambria" w:hAnsi="Cambria"/>
          <w:sz w:val="22"/>
          <w:szCs w:val="22"/>
        </w:rPr>
        <w:t xml:space="preserve"> David’s reign had begun under divine sponsorship</w:t>
      </w:r>
      <w:r>
        <w:rPr>
          <w:rFonts w:ascii="Cambria" w:hAnsi="Cambria"/>
        </w:rPr>
        <w:t>,</w:t>
      </w:r>
      <w:r w:rsidRPr="001959F5">
        <w:rPr>
          <w:rFonts w:ascii="Cambria" w:hAnsi="Cambria"/>
          <w:sz w:val="22"/>
          <w:szCs w:val="22"/>
        </w:rPr>
        <w:t xml:space="preserve"> and he had victories over neighboring people as written in </w:t>
      </w:r>
      <w:r>
        <w:rPr>
          <w:rFonts w:ascii="Cambria" w:hAnsi="Cambria"/>
        </w:rPr>
        <w:t>verses</w:t>
      </w:r>
      <w:r w:rsidRPr="001959F5">
        <w:rPr>
          <w:rFonts w:ascii="Cambria" w:hAnsi="Cambria"/>
          <w:sz w:val="22"/>
          <w:szCs w:val="22"/>
        </w:rPr>
        <w:t xml:space="preserve"> 9-11. David was definitely mighty </w:t>
      </w:r>
      <w:r w:rsidRPr="001959F5">
        <w:rPr>
          <w:rFonts w:ascii="Cambria" w:hAnsi="Cambria"/>
          <w:sz w:val="22"/>
          <w:szCs w:val="22"/>
        </w:rPr>
        <w:lastRenderedPageBreak/>
        <w:t>but not to the extent of these verses. King David did not reach the “</w:t>
      </w:r>
      <w:r w:rsidRPr="004C02CC">
        <w:rPr>
          <w:rFonts w:ascii="Cambria" w:hAnsi="Cambria"/>
          <w:i/>
          <w:sz w:val="22"/>
          <w:szCs w:val="22"/>
        </w:rPr>
        <w:t>ends of the earth</w:t>
      </w:r>
      <w:r w:rsidRPr="001959F5">
        <w:rPr>
          <w:rFonts w:ascii="Cambria" w:hAnsi="Cambria"/>
          <w:sz w:val="22"/>
          <w:szCs w:val="22"/>
        </w:rPr>
        <w:t>.” There were   still powers of the Nile, Euphrates and Tigris, and they were not in allegiance to David.</w:t>
      </w:r>
    </w:p>
    <w:p w14:paraId="3C1D183B" w14:textId="37305E4E" w:rsidR="00B87E37" w:rsidRPr="001959F5" w:rsidRDefault="00B87E37" w:rsidP="00B87E37">
      <w:pPr>
        <w:ind w:firstLine="180"/>
        <w:jc w:val="both"/>
        <w:rPr>
          <w:rFonts w:ascii="Cambria" w:hAnsi="Cambria"/>
          <w:sz w:val="22"/>
          <w:szCs w:val="22"/>
        </w:rPr>
      </w:pPr>
      <w:r w:rsidRPr="001959F5">
        <w:rPr>
          <w:rFonts w:ascii="Cambria" w:hAnsi="Cambria"/>
          <w:sz w:val="22"/>
          <w:szCs w:val="22"/>
        </w:rPr>
        <w:t xml:space="preserve">A messianic interpretation </w:t>
      </w:r>
      <w:r>
        <w:rPr>
          <w:rFonts w:ascii="Cambria" w:hAnsi="Cambria"/>
        </w:rPr>
        <w:t xml:space="preserve">for Psalm 2 </w:t>
      </w:r>
      <w:r w:rsidRPr="001959F5">
        <w:rPr>
          <w:rFonts w:ascii="Cambria" w:hAnsi="Cambria"/>
          <w:sz w:val="22"/>
          <w:szCs w:val="22"/>
        </w:rPr>
        <w:t>is best</w:t>
      </w:r>
      <w:r>
        <w:rPr>
          <w:rFonts w:ascii="Cambria" w:hAnsi="Cambria"/>
        </w:rPr>
        <w:t>,</w:t>
      </w:r>
      <w:r w:rsidRPr="001959F5">
        <w:rPr>
          <w:rFonts w:ascii="Cambria" w:hAnsi="Cambria"/>
          <w:sz w:val="22"/>
          <w:szCs w:val="22"/>
        </w:rPr>
        <w:t xml:space="preserve"> best when it is understood as an oracle or poem written to express confidence or give </w:t>
      </w:r>
      <w:r>
        <w:rPr>
          <w:rFonts w:ascii="Cambria" w:hAnsi="Cambria"/>
        </w:rPr>
        <w:t xml:space="preserve">homage </w:t>
      </w:r>
      <w:r w:rsidRPr="001959F5">
        <w:rPr>
          <w:rFonts w:ascii="Cambria" w:hAnsi="Cambria"/>
          <w:sz w:val="22"/>
          <w:szCs w:val="22"/>
        </w:rPr>
        <w:t xml:space="preserve">to one of the royal lines, or </w:t>
      </w:r>
      <w:proofErr w:type="gramStart"/>
      <w:r w:rsidRPr="001959F5">
        <w:rPr>
          <w:rFonts w:ascii="Cambria" w:hAnsi="Cambria"/>
          <w:sz w:val="22"/>
          <w:szCs w:val="22"/>
        </w:rPr>
        <w:t>kings,  at</w:t>
      </w:r>
      <w:proofErr w:type="gramEnd"/>
      <w:r w:rsidRPr="001959F5">
        <w:rPr>
          <w:rFonts w:ascii="Cambria" w:hAnsi="Cambria"/>
          <w:sz w:val="22"/>
          <w:szCs w:val="22"/>
        </w:rPr>
        <w:t xml:space="preserve"> the time of their accession. For this reason, this psalm may have been used only once. This psalm </w:t>
      </w:r>
      <w:r>
        <w:rPr>
          <w:rFonts w:ascii="Cambria" w:hAnsi="Cambria"/>
        </w:rPr>
        <w:t>speaks of</w:t>
      </w:r>
      <w:r w:rsidRPr="001959F5">
        <w:rPr>
          <w:rFonts w:ascii="Cambria" w:hAnsi="Cambria"/>
          <w:sz w:val="22"/>
          <w:szCs w:val="22"/>
        </w:rPr>
        <w:t xml:space="preserve"> the promise of the Davidic kingship and points forward. Gods’ decree is proclaimed in this psalm</w:t>
      </w:r>
      <w:r>
        <w:rPr>
          <w:rFonts w:ascii="Cambria" w:hAnsi="Cambria"/>
        </w:rPr>
        <w:t xml:space="preserve">, </w:t>
      </w:r>
      <w:r w:rsidRPr="001959F5">
        <w:rPr>
          <w:rFonts w:ascii="Cambria" w:hAnsi="Cambria"/>
          <w:sz w:val="22"/>
          <w:szCs w:val="22"/>
        </w:rPr>
        <w:t xml:space="preserve">His decree to install His rule over the ends of earth. </w:t>
      </w:r>
    </w:p>
    <w:p w14:paraId="433769DF" w14:textId="5197DF32" w:rsidR="00B87E37" w:rsidRPr="001959F5" w:rsidRDefault="00113990" w:rsidP="00113990">
      <w:pPr>
        <w:ind w:firstLine="180"/>
        <w:jc w:val="both"/>
        <w:rPr>
          <w:rFonts w:ascii="Cambria" w:hAnsi="Cambria"/>
          <w:sz w:val="22"/>
          <w:szCs w:val="22"/>
        </w:rPr>
      </w:pPr>
      <w:r>
        <w:rPr>
          <w:rFonts w:ascii="Cambria" w:hAnsi="Cambria"/>
          <w:noProof/>
          <w:sz w:val="22"/>
          <w:szCs w:val="22"/>
        </w:rPr>
        <w:drawing>
          <wp:anchor distT="0" distB="0" distL="114300" distR="114300" simplePos="0" relativeHeight="252026880" behindDoc="0" locked="0" layoutInCell="1" allowOverlap="1" wp14:anchorId="4C1219A7" wp14:editId="721DCE3F">
            <wp:simplePos x="0" y="0"/>
            <wp:positionH relativeFrom="column">
              <wp:posOffset>-16299</wp:posOffset>
            </wp:positionH>
            <wp:positionV relativeFrom="paragraph">
              <wp:posOffset>68156</wp:posOffset>
            </wp:positionV>
            <wp:extent cx="4383405" cy="2759710"/>
            <wp:effectExtent l="12700" t="12700" r="10795" b="8890"/>
            <wp:wrapSquare wrapText="bothSides"/>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5799.jpg"/>
                    <pic:cNvPicPr/>
                  </pic:nvPicPr>
                  <pic:blipFill rotWithShape="1">
                    <a:blip r:embed="rId32">
                      <a:extLst>
                        <a:ext uri="{BEBA8EAE-BF5A-486C-A8C5-ECC9F3942E4B}">
                          <a14:imgProps xmlns:a14="http://schemas.microsoft.com/office/drawing/2010/main">
                            <a14:imgLayer>
                              <a14:imgEffect>
                                <a14:sharpenSoften amount="50000"/>
                              </a14:imgEffect>
                              <a14:imgEffect>
                                <a14:brightnessContrast bright="20000" contrast="20000"/>
                              </a14:imgEffect>
                            </a14:imgLayer>
                          </a14:imgProps>
                        </a:ext>
                      </a:extLst>
                    </a:blip>
                    <a:srcRect b="5555"/>
                    <a:stretch/>
                  </pic:blipFill>
                  <pic:spPr bwMode="auto">
                    <a:xfrm>
                      <a:off x="0" y="0"/>
                      <a:ext cx="4383405" cy="275971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87E37">
        <w:rPr>
          <w:rFonts w:ascii="Cambria" w:hAnsi="Cambria"/>
        </w:rPr>
        <w:t>Psalm 2 also</w:t>
      </w:r>
      <w:r w:rsidR="00B87E37" w:rsidRPr="001959F5">
        <w:rPr>
          <w:rFonts w:ascii="Cambria" w:hAnsi="Cambria"/>
          <w:sz w:val="22"/>
          <w:szCs w:val="22"/>
        </w:rPr>
        <w:t xml:space="preserve"> speaks to the mercy of God toward us.</w:t>
      </w:r>
      <w:r w:rsidR="00B87E37">
        <w:rPr>
          <w:rFonts w:ascii="Cambria" w:hAnsi="Cambria"/>
        </w:rPr>
        <w:t xml:space="preserve"> H</w:t>
      </w:r>
      <w:r w:rsidR="00B87E37" w:rsidRPr="001959F5">
        <w:rPr>
          <w:rFonts w:ascii="Cambria" w:hAnsi="Cambria"/>
          <w:sz w:val="22"/>
          <w:szCs w:val="22"/>
        </w:rPr>
        <w:t>is decree points to the future</w:t>
      </w:r>
      <w:r w:rsidR="00B87E37">
        <w:rPr>
          <w:rFonts w:ascii="Cambria" w:hAnsi="Cambria"/>
        </w:rPr>
        <w:t>,</w:t>
      </w:r>
      <w:r w:rsidR="00B87E37" w:rsidRPr="001959F5">
        <w:rPr>
          <w:rFonts w:ascii="Cambria" w:hAnsi="Cambria"/>
          <w:sz w:val="22"/>
          <w:szCs w:val="22"/>
        </w:rPr>
        <w:t xml:space="preserve"> and at the same time it is for now. Jesus is already installed. This </w:t>
      </w:r>
      <w:r w:rsidR="00B87E37">
        <w:rPr>
          <w:rFonts w:ascii="Cambria" w:hAnsi="Cambria"/>
        </w:rPr>
        <w:t>L</w:t>
      </w:r>
      <w:r w:rsidR="00B87E37" w:rsidRPr="001959F5">
        <w:rPr>
          <w:rFonts w:ascii="Cambria" w:hAnsi="Cambria"/>
          <w:sz w:val="22"/>
          <w:szCs w:val="22"/>
        </w:rPr>
        <w:t>ent</w:t>
      </w:r>
      <w:r w:rsidR="00B87E37">
        <w:rPr>
          <w:rFonts w:ascii="Cambria" w:hAnsi="Cambria"/>
        </w:rPr>
        <w:t xml:space="preserve"> season</w:t>
      </w:r>
      <w:r w:rsidR="00B87E37" w:rsidRPr="001959F5">
        <w:rPr>
          <w:rFonts w:ascii="Cambria" w:hAnsi="Cambria"/>
          <w:sz w:val="22"/>
          <w:szCs w:val="22"/>
        </w:rPr>
        <w:t xml:space="preserve">, we reflect </w:t>
      </w:r>
      <w:r w:rsidR="00B87E37">
        <w:rPr>
          <w:rFonts w:ascii="Cambria" w:hAnsi="Cambria"/>
        </w:rPr>
        <w:t xml:space="preserve">upon </w:t>
      </w:r>
      <w:r w:rsidR="00B87E37" w:rsidRPr="001959F5">
        <w:rPr>
          <w:rFonts w:ascii="Cambria" w:hAnsi="Cambria"/>
          <w:sz w:val="22"/>
          <w:szCs w:val="22"/>
        </w:rPr>
        <w:t xml:space="preserve">and speak </w:t>
      </w:r>
      <w:r w:rsidR="00B87E37">
        <w:rPr>
          <w:rFonts w:ascii="Cambria" w:hAnsi="Cambria"/>
        </w:rPr>
        <w:t>about</w:t>
      </w:r>
      <w:r w:rsidR="00B87E37" w:rsidRPr="001959F5">
        <w:rPr>
          <w:rFonts w:ascii="Cambria" w:hAnsi="Cambria"/>
          <w:sz w:val="22"/>
          <w:szCs w:val="22"/>
        </w:rPr>
        <w:t xml:space="preserve"> the Lord and His obedience and submission to </w:t>
      </w:r>
      <w:r w:rsidR="00B87E37">
        <w:rPr>
          <w:rFonts w:ascii="Cambria" w:hAnsi="Cambria"/>
        </w:rPr>
        <w:t>His Heavenly</w:t>
      </w:r>
      <w:r w:rsidR="00B87E37" w:rsidRPr="001959F5">
        <w:rPr>
          <w:rFonts w:ascii="Cambria" w:hAnsi="Cambria"/>
          <w:sz w:val="22"/>
          <w:szCs w:val="22"/>
        </w:rPr>
        <w:t xml:space="preserve"> Father. We are called to be wise and </w:t>
      </w:r>
      <w:r w:rsidR="00B87E37">
        <w:rPr>
          <w:rFonts w:ascii="Cambria" w:hAnsi="Cambria"/>
        </w:rPr>
        <w:t>so</w:t>
      </w:r>
      <w:r w:rsidR="00B87E37" w:rsidRPr="001959F5">
        <w:rPr>
          <w:rFonts w:ascii="Cambria" w:hAnsi="Cambria"/>
          <w:sz w:val="22"/>
          <w:szCs w:val="22"/>
        </w:rPr>
        <w:t xml:space="preserve"> to submit to the Son of God as </w:t>
      </w:r>
      <w:r w:rsidR="00B87E37">
        <w:rPr>
          <w:rFonts w:ascii="Cambria" w:hAnsi="Cambria"/>
        </w:rPr>
        <w:t>H</w:t>
      </w:r>
      <w:r w:rsidR="00B87E37" w:rsidRPr="001959F5">
        <w:rPr>
          <w:rFonts w:ascii="Cambria" w:hAnsi="Cambria"/>
          <w:sz w:val="22"/>
          <w:szCs w:val="22"/>
        </w:rPr>
        <w:t>e give us more and more opportunities</w:t>
      </w:r>
      <w:r w:rsidR="00B87E37">
        <w:rPr>
          <w:rFonts w:ascii="Cambria" w:hAnsi="Cambria"/>
        </w:rPr>
        <w:t xml:space="preserve"> to do just that</w:t>
      </w:r>
      <w:r w:rsidR="00B87E37" w:rsidRPr="001959F5">
        <w:rPr>
          <w:rFonts w:ascii="Cambria" w:hAnsi="Cambria"/>
          <w:sz w:val="22"/>
          <w:szCs w:val="22"/>
        </w:rPr>
        <w:t xml:space="preserve">.  The kiss is a </w:t>
      </w:r>
      <w:r w:rsidR="00447B2D">
        <w:rPr>
          <w:rFonts w:ascii="Cambria" w:hAnsi="Cambria"/>
          <w:sz w:val="22"/>
          <w:szCs w:val="22"/>
        </w:rPr>
        <w:t xml:space="preserve">way of </w:t>
      </w:r>
      <w:r w:rsidR="00B87E37">
        <w:rPr>
          <w:rFonts w:ascii="Cambria" w:hAnsi="Cambria"/>
        </w:rPr>
        <w:t xml:space="preserve">symbolically </w:t>
      </w:r>
      <w:r w:rsidR="00B87E37" w:rsidRPr="001959F5">
        <w:rPr>
          <w:rFonts w:ascii="Cambria" w:hAnsi="Cambria"/>
          <w:sz w:val="22"/>
          <w:szCs w:val="22"/>
        </w:rPr>
        <w:t xml:space="preserve">honoring Jesus and acknowledging </w:t>
      </w:r>
      <w:r w:rsidR="00B87E37">
        <w:rPr>
          <w:rFonts w:ascii="Cambria" w:hAnsi="Cambria"/>
        </w:rPr>
        <w:t xml:space="preserve">that He is </w:t>
      </w:r>
      <w:r w:rsidR="00B87E37" w:rsidRPr="001959F5">
        <w:rPr>
          <w:rFonts w:ascii="Cambria" w:hAnsi="Cambria"/>
          <w:sz w:val="22"/>
          <w:szCs w:val="22"/>
        </w:rPr>
        <w:t xml:space="preserve">the </w:t>
      </w:r>
      <w:r w:rsidR="00B87E37">
        <w:rPr>
          <w:rFonts w:ascii="Cambria" w:hAnsi="Cambria"/>
        </w:rPr>
        <w:t>W</w:t>
      </w:r>
      <w:r w:rsidR="00B87E37" w:rsidRPr="001959F5">
        <w:rPr>
          <w:rFonts w:ascii="Cambria" w:hAnsi="Cambria"/>
          <w:sz w:val="22"/>
          <w:szCs w:val="22"/>
        </w:rPr>
        <w:t xml:space="preserve">ay to God. Those </w:t>
      </w:r>
      <w:r w:rsidR="00B87E37">
        <w:rPr>
          <w:rFonts w:ascii="Cambria" w:hAnsi="Cambria"/>
        </w:rPr>
        <w:t>who</w:t>
      </w:r>
      <w:r w:rsidR="00B87E37" w:rsidRPr="001959F5">
        <w:rPr>
          <w:rFonts w:ascii="Cambria" w:hAnsi="Cambria"/>
          <w:sz w:val="22"/>
          <w:szCs w:val="22"/>
        </w:rPr>
        <w:t xml:space="preserve"> do not </w:t>
      </w:r>
      <w:r w:rsidR="00B87E37">
        <w:rPr>
          <w:rFonts w:ascii="Cambria" w:hAnsi="Cambria"/>
        </w:rPr>
        <w:t>“</w:t>
      </w:r>
      <w:r w:rsidR="00B87E37" w:rsidRPr="001959F5">
        <w:rPr>
          <w:rFonts w:ascii="Cambria" w:hAnsi="Cambria"/>
          <w:sz w:val="22"/>
          <w:szCs w:val="22"/>
        </w:rPr>
        <w:t>kiss</w:t>
      </w:r>
      <w:r w:rsidR="00B87E37">
        <w:rPr>
          <w:rFonts w:ascii="Cambria" w:hAnsi="Cambria"/>
        </w:rPr>
        <w:t>”</w:t>
      </w:r>
      <w:r w:rsidR="00B87E37" w:rsidRPr="001959F5">
        <w:rPr>
          <w:rFonts w:ascii="Cambria" w:hAnsi="Cambria"/>
          <w:sz w:val="22"/>
          <w:szCs w:val="22"/>
        </w:rPr>
        <w:t xml:space="preserve"> or receive the Son as </w:t>
      </w:r>
      <w:r w:rsidR="00B87E37">
        <w:rPr>
          <w:rFonts w:ascii="Cambria" w:hAnsi="Cambria"/>
        </w:rPr>
        <w:t xml:space="preserve">their </w:t>
      </w:r>
      <w:r w:rsidR="00B87E37" w:rsidRPr="001959F5">
        <w:rPr>
          <w:rFonts w:ascii="Cambria" w:hAnsi="Cambria"/>
          <w:sz w:val="22"/>
          <w:szCs w:val="22"/>
        </w:rPr>
        <w:t xml:space="preserve">King have no way of coming to the </w:t>
      </w:r>
      <w:r w:rsidR="00B87E37">
        <w:rPr>
          <w:rFonts w:ascii="Cambria" w:hAnsi="Cambria"/>
        </w:rPr>
        <w:t>Fa</w:t>
      </w:r>
      <w:r w:rsidR="00B87E37" w:rsidRPr="001959F5">
        <w:rPr>
          <w:rFonts w:ascii="Cambria" w:hAnsi="Cambria"/>
          <w:sz w:val="22"/>
          <w:szCs w:val="22"/>
        </w:rPr>
        <w:t>ther</w:t>
      </w:r>
      <w:r w:rsidR="00B87E37">
        <w:rPr>
          <w:rFonts w:ascii="Cambria" w:hAnsi="Cambria"/>
        </w:rPr>
        <w:t>.</w:t>
      </w:r>
      <w:r w:rsidR="00B87E37" w:rsidRPr="001959F5">
        <w:rPr>
          <w:rFonts w:ascii="Cambria" w:hAnsi="Cambria"/>
          <w:sz w:val="22"/>
          <w:szCs w:val="22"/>
        </w:rPr>
        <w:t xml:space="preserve"> </w:t>
      </w:r>
      <w:r w:rsidR="00B87E37">
        <w:rPr>
          <w:rFonts w:ascii="Cambria" w:hAnsi="Cambria"/>
        </w:rPr>
        <w:t>S</w:t>
      </w:r>
      <w:r w:rsidR="00B87E37" w:rsidRPr="001959F5">
        <w:rPr>
          <w:rFonts w:ascii="Cambria" w:hAnsi="Cambria"/>
          <w:sz w:val="22"/>
          <w:szCs w:val="22"/>
        </w:rPr>
        <w:t>alvation can only be found in and through Jesus Christ. There is nothing anyone can do or be apart from this reality</w:t>
      </w:r>
      <w:r w:rsidR="00B87E37">
        <w:rPr>
          <w:rFonts w:ascii="Cambria" w:hAnsi="Cambria"/>
        </w:rPr>
        <w:t xml:space="preserve"> that will provide an alternative route to salvation and life, a</w:t>
      </w:r>
      <w:r w:rsidR="00B87E37" w:rsidRPr="001959F5">
        <w:rPr>
          <w:rFonts w:ascii="Cambria" w:hAnsi="Cambria"/>
          <w:sz w:val="22"/>
          <w:szCs w:val="22"/>
        </w:rPr>
        <w:t xml:space="preserve">nd that is a good thing, for there really is a Savior of the world. As I personally reflect on this psalm, I share with you the words </w:t>
      </w:r>
      <w:r w:rsidR="00B87E37">
        <w:rPr>
          <w:rFonts w:ascii="Cambria" w:hAnsi="Cambria"/>
        </w:rPr>
        <w:t xml:space="preserve">to the hymn </w:t>
      </w:r>
      <w:r w:rsidR="00B87E37" w:rsidRPr="001959F5">
        <w:rPr>
          <w:rFonts w:ascii="Cambria" w:hAnsi="Cambria"/>
          <w:sz w:val="22"/>
          <w:szCs w:val="22"/>
        </w:rPr>
        <w:t>I hear in my spirit. “Jesus paid it all</w:t>
      </w:r>
      <w:r w:rsidR="00447B2D">
        <w:rPr>
          <w:rFonts w:ascii="Cambria" w:hAnsi="Cambria"/>
          <w:sz w:val="22"/>
          <w:szCs w:val="22"/>
        </w:rPr>
        <w:t>;</w:t>
      </w:r>
      <w:r w:rsidR="00B87E37" w:rsidRPr="001959F5">
        <w:rPr>
          <w:rFonts w:ascii="Cambria" w:hAnsi="Cambria"/>
          <w:sz w:val="22"/>
          <w:szCs w:val="22"/>
        </w:rPr>
        <w:t xml:space="preserve"> all to Him I owe</w:t>
      </w:r>
      <w:r w:rsidR="00447B2D">
        <w:rPr>
          <w:rFonts w:ascii="Cambria" w:hAnsi="Cambria"/>
          <w:sz w:val="22"/>
          <w:szCs w:val="22"/>
        </w:rPr>
        <w:t xml:space="preserve">. </w:t>
      </w:r>
      <w:r w:rsidR="00B87E37" w:rsidRPr="001959F5">
        <w:rPr>
          <w:rFonts w:ascii="Cambria" w:hAnsi="Cambria"/>
          <w:sz w:val="22"/>
          <w:szCs w:val="22"/>
        </w:rPr>
        <w:t xml:space="preserve">Sin had left a crimson stain, He washed it white as snow.”   </w:t>
      </w:r>
    </w:p>
    <w:p w14:paraId="3FE57311" w14:textId="7CBE8D11" w:rsidR="00B87E37" w:rsidRPr="002E3B50" w:rsidRDefault="00B87E37" w:rsidP="00B87E37">
      <w:pPr>
        <w:ind w:firstLine="180"/>
        <w:jc w:val="both"/>
        <w:rPr>
          <w:rFonts w:ascii="Cambria" w:hAnsi="Cambria"/>
          <w:sz w:val="10"/>
          <w:szCs w:val="10"/>
        </w:rPr>
      </w:pPr>
    </w:p>
    <w:p w14:paraId="607C31F5" w14:textId="3C13DB8A" w:rsidR="00B87E37" w:rsidRPr="001959F5" w:rsidRDefault="00B87E37" w:rsidP="00B87E37">
      <w:pPr>
        <w:jc w:val="both"/>
        <w:rPr>
          <w:rFonts w:ascii="Cambria" w:hAnsi="Cambria"/>
          <w:b/>
          <w:sz w:val="22"/>
          <w:szCs w:val="22"/>
        </w:rPr>
      </w:pPr>
      <w:r w:rsidRPr="001959F5">
        <w:rPr>
          <w:rFonts w:ascii="Cambria" w:hAnsi="Cambria"/>
          <w:b/>
          <w:sz w:val="22"/>
          <w:szCs w:val="22"/>
        </w:rPr>
        <w:t>Reflection</w:t>
      </w:r>
      <w:r>
        <w:rPr>
          <w:rFonts w:ascii="Cambria" w:hAnsi="Cambria"/>
          <w:b/>
        </w:rPr>
        <w:t xml:space="preserve">: </w:t>
      </w:r>
      <w:r w:rsidRPr="001959F5">
        <w:rPr>
          <w:rFonts w:ascii="Cambria" w:hAnsi="Cambria"/>
          <w:sz w:val="22"/>
          <w:szCs w:val="22"/>
        </w:rPr>
        <w:t xml:space="preserve">During </w:t>
      </w:r>
      <w:r>
        <w:rPr>
          <w:rFonts w:ascii="Cambria" w:hAnsi="Cambria"/>
        </w:rPr>
        <w:t>L</w:t>
      </w:r>
      <w:r w:rsidRPr="001959F5">
        <w:rPr>
          <w:rFonts w:ascii="Cambria" w:hAnsi="Cambria"/>
          <w:sz w:val="22"/>
          <w:szCs w:val="22"/>
        </w:rPr>
        <w:t xml:space="preserve">ent, we are reflecting and preparing for Easter and </w:t>
      </w:r>
      <w:r>
        <w:rPr>
          <w:rFonts w:ascii="Cambria" w:hAnsi="Cambria"/>
        </w:rPr>
        <w:t>imitating</w:t>
      </w:r>
      <w:r w:rsidRPr="001959F5">
        <w:rPr>
          <w:rFonts w:ascii="Cambria" w:hAnsi="Cambria"/>
          <w:sz w:val="22"/>
          <w:szCs w:val="22"/>
        </w:rPr>
        <w:t xml:space="preserve"> Jesus’ sacrifice and withdrawal into the desert for 40 days. It is difficult to ponder the suffering He endured</w:t>
      </w:r>
      <w:r>
        <w:rPr>
          <w:rFonts w:ascii="Cambria" w:hAnsi="Cambria"/>
        </w:rPr>
        <w:t>,</w:t>
      </w:r>
      <w:r w:rsidRPr="001959F5">
        <w:rPr>
          <w:rFonts w:ascii="Cambria" w:hAnsi="Cambria"/>
          <w:sz w:val="22"/>
          <w:szCs w:val="22"/>
        </w:rPr>
        <w:t xml:space="preserve"> and I don’t think we have any idea of all that transpired on that cross, but I </w:t>
      </w:r>
      <w:r>
        <w:rPr>
          <w:rFonts w:ascii="Cambria" w:hAnsi="Cambria"/>
        </w:rPr>
        <w:t>believe</w:t>
      </w:r>
      <w:r w:rsidRPr="001959F5">
        <w:rPr>
          <w:rFonts w:ascii="Cambria" w:hAnsi="Cambria"/>
          <w:sz w:val="22"/>
          <w:szCs w:val="22"/>
        </w:rPr>
        <w:t xml:space="preserve"> we can stand and be in awe of the fact that this is motivated by love; His love.</w:t>
      </w:r>
      <w:r>
        <w:rPr>
          <w:rFonts w:ascii="Cambria" w:hAnsi="Cambria"/>
        </w:rPr>
        <w:t xml:space="preserve"> </w:t>
      </w:r>
    </w:p>
    <w:p w14:paraId="17957B98" w14:textId="77777777" w:rsidR="00B87E37" w:rsidRPr="002E3B50" w:rsidRDefault="00B87E37" w:rsidP="00B87E37">
      <w:pPr>
        <w:ind w:firstLine="180"/>
        <w:jc w:val="both"/>
        <w:rPr>
          <w:rFonts w:ascii="Cambria" w:hAnsi="Cambria"/>
          <w:sz w:val="10"/>
          <w:szCs w:val="10"/>
        </w:rPr>
      </w:pPr>
    </w:p>
    <w:p w14:paraId="2875D189" w14:textId="77777777" w:rsidR="00B87E37" w:rsidRDefault="00B87E37" w:rsidP="00B87E37">
      <w:pPr>
        <w:tabs>
          <w:tab w:val="right" w:pos="9360"/>
        </w:tabs>
        <w:jc w:val="both"/>
        <w:rPr>
          <w:rFonts w:ascii="Cambria" w:hAnsi="Cambria"/>
        </w:rPr>
      </w:pPr>
      <w:r w:rsidRPr="001959F5">
        <w:rPr>
          <w:rFonts w:ascii="Cambria" w:hAnsi="Cambria"/>
          <w:b/>
          <w:sz w:val="22"/>
          <w:szCs w:val="22"/>
        </w:rPr>
        <w:t>Prayer</w:t>
      </w:r>
      <w:r>
        <w:rPr>
          <w:rFonts w:ascii="Cambria" w:hAnsi="Cambria"/>
          <w:b/>
        </w:rPr>
        <w:t xml:space="preserve">: </w:t>
      </w:r>
      <w:r w:rsidRPr="001959F5">
        <w:rPr>
          <w:rFonts w:ascii="Cambria" w:hAnsi="Cambria"/>
          <w:sz w:val="22"/>
          <w:szCs w:val="22"/>
        </w:rPr>
        <w:t xml:space="preserve">Lord, King Jesus, </w:t>
      </w:r>
      <w:proofErr w:type="gramStart"/>
      <w:r>
        <w:rPr>
          <w:rFonts w:ascii="Cambria" w:hAnsi="Cambria"/>
        </w:rPr>
        <w:t>Y</w:t>
      </w:r>
      <w:r w:rsidRPr="001959F5">
        <w:rPr>
          <w:rFonts w:ascii="Cambria" w:hAnsi="Cambria"/>
          <w:sz w:val="22"/>
          <w:szCs w:val="22"/>
        </w:rPr>
        <w:t>our</w:t>
      </w:r>
      <w:proofErr w:type="gramEnd"/>
      <w:r w:rsidRPr="001959F5">
        <w:rPr>
          <w:rFonts w:ascii="Cambria" w:hAnsi="Cambria"/>
          <w:sz w:val="22"/>
          <w:szCs w:val="22"/>
        </w:rPr>
        <w:t xml:space="preserve"> kingdom come, </w:t>
      </w:r>
      <w:r>
        <w:rPr>
          <w:rFonts w:ascii="Cambria" w:hAnsi="Cambria"/>
        </w:rPr>
        <w:t>Y</w:t>
      </w:r>
      <w:r w:rsidRPr="001959F5">
        <w:rPr>
          <w:rFonts w:ascii="Cambria" w:hAnsi="Cambria"/>
          <w:sz w:val="22"/>
          <w:szCs w:val="22"/>
        </w:rPr>
        <w:t>our will be done, on earth as it is in Heaven.  Lord, though it seems to tarry, we wait for it.  It is worth it</w:t>
      </w:r>
      <w:r>
        <w:rPr>
          <w:rFonts w:ascii="Cambria" w:hAnsi="Cambria"/>
        </w:rPr>
        <w:t>,</w:t>
      </w:r>
      <w:r w:rsidRPr="001959F5">
        <w:rPr>
          <w:rFonts w:ascii="Cambria" w:hAnsi="Cambria"/>
          <w:sz w:val="22"/>
          <w:szCs w:val="22"/>
        </w:rPr>
        <w:t xml:space="preserve"> and </w:t>
      </w:r>
      <w:r>
        <w:rPr>
          <w:rFonts w:ascii="Cambria" w:hAnsi="Cambria"/>
        </w:rPr>
        <w:t>Y</w:t>
      </w:r>
      <w:r w:rsidRPr="001959F5">
        <w:rPr>
          <w:rFonts w:ascii="Cambria" w:hAnsi="Cambria"/>
          <w:sz w:val="22"/>
          <w:szCs w:val="22"/>
        </w:rPr>
        <w:t>ou are worthy of all our devotion and praise.  Thank you</w:t>
      </w:r>
      <w:r>
        <w:rPr>
          <w:rFonts w:ascii="Cambria" w:hAnsi="Cambria"/>
        </w:rPr>
        <w:t xml:space="preserve">. </w:t>
      </w:r>
    </w:p>
    <w:p w14:paraId="5CB325CC" w14:textId="296DADB3" w:rsidR="00B87E37" w:rsidRPr="001959F5" w:rsidRDefault="00B87E37" w:rsidP="00B87E37">
      <w:pPr>
        <w:tabs>
          <w:tab w:val="right" w:pos="10800"/>
        </w:tabs>
        <w:jc w:val="both"/>
        <w:rPr>
          <w:rFonts w:ascii="Cambria" w:hAnsi="Cambria"/>
          <w:b/>
          <w:sz w:val="22"/>
          <w:szCs w:val="22"/>
        </w:rPr>
      </w:pPr>
      <w:r>
        <w:rPr>
          <w:rFonts w:ascii="Cambria" w:hAnsi="Cambria"/>
        </w:rPr>
        <w:tab/>
        <w:t>-  Cindy Duncan</w:t>
      </w:r>
    </w:p>
    <w:p w14:paraId="5FBDEA0F" w14:textId="77777777" w:rsidR="00B87E37" w:rsidRPr="001959F5" w:rsidRDefault="00B87E37" w:rsidP="00B87E37">
      <w:pPr>
        <w:ind w:firstLine="180"/>
        <w:jc w:val="both"/>
        <w:rPr>
          <w:rFonts w:ascii="Cambria" w:hAnsi="Cambria"/>
          <w:sz w:val="22"/>
          <w:szCs w:val="22"/>
        </w:rPr>
      </w:pPr>
    </w:p>
    <w:p w14:paraId="348CA4A9" w14:textId="5DA28639" w:rsidR="00800F25" w:rsidRPr="009C15E1" w:rsidRDefault="00800F25" w:rsidP="00800F25">
      <w:pPr>
        <w:tabs>
          <w:tab w:val="left" w:pos="360"/>
          <w:tab w:val="left" w:pos="720"/>
          <w:tab w:val="left" w:pos="1080"/>
        </w:tabs>
        <w:ind w:firstLine="187"/>
        <w:jc w:val="both"/>
        <w:rPr>
          <w:rFonts w:ascii="Cambria" w:hAnsi="Cambria"/>
          <w:color w:val="000000"/>
          <w:sz w:val="22"/>
          <w:szCs w:val="22"/>
        </w:rPr>
      </w:pPr>
    </w:p>
    <w:p w14:paraId="2E487B1D" w14:textId="62BA2578" w:rsidR="006A1706" w:rsidRPr="00937DCF" w:rsidRDefault="006A1706" w:rsidP="006A1706">
      <w:pPr>
        <w:tabs>
          <w:tab w:val="left" w:pos="540"/>
          <w:tab w:val="left" w:pos="900"/>
          <w:tab w:val="left" w:pos="1440"/>
        </w:tabs>
        <w:ind w:right="180"/>
        <w:jc w:val="both"/>
        <w:rPr>
          <w:rFonts w:ascii="Bradley Hand" w:hAnsi="Bradley Hand"/>
          <w:b/>
          <w:bCs/>
          <w:sz w:val="36"/>
          <w:szCs w:val="36"/>
        </w:rPr>
      </w:pPr>
      <w:r w:rsidRPr="00937DCF">
        <w:rPr>
          <w:rFonts w:ascii="Bradley Hand" w:hAnsi="Bradley Hand"/>
          <w:b/>
          <w:iCs/>
          <w:noProof/>
          <w:u w:val="single"/>
        </w:rPr>
        <w:drawing>
          <wp:anchor distT="0" distB="0" distL="114300" distR="114300" simplePos="0" relativeHeight="251685888" behindDoc="1" locked="0" layoutInCell="1" allowOverlap="1" wp14:anchorId="32B378E1" wp14:editId="6B581F84">
            <wp:simplePos x="0" y="0"/>
            <wp:positionH relativeFrom="margin">
              <wp:posOffset>5811520</wp:posOffset>
            </wp:positionH>
            <wp:positionV relativeFrom="paragraph">
              <wp:posOffset>76004</wp:posOffset>
            </wp:positionV>
            <wp:extent cx="1047750" cy="847661"/>
            <wp:effectExtent l="0" t="0" r="0" b="0"/>
            <wp:wrapNone/>
            <wp:docPr id="16" name="Picture 16" descr="Macintosh HD:Users:jayhull:Downloads:ark_54676_print.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jayhull:Downloads:ark_54676_print.tif"/>
                    <pic:cNvPicPr>
                      <a:picLocks noChangeAspect="1" noChangeArrowheads="1"/>
                    </pic:cNvPicPr>
                  </pic:nvPicPr>
                  <pic:blipFill rotWithShape="1">
                    <a:blip r:embed="rId9">
                      <a:extLst>
                        <a:ext uri="{28A0092B-C50C-407E-A947-70E740481C1C}">
                          <a14:useLocalDpi xmlns:a14="http://schemas.microsoft.com/office/drawing/2010/main" val="0"/>
                        </a:ext>
                      </a:extLst>
                    </a:blip>
                    <a:srcRect l="9536" r="11323"/>
                    <a:stretch/>
                  </pic:blipFill>
                  <pic:spPr bwMode="auto">
                    <a:xfrm>
                      <a:off x="0" y="0"/>
                      <a:ext cx="1050273" cy="849702"/>
                    </a:xfrm>
                    <a:prstGeom prst="rect">
                      <a:avLst/>
                    </a:prstGeom>
                    <a:noFill/>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xmlns:arto="http://schemas.microsoft.com/office/word/2006/arto"/>
                      </a:ext>
                    </a:extLst>
                  </pic:spPr>
                </pic:pic>
              </a:graphicData>
            </a:graphic>
            <wp14:sizeRelH relativeFrom="page">
              <wp14:pctWidth>0</wp14:pctWidth>
            </wp14:sizeRelH>
            <wp14:sizeRelV relativeFrom="page">
              <wp14:pctHeight>0</wp14:pctHeight>
            </wp14:sizeRelV>
          </wp:anchor>
        </w:drawing>
      </w:r>
      <w:r w:rsidR="009D26B9" w:rsidRPr="00937DCF">
        <w:rPr>
          <w:rFonts w:ascii="Bradley Hand" w:hAnsi="Bradley Hand"/>
          <w:b/>
          <w:bCs/>
          <w:sz w:val="36"/>
          <w:szCs w:val="36"/>
        </w:rPr>
        <w:t xml:space="preserve">MARCH </w:t>
      </w:r>
      <w:r w:rsidR="008C4CC5" w:rsidRPr="00937DCF">
        <w:rPr>
          <w:rFonts w:ascii="Bradley Hand" w:hAnsi="Bradley Hand"/>
          <w:b/>
          <w:bCs/>
          <w:sz w:val="36"/>
          <w:szCs w:val="36"/>
        </w:rPr>
        <w:t>2</w:t>
      </w:r>
    </w:p>
    <w:p w14:paraId="2DA7C14F" w14:textId="608528DE" w:rsidR="006A1706" w:rsidRPr="00937DCF" w:rsidRDefault="006A1706" w:rsidP="006A1706">
      <w:pPr>
        <w:tabs>
          <w:tab w:val="left" w:pos="540"/>
          <w:tab w:val="left" w:pos="900"/>
          <w:tab w:val="left" w:pos="1440"/>
        </w:tabs>
        <w:rPr>
          <w:rFonts w:ascii="Bradley Hand" w:hAnsi="Bradley Hand"/>
          <w:b/>
          <w:i/>
          <w:iCs/>
          <w:sz w:val="28"/>
          <w:szCs w:val="28"/>
        </w:rPr>
      </w:pPr>
      <w:r w:rsidRPr="00937DCF">
        <w:rPr>
          <w:rFonts w:ascii="Bradley Hand" w:hAnsi="Bradley Hand"/>
          <w:b/>
          <w:i/>
          <w:iCs/>
          <w:sz w:val="28"/>
          <w:szCs w:val="28"/>
        </w:rPr>
        <w:t xml:space="preserve">“I will give you a new heart and put a new spirit in you; I will remove </w:t>
      </w:r>
    </w:p>
    <w:p w14:paraId="17AFB467" w14:textId="25E87782" w:rsidR="006A1706" w:rsidRPr="00937DCF" w:rsidRDefault="006A1706" w:rsidP="006A1706">
      <w:pPr>
        <w:tabs>
          <w:tab w:val="left" w:pos="540"/>
          <w:tab w:val="left" w:pos="900"/>
          <w:tab w:val="left" w:pos="1440"/>
        </w:tabs>
        <w:rPr>
          <w:rFonts w:ascii="Bradley Hand" w:hAnsi="Bradley Hand"/>
          <w:b/>
          <w:i/>
          <w:iCs/>
          <w:sz w:val="28"/>
          <w:szCs w:val="28"/>
        </w:rPr>
      </w:pPr>
      <w:r w:rsidRPr="00937DCF">
        <w:rPr>
          <w:rFonts w:ascii="Bradley Hand" w:hAnsi="Bradley Hand"/>
          <w:b/>
          <w:i/>
          <w:iCs/>
          <w:sz w:val="28"/>
          <w:szCs w:val="28"/>
        </w:rPr>
        <w:tab/>
        <w:t>from you your heart of stone and give you a heart of flesh…”</w:t>
      </w:r>
    </w:p>
    <w:p w14:paraId="4AA89431" w14:textId="2410101F" w:rsidR="006A1706" w:rsidRPr="004F5CE0" w:rsidRDefault="006A1706" w:rsidP="006A1706">
      <w:pPr>
        <w:tabs>
          <w:tab w:val="left" w:pos="540"/>
          <w:tab w:val="left" w:pos="900"/>
          <w:tab w:val="left" w:pos="1440"/>
        </w:tabs>
        <w:rPr>
          <w:rFonts w:ascii="Mona Lisa Solid ITC TT" w:hAnsi="Mona Lisa Solid ITC TT"/>
          <w:i/>
          <w:iCs/>
          <w:sz w:val="10"/>
          <w:szCs w:val="10"/>
        </w:rPr>
      </w:pPr>
    </w:p>
    <w:p w14:paraId="404A09E9" w14:textId="7D25984D" w:rsidR="006A1706" w:rsidRPr="00B94169" w:rsidRDefault="006A1706" w:rsidP="006A1706">
      <w:pPr>
        <w:tabs>
          <w:tab w:val="left" w:pos="540"/>
          <w:tab w:val="left" w:pos="900"/>
          <w:tab w:val="left" w:pos="1440"/>
        </w:tabs>
        <w:rPr>
          <w:b/>
        </w:rPr>
      </w:pPr>
      <w:r>
        <w:rPr>
          <w:b/>
        </w:rPr>
        <w:t>Text: Ezekiel 36:16-32</w:t>
      </w:r>
    </w:p>
    <w:p w14:paraId="736AF33A" w14:textId="690917FD" w:rsidR="006A1706" w:rsidRPr="006A1706" w:rsidRDefault="006A1706" w:rsidP="009874F0">
      <w:pPr>
        <w:widowControl w:val="0"/>
        <w:pBdr>
          <w:top w:val="single" w:sz="4" w:space="1" w:color="auto"/>
          <w:left w:val="single" w:sz="4" w:space="4" w:color="auto"/>
          <w:bottom w:val="single" w:sz="4" w:space="1" w:color="auto"/>
          <w:right w:val="single" w:sz="4" w:space="4" w:color="auto"/>
        </w:pBdr>
        <w:tabs>
          <w:tab w:val="left" w:pos="720"/>
        </w:tabs>
        <w:autoSpaceDE w:val="0"/>
        <w:autoSpaceDN w:val="0"/>
        <w:adjustRightInd w:val="0"/>
        <w:ind w:left="86" w:right="86" w:firstLine="360"/>
        <w:jc w:val="both"/>
        <w:rPr>
          <w:rFonts w:eastAsiaTheme="minorEastAsia"/>
          <w:bCs/>
          <w:iCs/>
          <w:szCs w:val="28"/>
          <w:lang w:eastAsia="ja-JP"/>
        </w:rPr>
      </w:pPr>
      <w:r w:rsidRPr="006A1706">
        <w:rPr>
          <w:rFonts w:eastAsiaTheme="minorEastAsia"/>
          <w:bCs/>
          <w:iCs/>
          <w:szCs w:val="28"/>
          <w:vertAlign w:val="superscript"/>
          <w:lang w:eastAsia="ja-JP"/>
        </w:rPr>
        <w:t xml:space="preserve">16 </w:t>
      </w:r>
      <w:r w:rsidRPr="006A1706">
        <w:rPr>
          <w:rFonts w:eastAsiaTheme="minorEastAsia"/>
          <w:bCs/>
          <w:iCs/>
          <w:szCs w:val="28"/>
          <w:lang w:eastAsia="ja-JP"/>
        </w:rPr>
        <w:t xml:space="preserve">Again the word of the Lord came to me: </w:t>
      </w:r>
      <w:r w:rsidRPr="006A1706">
        <w:rPr>
          <w:rFonts w:eastAsiaTheme="minorEastAsia"/>
          <w:bCs/>
          <w:iCs/>
          <w:szCs w:val="28"/>
          <w:vertAlign w:val="superscript"/>
          <w:lang w:eastAsia="ja-JP"/>
        </w:rPr>
        <w:t xml:space="preserve">17 </w:t>
      </w:r>
      <w:r w:rsidRPr="006A1706">
        <w:rPr>
          <w:rFonts w:eastAsiaTheme="minorEastAsia"/>
          <w:bCs/>
          <w:iCs/>
          <w:szCs w:val="28"/>
          <w:lang w:eastAsia="ja-JP"/>
        </w:rPr>
        <w:t xml:space="preserve">“Son of man, when the people of Israel were living in their own land, they defiled it by their conduct and their actions. Their conduct was like a woman’s monthly uncleanness in my sight. </w:t>
      </w:r>
      <w:r w:rsidRPr="006A1706">
        <w:rPr>
          <w:rFonts w:eastAsiaTheme="minorEastAsia"/>
          <w:bCs/>
          <w:iCs/>
          <w:szCs w:val="28"/>
          <w:vertAlign w:val="superscript"/>
          <w:lang w:eastAsia="ja-JP"/>
        </w:rPr>
        <w:t xml:space="preserve">18 </w:t>
      </w:r>
      <w:r w:rsidRPr="006A1706">
        <w:rPr>
          <w:rFonts w:eastAsiaTheme="minorEastAsia"/>
          <w:bCs/>
          <w:iCs/>
          <w:szCs w:val="28"/>
          <w:lang w:eastAsia="ja-JP"/>
        </w:rPr>
        <w:t xml:space="preserve">So I poured out my wrath on them because they had shed blood in the land and because they had defiled it with their idols. </w:t>
      </w:r>
      <w:r w:rsidRPr="006A1706">
        <w:rPr>
          <w:rFonts w:eastAsiaTheme="minorEastAsia"/>
          <w:bCs/>
          <w:iCs/>
          <w:szCs w:val="28"/>
          <w:vertAlign w:val="superscript"/>
          <w:lang w:eastAsia="ja-JP"/>
        </w:rPr>
        <w:t xml:space="preserve">19 </w:t>
      </w:r>
      <w:r w:rsidRPr="006A1706">
        <w:rPr>
          <w:rFonts w:eastAsiaTheme="minorEastAsia"/>
          <w:bCs/>
          <w:iCs/>
          <w:szCs w:val="28"/>
          <w:lang w:eastAsia="ja-JP"/>
        </w:rPr>
        <w:t xml:space="preserve">I dispersed them among the nations, and they were scattered through the countries; I judged them according to their conduct and their actions. </w:t>
      </w:r>
      <w:r w:rsidRPr="006A1706">
        <w:rPr>
          <w:rFonts w:eastAsiaTheme="minorEastAsia"/>
          <w:bCs/>
          <w:iCs/>
          <w:szCs w:val="28"/>
          <w:vertAlign w:val="superscript"/>
          <w:lang w:eastAsia="ja-JP"/>
        </w:rPr>
        <w:t xml:space="preserve">20 </w:t>
      </w:r>
      <w:r w:rsidRPr="006A1706">
        <w:rPr>
          <w:rFonts w:eastAsiaTheme="minorEastAsia"/>
          <w:bCs/>
          <w:iCs/>
          <w:szCs w:val="28"/>
          <w:lang w:eastAsia="ja-JP"/>
        </w:rPr>
        <w:t xml:space="preserve">And wherever they went among the nations they profaned my holy name, for it was said of them, ‘These are the Lord’s people, and yet they had to leave his land.’ </w:t>
      </w:r>
      <w:r w:rsidRPr="006A1706">
        <w:rPr>
          <w:rFonts w:eastAsiaTheme="minorEastAsia"/>
          <w:bCs/>
          <w:iCs/>
          <w:szCs w:val="28"/>
          <w:vertAlign w:val="superscript"/>
          <w:lang w:eastAsia="ja-JP"/>
        </w:rPr>
        <w:t xml:space="preserve">21 </w:t>
      </w:r>
      <w:r w:rsidRPr="006A1706">
        <w:rPr>
          <w:rFonts w:eastAsiaTheme="minorEastAsia"/>
          <w:bCs/>
          <w:iCs/>
          <w:szCs w:val="28"/>
          <w:lang w:eastAsia="ja-JP"/>
        </w:rPr>
        <w:t xml:space="preserve">I had concern for my holy name, which the house of Israel profaned among the nations where they had gone. </w:t>
      </w:r>
    </w:p>
    <w:p w14:paraId="6901F220" w14:textId="2A79F879" w:rsidR="006A1706" w:rsidRPr="006A1706" w:rsidRDefault="006A1706" w:rsidP="009874F0">
      <w:pPr>
        <w:widowControl w:val="0"/>
        <w:pBdr>
          <w:top w:val="single" w:sz="4" w:space="1" w:color="auto"/>
          <w:left w:val="single" w:sz="4" w:space="4" w:color="auto"/>
          <w:bottom w:val="single" w:sz="4" w:space="1" w:color="auto"/>
          <w:right w:val="single" w:sz="4" w:space="4" w:color="auto"/>
        </w:pBdr>
        <w:tabs>
          <w:tab w:val="left" w:pos="720"/>
        </w:tabs>
        <w:autoSpaceDE w:val="0"/>
        <w:autoSpaceDN w:val="0"/>
        <w:adjustRightInd w:val="0"/>
        <w:ind w:left="86" w:right="86" w:firstLine="360"/>
        <w:jc w:val="both"/>
        <w:rPr>
          <w:rFonts w:eastAsiaTheme="minorEastAsia"/>
          <w:bCs/>
          <w:iCs/>
          <w:szCs w:val="28"/>
          <w:lang w:eastAsia="ja-JP"/>
        </w:rPr>
      </w:pPr>
      <w:r w:rsidRPr="006A1706">
        <w:rPr>
          <w:rFonts w:eastAsiaTheme="minorEastAsia"/>
          <w:bCs/>
          <w:iCs/>
          <w:szCs w:val="28"/>
          <w:vertAlign w:val="superscript"/>
          <w:lang w:eastAsia="ja-JP"/>
        </w:rPr>
        <w:t xml:space="preserve">22 </w:t>
      </w:r>
      <w:r w:rsidRPr="006A1706">
        <w:rPr>
          <w:rFonts w:eastAsiaTheme="minorEastAsia"/>
          <w:bCs/>
          <w:iCs/>
          <w:szCs w:val="28"/>
          <w:lang w:eastAsia="ja-JP"/>
        </w:rPr>
        <w:t xml:space="preserve">“Therefore say to the house of Israel, ‘This is what the Sovereign Lord says: It is not for your sake, O </w:t>
      </w:r>
      <w:r w:rsidRPr="006A1706">
        <w:rPr>
          <w:rFonts w:eastAsiaTheme="minorEastAsia"/>
          <w:bCs/>
          <w:iCs/>
          <w:szCs w:val="28"/>
          <w:lang w:eastAsia="ja-JP"/>
        </w:rPr>
        <w:lastRenderedPageBreak/>
        <w:t xml:space="preserve">house of Israel, that I am going to do these things, but for the sake of my holy name, which you have profaned among the nations where you have gone. </w:t>
      </w:r>
      <w:r w:rsidRPr="006A1706">
        <w:rPr>
          <w:rFonts w:eastAsiaTheme="minorEastAsia"/>
          <w:bCs/>
          <w:iCs/>
          <w:szCs w:val="28"/>
          <w:vertAlign w:val="superscript"/>
          <w:lang w:eastAsia="ja-JP"/>
        </w:rPr>
        <w:t xml:space="preserve">23 </w:t>
      </w:r>
      <w:r w:rsidRPr="006A1706">
        <w:rPr>
          <w:rFonts w:eastAsiaTheme="minorEastAsia"/>
          <w:bCs/>
          <w:iCs/>
          <w:szCs w:val="28"/>
          <w:lang w:eastAsia="ja-JP"/>
        </w:rPr>
        <w:t xml:space="preserve">I will show the holiness of my great name, which has been profaned among the nations, the name you have profaned among them. Then the nations will know that I am the Lord, declares the Sovereign Lord, when I show myself holy through you before their eyes. </w:t>
      </w:r>
    </w:p>
    <w:p w14:paraId="0AB2B1C9" w14:textId="649D9A07" w:rsidR="006A1706" w:rsidRPr="006A1706" w:rsidRDefault="0093287C" w:rsidP="009874F0">
      <w:pPr>
        <w:widowControl w:val="0"/>
        <w:pBdr>
          <w:top w:val="single" w:sz="4" w:space="1" w:color="auto"/>
          <w:left w:val="single" w:sz="4" w:space="4" w:color="auto"/>
          <w:bottom w:val="single" w:sz="4" w:space="1" w:color="auto"/>
          <w:right w:val="single" w:sz="4" w:space="4" w:color="auto"/>
        </w:pBdr>
        <w:tabs>
          <w:tab w:val="left" w:pos="720"/>
        </w:tabs>
        <w:autoSpaceDE w:val="0"/>
        <w:autoSpaceDN w:val="0"/>
        <w:adjustRightInd w:val="0"/>
        <w:ind w:left="86" w:right="86" w:firstLine="360"/>
        <w:jc w:val="both"/>
        <w:rPr>
          <w:rFonts w:eastAsiaTheme="minorEastAsia"/>
          <w:bCs/>
          <w:iCs/>
          <w:szCs w:val="28"/>
          <w:lang w:eastAsia="ja-JP"/>
        </w:rPr>
      </w:pPr>
      <w:r>
        <w:rPr>
          <w:rFonts w:ascii="Cambria" w:eastAsia="Verdana" w:hAnsi="Cambria" w:cs="Verdana"/>
          <w:noProof/>
          <w:sz w:val="22"/>
          <w:szCs w:val="22"/>
        </w:rPr>
        <w:drawing>
          <wp:anchor distT="0" distB="0" distL="114300" distR="114300" simplePos="0" relativeHeight="251951104" behindDoc="0" locked="0" layoutInCell="1" allowOverlap="1" wp14:anchorId="1EA0F67F" wp14:editId="51D2D44C">
            <wp:simplePos x="0" y="0"/>
            <wp:positionH relativeFrom="column">
              <wp:posOffset>3411220</wp:posOffset>
            </wp:positionH>
            <wp:positionV relativeFrom="paragraph">
              <wp:posOffset>1318895</wp:posOffset>
            </wp:positionV>
            <wp:extent cx="3466465" cy="1946910"/>
            <wp:effectExtent l="12700" t="12700" r="13335" b="8890"/>
            <wp:wrapSquare wrapText="bothSides"/>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SermonSlides-170312_015.jpg"/>
                    <pic:cNvPicPr/>
                  </pic:nvPicPr>
                  <pic:blipFill>
                    <a:blip r:embed="rId33">
                      <a:extLst>
                        <a:ext uri="{BEBA8EAE-BF5A-486C-A8C5-ECC9F3942E4B}">
                          <a14:imgProps xmlns:a14="http://schemas.microsoft.com/office/drawing/2010/main">
                            <a14:imgLayer>
                              <a14:imgEffect>
                                <a14:sharpenSoften amount="50000"/>
                              </a14:imgEffect>
                            </a14:imgLayer>
                          </a14:imgProps>
                        </a:ext>
                      </a:extLst>
                    </a:blip>
                    <a:stretch>
                      <a:fillRect/>
                    </a:stretch>
                  </pic:blipFill>
                  <pic:spPr>
                    <a:xfrm>
                      <a:off x="0" y="0"/>
                      <a:ext cx="3466465" cy="194691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6A1706" w:rsidRPr="006A1706">
        <w:rPr>
          <w:rFonts w:eastAsiaTheme="minorEastAsia"/>
          <w:bCs/>
          <w:iCs/>
          <w:szCs w:val="28"/>
          <w:vertAlign w:val="superscript"/>
          <w:lang w:eastAsia="ja-JP"/>
        </w:rPr>
        <w:t xml:space="preserve">24 </w:t>
      </w:r>
      <w:proofErr w:type="gramStart"/>
      <w:r w:rsidR="006A1706" w:rsidRPr="006A1706">
        <w:rPr>
          <w:rFonts w:eastAsiaTheme="minorEastAsia"/>
          <w:bCs/>
          <w:iCs/>
          <w:szCs w:val="28"/>
          <w:lang w:eastAsia="ja-JP"/>
        </w:rPr>
        <w:t>“ ‘</w:t>
      </w:r>
      <w:proofErr w:type="gramEnd"/>
      <w:r w:rsidR="006A1706" w:rsidRPr="006A1706">
        <w:rPr>
          <w:rFonts w:eastAsiaTheme="minorEastAsia"/>
          <w:bCs/>
          <w:iCs/>
          <w:szCs w:val="28"/>
          <w:lang w:eastAsia="ja-JP"/>
        </w:rPr>
        <w:t xml:space="preserve">For I will take you out of the nations; I will gather you from all the countries and bring you back into your own land. </w:t>
      </w:r>
      <w:r w:rsidR="006A1706" w:rsidRPr="006A1706">
        <w:rPr>
          <w:rFonts w:eastAsiaTheme="minorEastAsia"/>
          <w:bCs/>
          <w:iCs/>
          <w:szCs w:val="28"/>
          <w:vertAlign w:val="superscript"/>
          <w:lang w:eastAsia="ja-JP"/>
        </w:rPr>
        <w:t xml:space="preserve">25 </w:t>
      </w:r>
      <w:r w:rsidR="006A1706" w:rsidRPr="006A1706">
        <w:rPr>
          <w:rFonts w:eastAsiaTheme="minorEastAsia"/>
          <w:bCs/>
          <w:iCs/>
          <w:szCs w:val="28"/>
          <w:lang w:eastAsia="ja-JP"/>
        </w:rPr>
        <w:t xml:space="preserve">I will sprinkle clean water on you, and you will be clean; I will cleanse you from all your impurities and from all your idols. </w:t>
      </w:r>
      <w:r w:rsidR="006A1706" w:rsidRPr="006A1706">
        <w:rPr>
          <w:rFonts w:eastAsiaTheme="minorEastAsia"/>
          <w:bCs/>
          <w:iCs/>
          <w:szCs w:val="28"/>
          <w:vertAlign w:val="superscript"/>
          <w:lang w:eastAsia="ja-JP"/>
        </w:rPr>
        <w:t xml:space="preserve">26 </w:t>
      </w:r>
      <w:r w:rsidR="006A1706" w:rsidRPr="006A1706">
        <w:rPr>
          <w:rFonts w:eastAsiaTheme="minorEastAsia"/>
          <w:bCs/>
          <w:iCs/>
          <w:szCs w:val="28"/>
          <w:lang w:eastAsia="ja-JP"/>
        </w:rPr>
        <w:t xml:space="preserve">I will give you a new heart and put a new spirit in you; I will remove from you your heart of stone and give you a heart of flesh. </w:t>
      </w:r>
      <w:r w:rsidR="006A1706" w:rsidRPr="006A1706">
        <w:rPr>
          <w:rFonts w:eastAsiaTheme="minorEastAsia"/>
          <w:bCs/>
          <w:iCs/>
          <w:szCs w:val="28"/>
          <w:vertAlign w:val="superscript"/>
          <w:lang w:eastAsia="ja-JP"/>
        </w:rPr>
        <w:t xml:space="preserve">27 </w:t>
      </w:r>
      <w:r w:rsidR="006A1706" w:rsidRPr="006A1706">
        <w:rPr>
          <w:rFonts w:eastAsiaTheme="minorEastAsia"/>
          <w:bCs/>
          <w:iCs/>
          <w:szCs w:val="28"/>
          <w:lang w:eastAsia="ja-JP"/>
        </w:rPr>
        <w:t xml:space="preserve">And I will put my Spirit in you and move you to follow my decrees and be careful to keep my laws. </w:t>
      </w:r>
      <w:r w:rsidR="006A1706" w:rsidRPr="006A1706">
        <w:rPr>
          <w:rFonts w:eastAsiaTheme="minorEastAsia"/>
          <w:bCs/>
          <w:iCs/>
          <w:szCs w:val="28"/>
          <w:vertAlign w:val="superscript"/>
          <w:lang w:eastAsia="ja-JP"/>
        </w:rPr>
        <w:t xml:space="preserve">28 </w:t>
      </w:r>
      <w:r w:rsidR="006A1706" w:rsidRPr="006A1706">
        <w:rPr>
          <w:rFonts w:eastAsiaTheme="minorEastAsia"/>
          <w:bCs/>
          <w:iCs/>
          <w:szCs w:val="28"/>
          <w:lang w:eastAsia="ja-JP"/>
        </w:rPr>
        <w:t xml:space="preserve">You will live in the land I gave your forefathers; you will be my people, and I will be your God. </w:t>
      </w:r>
      <w:r w:rsidR="006A1706" w:rsidRPr="006A1706">
        <w:rPr>
          <w:rFonts w:eastAsiaTheme="minorEastAsia"/>
          <w:bCs/>
          <w:iCs/>
          <w:szCs w:val="28"/>
          <w:vertAlign w:val="superscript"/>
          <w:lang w:eastAsia="ja-JP"/>
        </w:rPr>
        <w:t xml:space="preserve">29 </w:t>
      </w:r>
      <w:r w:rsidR="006A1706" w:rsidRPr="006A1706">
        <w:rPr>
          <w:rFonts w:eastAsiaTheme="minorEastAsia"/>
          <w:bCs/>
          <w:iCs/>
          <w:szCs w:val="28"/>
          <w:lang w:eastAsia="ja-JP"/>
        </w:rPr>
        <w:t xml:space="preserve">I will save you from all your uncleanness. I will call for the grain and make it plentiful and will not bring famine upon you. </w:t>
      </w:r>
      <w:r w:rsidR="006A1706" w:rsidRPr="006A1706">
        <w:rPr>
          <w:rFonts w:eastAsiaTheme="minorEastAsia"/>
          <w:bCs/>
          <w:iCs/>
          <w:szCs w:val="28"/>
          <w:vertAlign w:val="superscript"/>
          <w:lang w:eastAsia="ja-JP"/>
        </w:rPr>
        <w:t xml:space="preserve">30 </w:t>
      </w:r>
      <w:r w:rsidR="006A1706" w:rsidRPr="006A1706">
        <w:rPr>
          <w:rFonts w:eastAsiaTheme="minorEastAsia"/>
          <w:bCs/>
          <w:iCs/>
          <w:szCs w:val="28"/>
          <w:lang w:eastAsia="ja-JP"/>
        </w:rPr>
        <w:t xml:space="preserve">I will increase the fruit of the trees and the crops of the field, so that you will no longer suffer disgrace among the nations because of famine. </w:t>
      </w:r>
      <w:r w:rsidR="006A1706" w:rsidRPr="006A1706">
        <w:rPr>
          <w:rFonts w:eastAsiaTheme="minorEastAsia"/>
          <w:bCs/>
          <w:iCs/>
          <w:szCs w:val="28"/>
          <w:vertAlign w:val="superscript"/>
          <w:lang w:eastAsia="ja-JP"/>
        </w:rPr>
        <w:t xml:space="preserve">31 </w:t>
      </w:r>
      <w:r w:rsidR="006A1706" w:rsidRPr="006A1706">
        <w:rPr>
          <w:rFonts w:eastAsiaTheme="minorEastAsia"/>
          <w:bCs/>
          <w:iCs/>
          <w:szCs w:val="28"/>
          <w:lang w:eastAsia="ja-JP"/>
        </w:rPr>
        <w:t xml:space="preserve">Then you will remember your evil ways and wicked deeds, and you will loathe yourselves for your sins and detestable practices. </w:t>
      </w:r>
      <w:r w:rsidR="006A1706" w:rsidRPr="006A1706">
        <w:rPr>
          <w:rFonts w:eastAsiaTheme="minorEastAsia"/>
          <w:bCs/>
          <w:iCs/>
          <w:szCs w:val="28"/>
          <w:vertAlign w:val="superscript"/>
          <w:lang w:eastAsia="ja-JP"/>
        </w:rPr>
        <w:t xml:space="preserve">32 </w:t>
      </w:r>
      <w:r w:rsidR="006A1706" w:rsidRPr="006A1706">
        <w:rPr>
          <w:rFonts w:eastAsiaTheme="minorEastAsia"/>
          <w:bCs/>
          <w:iCs/>
          <w:szCs w:val="28"/>
          <w:lang w:eastAsia="ja-JP"/>
        </w:rPr>
        <w:t>I want you to know that I am not doing this for your sake, declares the Sovereign Lord. Be ashamed and disgraced for y</w:t>
      </w:r>
      <w:r w:rsidR="006A1706">
        <w:rPr>
          <w:rFonts w:eastAsiaTheme="minorEastAsia"/>
          <w:bCs/>
          <w:iCs/>
          <w:szCs w:val="28"/>
          <w:lang w:eastAsia="ja-JP"/>
        </w:rPr>
        <w:t xml:space="preserve">our conduct, O house of Israel! </w:t>
      </w:r>
    </w:p>
    <w:p w14:paraId="045B1EAD" w14:textId="2AA17A76" w:rsidR="006A1706" w:rsidRPr="004F5CE0" w:rsidRDefault="006A1706" w:rsidP="006A1706">
      <w:pPr>
        <w:jc w:val="both"/>
        <w:rPr>
          <w:rFonts w:asciiTheme="minorHAnsi" w:hAnsiTheme="minorHAnsi"/>
          <w:b/>
          <w:sz w:val="10"/>
          <w:szCs w:val="10"/>
        </w:rPr>
      </w:pPr>
    </w:p>
    <w:p w14:paraId="25914D05" w14:textId="3A17C760" w:rsidR="000B0A13" w:rsidRPr="000B0A13" w:rsidRDefault="000B0A13" w:rsidP="000B0A13">
      <w:pPr>
        <w:tabs>
          <w:tab w:val="left" w:pos="180"/>
          <w:tab w:val="left" w:pos="360"/>
          <w:tab w:val="left" w:pos="720"/>
          <w:tab w:val="left" w:pos="1080"/>
          <w:tab w:val="left" w:pos="1440"/>
          <w:tab w:val="right" w:pos="10800"/>
        </w:tabs>
        <w:jc w:val="both"/>
        <w:rPr>
          <w:rFonts w:ascii="Cambria" w:hAnsi="Cambria"/>
          <w:b/>
          <w:bCs/>
          <w:sz w:val="22"/>
          <w:szCs w:val="22"/>
        </w:rPr>
      </w:pPr>
      <w:r w:rsidRPr="000B0A13">
        <w:rPr>
          <w:rFonts w:ascii="Cambria" w:hAnsi="Cambria"/>
          <w:b/>
          <w:bCs/>
          <w:sz w:val="22"/>
          <w:szCs w:val="22"/>
        </w:rPr>
        <w:t xml:space="preserve">Reflection: </w:t>
      </w:r>
      <w:r w:rsidRPr="000B0A13">
        <w:rPr>
          <w:rFonts w:ascii="Cambria" w:hAnsi="Cambria"/>
          <w:sz w:val="22"/>
          <w:szCs w:val="22"/>
        </w:rPr>
        <w:t xml:space="preserve">I remember fondly doing projects for school with my dad. It often included me telling him what was required and then me staying out of his way as he would create a masterpiece that I could turn in and earn </w:t>
      </w:r>
      <w:r>
        <w:rPr>
          <w:rFonts w:ascii="Cambria" w:hAnsi="Cambria"/>
          <w:sz w:val="22"/>
          <w:szCs w:val="22"/>
        </w:rPr>
        <w:t xml:space="preserve">the </w:t>
      </w:r>
      <w:r w:rsidRPr="000B0A13">
        <w:rPr>
          <w:rFonts w:ascii="Cambria" w:hAnsi="Cambria"/>
          <w:sz w:val="22"/>
          <w:szCs w:val="22"/>
        </w:rPr>
        <w:t xml:space="preserve">credit. Over the years he created an awesome Washington </w:t>
      </w:r>
      <w:r w:rsidR="00447B2D">
        <w:rPr>
          <w:rFonts w:ascii="Cambria" w:hAnsi="Cambria"/>
          <w:sz w:val="22"/>
          <w:szCs w:val="22"/>
        </w:rPr>
        <w:t>M</w:t>
      </w:r>
      <w:r w:rsidRPr="000B0A13">
        <w:rPr>
          <w:rFonts w:ascii="Cambria" w:hAnsi="Cambria"/>
          <w:sz w:val="22"/>
          <w:szCs w:val="22"/>
        </w:rPr>
        <w:t xml:space="preserve">onument out of a piece of 4x4 lumber, a banjo out of half a water bottle and some rubber bands and </w:t>
      </w:r>
      <w:r>
        <w:rPr>
          <w:rFonts w:ascii="Cambria" w:hAnsi="Cambria"/>
          <w:sz w:val="22"/>
          <w:szCs w:val="22"/>
        </w:rPr>
        <w:t xml:space="preserve">a </w:t>
      </w:r>
      <w:r w:rsidRPr="000B0A13">
        <w:rPr>
          <w:rFonts w:ascii="Cambria" w:hAnsi="Cambria"/>
          <w:sz w:val="22"/>
          <w:szCs w:val="22"/>
        </w:rPr>
        <w:t xml:space="preserve">bridge out of match sticks. On occasions we’d get in trouble for his over influence, especially during pinewood derby races where he would “bend” the rules, but most of the time I always appreciated </w:t>
      </w:r>
      <w:r w:rsidRPr="000B0A13">
        <w:rPr>
          <w:rFonts w:ascii="Cambria" w:hAnsi="Cambria"/>
          <w:bCs/>
          <w:i/>
          <w:iCs/>
          <w:sz w:val="22"/>
          <w:szCs w:val="22"/>
          <w:u w:val="single"/>
        </w:rPr>
        <w:t>him</w:t>
      </w:r>
      <w:r w:rsidRPr="000B0A13">
        <w:rPr>
          <w:rFonts w:ascii="Cambria" w:hAnsi="Cambria"/>
          <w:sz w:val="22"/>
          <w:szCs w:val="22"/>
        </w:rPr>
        <w:t xml:space="preserve"> doing </w:t>
      </w:r>
      <w:r w:rsidRPr="000B0A13">
        <w:rPr>
          <w:rFonts w:ascii="Cambria" w:hAnsi="Cambria"/>
          <w:bCs/>
          <w:i/>
          <w:iCs/>
          <w:sz w:val="22"/>
          <w:szCs w:val="22"/>
          <w:u w:val="single"/>
        </w:rPr>
        <w:t>my</w:t>
      </w:r>
      <w:r w:rsidRPr="000B0A13">
        <w:rPr>
          <w:rFonts w:ascii="Cambria" w:hAnsi="Cambria"/>
          <w:sz w:val="22"/>
          <w:szCs w:val="22"/>
        </w:rPr>
        <w:t xml:space="preserve"> work. I know that my dad didn’t do it to be dishonest or cheat, but he did it because he loved me. I find myself falling into the same trap at times with my children. I </w:t>
      </w:r>
      <w:r w:rsidRPr="000B0A13">
        <w:rPr>
          <w:rFonts w:ascii="Cambria" w:hAnsi="Cambria"/>
          <w:bCs/>
          <w:i/>
          <w:iCs/>
          <w:sz w:val="22"/>
          <w:szCs w:val="22"/>
          <w:u w:val="single"/>
        </w:rPr>
        <w:t>try</w:t>
      </w:r>
      <w:r w:rsidRPr="000B0A13">
        <w:rPr>
          <w:rFonts w:ascii="Cambria" w:hAnsi="Cambria"/>
          <w:sz w:val="22"/>
          <w:szCs w:val="22"/>
        </w:rPr>
        <w:t xml:space="preserve"> and let them complete projects on their own and stand on the side to just give input, but it is so hard not to just yell “Get out of the way</w:t>
      </w:r>
      <w:r>
        <w:rPr>
          <w:rFonts w:ascii="Cambria" w:hAnsi="Cambria"/>
          <w:sz w:val="22"/>
          <w:szCs w:val="22"/>
        </w:rPr>
        <w:t>.</w:t>
      </w:r>
      <w:r w:rsidRPr="000B0A13">
        <w:rPr>
          <w:rFonts w:ascii="Cambria" w:hAnsi="Cambria"/>
          <w:sz w:val="22"/>
          <w:szCs w:val="22"/>
        </w:rPr>
        <w:t xml:space="preserve"> I’ll do it!” </w:t>
      </w:r>
    </w:p>
    <w:p w14:paraId="524473DC" w14:textId="4753948F" w:rsidR="000B0A13" w:rsidRPr="000B0A13" w:rsidRDefault="00113990" w:rsidP="0093287C">
      <w:pPr>
        <w:tabs>
          <w:tab w:val="left" w:pos="180"/>
          <w:tab w:val="left" w:pos="360"/>
          <w:tab w:val="left" w:pos="720"/>
          <w:tab w:val="left" w:pos="1080"/>
          <w:tab w:val="left" w:pos="1440"/>
          <w:tab w:val="right" w:pos="10800"/>
        </w:tabs>
        <w:ind w:firstLine="180"/>
        <w:jc w:val="both"/>
        <w:rPr>
          <w:rFonts w:ascii="Cambria" w:hAnsi="Cambria"/>
          <w:sz w:val="22"/>
          <w:szCs w:val="22"/>
        </w:rPr>
      </w:pPr>
      <w:r>
        <w:rPr>
          <w:rFonts w:ascii="Cambria" w:hAnsi="Cambria"/>
          <w:noProof/>
          <w:sz w:val="22"/>
          <w:szCs w:val="22"/>
        </w:rPr>
        <w:drawing>
          <wp:anchor distT="0" distB="0" distL="114300" distR="114300" simplePos="0" relativeHeight="252019712" behindDoc="0" locked="0" layoutInCell="1" allowOverlap="1" wp14:anchorId="28C535A5" wp14:editId="6CA239B0">
            <wp:simplePos x="0" y="0"/>
            <wp:positionH relativeFrom="column">
              <wp:posOffset>8255</wp:posOffset>
            </wp:positionH>
            <wp:positionV relativeFrom="paragraph">
              <wp:posOffset>1035050</wp:posOffset>
            </wp:positionV>
            <wp:extent cx="2630805" cy="2827020"/>
            <wp:effectExtent l="12700" t="12700" r="10795" b="17780"/>
            <wp:wrapSquare wrapText="bothSides"/>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eze-36-27-pixabay-9x.jpg"/>
                    <pic:cNvPicPr/>
                  </pic:nvPicPr>
                  <pic:blipFill rotWithShape="1">
                    <a:blip r:embed="rId34">
                      <a:extLst>
                        <a:ext uri="{BEBA8EAE-BF5A-486C-A8C5-ECC9F3942E4B}">
                          <a14:imgProps xmlns:a14="http://schemas.microsoft.com/office/drawing/2010/main">
                            <a14:imgLayer>
                              <a14:imgEffect>
                                <a14:sharpenSoften amount="50000"/>
                              </a14:imgEffect>
                            </a14:imgLayer>
                          </a14:imgProps>
                        </a:ext>
                      </a:extLst>
                    </a:blip>
                    <a:srcRect l="7111" t="7556" r="6815"/>
                    <a:stretch/>
                  </pic:blipFill>
                  <pic:spPr bwMode="auto">
                    <a:xfrm>
                      <a:off x="0" y="0"/>
                      <a:ext cx="2630805" cy="282702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B0A13" w:rsidRPr="000B0A13">
        <w:rPr>
          <w:rFonts w:ascii="Cambria" w:hAnsi="Cambria"/>
          <w:sz w:val="22"/>
          <w:szCs w:val="22"/>
        </w:rPr>
        <w:t xml:space="preserve">Anthropomorphism is a term used when we give human characteristics, emotions, and behaviors to non-human things; for </w:t>
      </w:r>
      <w:proofErr w:type="gramStart"/>
      <w:r w:rsidR="000B0A13" w:rsidRPr="000B0A13">
        <w:rPr>
          <w:rFonts w:ascii="Cambria" w:hAnsi="Cambria"/>
          <w:sz w:val="22"/>
          <w:szCs w:val="22"/>
        </w:rPr>
        <w:t>example</w:t>
      </w:r>
      <w:proofErr w:type="gramEnd"/>
      <w:r w:rsidR="000B0A13" w:rsidRPr="000B0A13">
        <w:rPr>
          <w:rFonts w:ascii="Cambria" w:hAnsi="Cambria"/>
          <w:sz w:val="22"/>
          <w:szCs w:val="22"/>
        </w:rPr>
        <w:t xml:space="preserve"> Mick</w:t>
      </w:r>
      <w:r w:rsidR="00447B2D">
        <w:rPr>
          <w:rFonts w:ascii="Cambria" w:hAnsi="Cambria"/>
          <w:sz w:val="22"/>
          <w:szCs w:val="22"/>
        </w:rPr>
        <w:t>e</w:t>
      </w:r>
      <w:r w:rsidR="000B0A13" w:rsidRPr="000B0A13">
        <w:rPr>
          <w:rFonts w:ascii="Cambria" w:hAnsi="Cambria"/>
          <w:sz w:val="22"/>
          <w:szCs w:val="22"/>
        </w:rPr>
        <w:t>y Mouse or Lightening McQueen. People tend to do this when we are trying to understand God and his actions. I can’t help myself to wonder if God ever gets frustrated much like a parent does and tries to take over. In our passage God says through Ezeki</w:t>
      </w:r>
      <w:r w:rsidR="000B0A13">
        <w:rPr>
          <w:rFonts w:ascii="Cambria" w:hAnsi="Cambria"/>
          <w:sz w:val="22"/>
          <w:szCs w:val="22"/>
        </w:rPr>
        <w:t>e</w:t>
      </w:r>
      <w:r w:rsidR="000B0A13" w:rsidRPr="000B0A13">
        <w:rPr>
          <w:rFonts w:ascii="Cambria" w:hAnsi="Cambria"/>
          <w:sz w:val="22"/>
          <w:szCs w:val="22"/>
        </w:rPr>
        <w:t>l, “</w:t>
      </w:r>
      <w:r w:rsidR="000B0A13" w:rsidRPr="000B0A13">
        <w:rPr>
          <w:rFonts w:ascii="Cambria" w:hAnsi="Cambria"/>
          <w:i/>
          <w:sz w:val="22"/>
          <w:szCs w:val="22"/>
        </w:rPr>
        <w:t>I will</w:t>
      </w:r>
      <w:r w:rsidR="000B0A13" w:rsidRPr="000B0A13">
        <w:rPr>
          <w:rFonts w:ascii="Cambria" w:hAnsi="Cambria"/>
          <w:sz w:val="22"/>
          <w:szCs w:val="22"/>
        </w:rPr>
        <w:t xml:space="preserve">…” multiple times.  For example: </w:t>
      </w:r>
      <w:r w:rsidR="000B0A13">
        <w:rPr>
          <w:rFonts w:ascii="Cambria" w:hAnsi="Cambria"/>
          <w:sz w:val="22"/>
          <w:szCs w:val="22"/>
        </w:rPr>
        <w:t>“</w:t>
      </w:r>
      <w:r w:rsidR="000B0A13" w:rsidRPr="000B0A13">
        <w:rPr>
          <w:rFonts w:ascii="Cambria" w:hAnsi="Cambria"/>
          <w:i/>
          <w:sz w:val="22"/>
          <w:szCs w:val="22"/>
        </w:rPr>
        <w:t>I will show holiness</w:t>
      </w:r>
      <w:r w:rsidR="000B0A13" w:rsidRPr="000B0A13">
        <w:rPr>
          <w:rFonts w:ascii="Cambria" w:hAnsi="Cambria"/>
          <w:sz w:val="22"/>
          <w:szCs w:val="22"/>
        </w:rPr>
        <w:t>,” “</w:t>
      </w:r>
      <w:proofErr w:type="gramStart"/>
      <w:r w:rsidR="000B0A13" w:rsidRPr="000B0A13">
        <w:rPr>
          <w:rFonts w:ascii="Cambria" w:hAnsi="Cambria"/>
          <w:i/>
          <w:sz w:val="22"/>
          <w:szCs w:val="22"/>
        </w:rPr>
        <w:t>I  will</w:t>
      </w:r>
      <w:proofErr w:type="gramEnd"/>
      <w:r w:rsidR="000B0A13" w:rsidRPr="000B0A13">
        <w:rPr>
          <w:rFonts w:ascii="Cambria" w:hAnsi="Cambria"/>
          <w:i/>
          <w:sz w:val="22"/>
          <w:szCs w:val="22"/>
        </w:rPr>
        <w:t xml:space="preserve"> take you out of the nations</w:t>
      </w:r>
      <w:r w:rsidR="000B0A13" w:rsidRPr="000B0A13">
        <w:rPr>
          <w:rFonts w:ascii="Cambria" w:hAnsi="Cambria"/>
          <w:sz w:val="22"/>
          <w:szCs w:val="22"/>
        </w:rPr>
        <w:t xml:space="preserve">,” </w:t>
      </w:r>
      <w:r w:rsidR="000B0A13">
        <w:rPr>
          <w:rFonts w:ascii="Cambria" w:hAnsi="Cambria"/>
          <w:sz w:val="22"/>
          <w:szCs w:val="22"/>
        </w:rPr>
        <w:t>“</w:t>
      </w:r>
      <w:r w:rsidR="000B0A13" w:rsidRPr="000B0A13">
        <w:rPr>
          <w:rFonts w:ascii="Cambria" w:hAnsi="Cambria"/>
          <w:i/>
          <w:sz w:val="22"/>
          <w:szCs w:val="22"/>
        </w:rPr>
        <w:t>I will gather you from all the countries</w:t>
      </w:r>
      <w:r w:rsidR="000B0A13" w:rsidRPr="000B0A13">
        <w:rPr>
          <w:rFonts w:ascii="Cambria" w:hAnsi="Cambria"/>
          <w:sz w:val="22"/>
          <w:szCs w:val="22"/>
        </w:rPr>
        <w:t>,” “</w:t>
      </w:r>
      <w:r w:rsidR="000B0A13" w:rsidRPr="000B0A13">
        <w:rPr>
          <w:rFonts w:ascii="Cambria" w:hAnsi="Cambria"/>
          <w:i/>
          <w:sz w:val="22"/>
          <w:szCs w:val="22"/>
        </w:rPr>
        <w:t>I will sprinkle clean water on you</w:t>
      </w:r>
      <w:r w:rsidR="000B0A13" w:rsidRPr="000B0A13">
        <w:rPr>
          <w:rFonts w:ascii="Cambria" w:hAnsi="Cambria"/>
          <w:sz w:val="22"/>
          <w:szCs w:val="22"/>
        </w:rPr>
        <w:t>” “</w:t>
      </w:r>
      <w:r w:rsidR="000B0A13" w:rsidRPr="000B0A13">
        <w:rPr>
          <w:rFonts w:ascii="Cambria" w:hAnsi="Cambria"/>
          <w:i/>
          <w:sz w:val="22"/>
          <w:szCs w:val="22"/>
        </w:rPr>
        <w:t>I will cleanse you</w:t>
      </w:r>
      <w:r w:rsidR="000B0A13" w:rsidRPr="000B0A13">
        <w:rPr>
          <w:rFonts w:ascii="Cambria" w:hAnsi="Cambria"/>
          <w:sz w:val="22"/>
          <w:szCs w:val="22"/>
        </w:rPr>
        <w:t xml:space="preserve">” et cetera. I can’t </w:t>
      </w:r>
      <w:r w:rsidR="00447B2D">
        <w:rPr>
          <w:rFonts w:ascii="Cambria" w:hAnsi="Cambria"/>
          <w:sz w:val="22"/>
          <w:szCs w:val="22"/>
        </w:rPr>
        <w:t xml:space="preserve">help </w:t>
      </w:r>
      <w:r w:rsidR="000B0A13" w:rsidRPr="000B0A13">
        <w:rPr>
          <w:rFonts w:ascii="Cambria" w:hAnsi="Cambria"/>
          <w:sz w:val="22"/>
          <w:szCs w:val="22"/>
        </w:rPr>
        <w:t>but wonder if God is being the caring adult that is simply saying to his children “Get out of the way</w:t>
      </w:r>
      <w:r w:rsidR="000B0A13">
        <w:rPr>
          <w:rFonts w:ascii="Cambria" w:hAnsi="Cambria"/>
          <w:sz w:val="22"/>
          <w:szCs w:val="22"/>
        </w:rPr>
        <w:t>.</w:t>
      </w:r>
      <w:r w:rsidR="000B0A13" w:rsidRPr="000B0A13">
        <w:rPr>
          <w:rFonts w:ascii="Cambria" w:hAnsi="Cambria"/>
          <w:sz w:val="22"/>
          <w:szCs w:val="22"/>
        </w:rPr>
        <w:t xml:space="preserve"> I’ll do it!”</w:t>
      </w:r>
    </w:p>
    <w:p w14:paraId="271D9DDC" w14:textId="1A2FFAE8" w:rsidR="000B0A13" w:rsidRPr="000B0A13" w:rsidRDefault="000B0A13" w:rsidP="00113990">
      <w:pPr>
        <w:tabs>
          <w:tab w:val="left" w:pos="180"/>
          <w:tab w:val="left" w:pos="360"/>
          <w:tab w:val="left" w:pos="720"/>
          <w:tab w:val="left" w:pos="1080"/>
          <w:tab w:val="left" w:pos="1440"/>
          <w:tab w:val="right" w:pos="10800"/>
        </w:tabs>
        <w:ind w:firstLine="180"/>
        <w:jc w:val="both"/>
        <w:rPr>
          <w:rFonts w:ascii="Cambria" w:hAnsi="Cambria"/>
          <w:sz w:val="22"/>
          <w:szCs w:val="22"/>
        </w:rPr>
      </w:pPr>
      <w:r w:rsidRPr="000B0A13">
        <w:rPr>
          <w:rFonts w:ascii="Cambria" w:hAnsi="Cambria"/>
          <w:sz w:val="22"/>
          <w:szCs w:val="22"/>
        </w:rPr>
        <w:t xml:space="preserve">The difference is that God’s people couldn’t do it; even </w:t>
      </w:r>
      <w:r>
        <w:rPr>
          <w:rFonts w:ascii="Cambria" w:hAnsi="Cambria"/>
          <w:sz w:val="22"/>
          <w:szCs w:val="22"/>
        </w:rPr>
        <w:t>when</w:t>
      </w:r>
      <w:r w:rsidRPr="000B0A13">
        <w:rPr>
          <w:rFonts w:ascii="Cambria" w:hAnsi="Cambria"/>
          <w:sz w:val="22"/>
          <w:szCs w:val="22"/>
        </w:rPr>
        <w:t xml:space="preserve"> they tried. The Israelites messed up horribly and God step</w:t>
      </w:r>
      <w:r>
        <w:rPr>
          <w:rFonts w:ascii="Cambria" w:hAnsi="Cambria"/>
          <w:sz w:val="22"/>
          <w:szCs w:val="22"/>
        </w:rPr>
        <w:t>s</w:t>
      </w:r>
      <w:r w:rsidRPr="000B0A13">
        <w:rPr>
          <w:rFonts w:ascii="Cambria" w:hAnsi="Cambria"/>
          <w:sz w:val="22"/>
          <w:szCs w:val="22"/>
        </w:rPr>
        <w:t xml:space="preserve"> in, clean</w:t>
      </w:r>
      <w:r>
        <w:rPr>
          <w:rFonts w:ascii="Cambria" w:hAnsi="Cambria"/>
          <w:sz w:val="22"/>
          <w:szCs w:val="22"/>
        </w:rPr>
        <w:t>s</w:t>
      </w:r>
      <w:r w:rsidRPr="000B0A13">
        <w:rPr>
          <w:rFonts w:ascii="Cambria" w:hAnsi="Cambria"/>
          <w:sz w:val="22"/>
          <w:szCs w:val="22"/>
        </w:rPr>
        <w:t xml:space="preserve"> </w:t>
      </w:r>
      <w:r>
        <w:rPr>
          <w:rFonts w:ascii="Cambria" w:hAnsi="Cambria"/>
          <w:sz w:val="22"/>
          <w:szCs w:val="22"/>
        </w:rPr>
        <w:t>them</w:t>
      </w:r>
      <w:r w:rsidRPr="000B0A13">
        <w:rPr>
          <w:rFonts w:ascii="Cambria" w:hAnsi="Cambria"/>
          <w:sz w:val="22"/>
          <w:szCs w:val="22"/>
        </w:rPr>
        <w:t xml:space="preserve"> up and sets them aside so they can watch him do the work…</w:t>
      </w:r>
      <w:r>
        <w:rPr>
          <w:rFonts w:ascii="Cambria" w:hAnsi="Cambria"/>
          <w:sz w:val="22"/>
          <w:szCs w:val="22"/>
        </w:rPr>
        <w:t xml:space="preserve"> </w:t>
      </w:r>
      <w:r w:rsidRPr="000B0A13">
        <w:rPr>
          <w:rFonts w:ascii="Cambria" w:hAnsi="Cambria"/>
          <w:sz w:val="22"/>
          <w:szCs w:val="22"/>
        </w:rPr>
        <w:t xml:space="preserve">correctly. </w:t>
      </w:r>
    </w:p>
    <w:p w14:paraId="363DB9B8" w14:textId="233C85D8" w:rsidR="000B0A13" w:rsidRPr="000B0A13" w:rsidRDefault="000B0A13" w:rsidP="000B0A13">
      <w:pPr>
        <w:tabs>
          <w:tab w:val="left" w:pos="180"/>
          <w:tab w:val="left" w:pos="360"/>
          <w:tab w:val="left" w:pos="720"/>
          <w:tab w:val="left" w:pos="1080"/>
          <w:tab w:val="left" w:pos="1440"/>
          <w:tab w:val="right" w:pos="10800"/>
        </w:tabs>
        <w:jc w:val="both"/>
        <w:rPr>
          <w:rFonts w:ascii="Cambria" w:hAnsi="Cambria"/>
          <w:b/>
          <w:bCs/>
          <w:sz w:val="10"/>
          <w:szCs w:val="10"/>
        </w:rPr>
      </w:pPr>
    </w:p>
    <w:p w14:paraId="790A958B" w14:textId="408930BF" w:rsidR="000B0A13" w:rsidRPr="000B0A13" w:rsidRDefault="000B0A13" w:rsidP="000B0A13">
      <w:pPr>
        <w:tabs>
          <w:tab w:val="left" w:pos="180"/>
          <w:tab w:val="left" w:pos="360"/>
          <w:tab w:val="left" w:pos="720"/>
          <w:tab w:val="left" w:pos="1080"/>
          <w:tab w:val="left" w:pos="1440"/>
          <w:tab w:val="right" w:pos="10800"/>
        </w:tabs>
        <w:jc w:val="both"/>
        <w:rPr>
          <w:rFonts w:ascii="Cambria" w:hAnsi="Cambria"/>
          <w:sz w:val="22"/>
          <w:szCs w:val="22"/>
        </w:rPr>
      </w:pPr>
      <w:r w:rsidRPr="000B0A13">
        <w:rPr>
          <w:rFonts w:ascii="Cambria" w:hAnsi="Cambria"/>
          <w:b/>
          <w:bCs/>
          <w:sz w:val="22"/>
          <w:szCs w:val="22"/>
        </w:rPr>
        <w:t>Response:</w:t>
      </w:r>
      <w:r w:rsidRPr="000B0A13">
        <w:rPr>
          <w:rFonts w:ascii="Cambria" w:hAnsi="Cambria"/>
          <w:sz w:val="22"/>
          <w:szCs w:val="22"/>
        </w:rPr>
        <w:t xml:space="preserve"> Reread the passage</w:t>
      </w:r>
      <w:r>
        <w:rPr>
          <w:rFonts w:ascii="Cambria" w:hAnsi="Cambria"/>
          <w:sz w:val="22"/>
          <w:szCs w:val="22"/>
        </w:rPr>
        <w:t xml:space="preserve">, </w:t>
      </w:r>
      <w:r w:rsidRPr="000B0A13">
        <w:rPr>
          <w:rFonts w:ascii="Cambria" w:hAnsi="Cambria"/>
          <w:sz w:val="22"/>
          <w:szCs w:val="22"/>
        </w:rPr>
        <w:t>underline how often God says “</w:t>
      </w:r>
      <w:r w:rsidRPr="000B0A13">
        <w:rPr>
          <w:rFonts w:ascii="Cambria" w:hAnsi="Cambria"/>
          <w:i/>
          <w:sz w:val="22"/>
          <w:szCs w:val="22"/>
        </w:rPr>
        <w:t>I will</w:t>
      </w:r>
      <w:r w:rsidRPr="000B0A13">
        <w:rPr>
          <w:rFonts w:ascii="Cambria" w:hAnsi="Cambria"/>
          <w:sz w:val="22"/>
          <w:szCs w:val="22"/>
        </w:rPr>
        <w:t>” and ask yourself if these are things you think you could do on your own. Now go back and recognize how often it says “</w:t>
      </w:r>
      <w:r w:rsidRPr="000B0A13">
        <w:rPr>
          <w:rFonts w:ascii="Cambria" w:hAnsi="Cambria"/>
          <w:i/>
          <w:sz w:val="22"/>
          <w:szCs w:val="22"/>
        </w:rPr>
        <w:t>you will</w:t>
      </w:r>
      <w:r w:rsidRPr="000B0A13">
        <w:rPr>
          <w:rFonts w:ascii="Cambria" w:hAnsi="Cambria"/>
          <w:sz w:val="22"/>
          <w:szCs w:val="22"/>
        </w:rPr>
        <w:t xml:space="preserve">.”  Like the Israelites, we can’t do life on our own </w:t>
      </w:r>
      <w:r>
        <w:rPr>
          <w:rFonts w:ascii="Cambria" w:hAnsi="Cambria"/>
          <w:sz w:val="22"/>
          <w:szCs w:val="22"/>
        </w:rPr>
        <w:t>up to God’s standards of</w:t>
      </w:r>
      <w:r w:rsidR="00E07583">
        <w:rPr>
          <w:rFonts w:ascii="Cambria" w:hAnsi="Cambria"/>
          <w:sz w:val="22"/>
          <w:szCs w:val="22"/>
        </w:rPr>
        <w:t xml:space="preserve"> excellence and health </w:t>
      </w:r>
      <w:r w:rsidRPr="000B0A13">
        <w:rPr>
          <w:rFonts w:ascii="Cambria" w:hAnsi="Cambria"/>
          <w:sz w:val="22"/>
          <w:szCs w:val="22"/>
        </w:rPr>
        <w:t>either. We can’t stop the spread of disease</w:t>
      </w:r>
      <w:r w:rsidR="00E07583">
        <w:rPr>
          <w:rFonts w:ascii="Cambria" w:hAnsi="Cambria"/>
          <w:sz w:val="22"/>
          <w:szCs w:val="22"/>
        </w:rPr>
        <w:t>…</w:t>
      </w:r>
      <w:r w:rsidRPr="000B0A13">
        <w:rPr>
          <w:rFonts w:ascii="Cambria" w:hAnsi="Cambria"/>
          <w:sz w:val="22"/>
          <w:szCs w:val="22"/>
        </w:rPr>
        <w:t xml:space="preserve"> </w:t>
      </w:r>
      <w:r w:rsidR="00E07583">
        <w:rPr>
          <w:rFonts w:ascii="Cambria" w:hAnsi="Cambria"/>
          <w:sz w:val="22"/>
          <w:szCs w:val="22"/>
        </w:rPr>
        <w:t>W</w:t>
      </w:r>
      <w:r w:rsidRPr="000B0A13">
        <w:rPr>
          <w:rFonts w:ascii="Cambria" w:hAnsi="Cambria"/>
          <w:sz w:val="22"/>
          <w:szCs w:val="22"/>
        </w:rPr>
        <w:t>e can’t fix the world through politics</w:t>
      </w:r>
      <w:r w:rsidR="00E07583">
        <w:rPr>
          <w:rFonts w:ascii="Cambria" w:hAnsi="Cambria"/>
          <w:sz w:val="22"/>
          <w:szCs w:val="22"/>
        </w:rPr>
        <w:t>…</w:t>
      </w:r>
      <w:r w:rsidRPr="000B0A13">
        <w:rPr>
          <w:rFonts w:ascii="Cambria" w:hAnsi="Cambria"/>
          <w:sz w:val="22"/>
          <w:szCs w:val="22"/>
        </w:rPr>
        <w:t xml:space="preserve"> We can’t fulfill whatever agenda we think is best</w:t>
      </w:r>
      <w:r w:rsidR="00E07583">
        <w:rPr>
          <w:rFonts w:ascii="Cambria" w:hAnsi="Cambria"/>
          <w:sz w:val="22"/>
          <w:szCs w:val="22"/>
        </w:rPr>
        <w:t>…</w:t>
      </w:r>
      <w:r w:rsidRPr="000B0A13">
        <w:rPr>
          <w:rFonts w:ascii="Cambria" w:hAnsi="Cambria"/>
          <w:sz w:val="22"/>
          <w:szCs w:val="22"/>
        </w:rPr>
        <w:t xml:space="preserve"> </w:t>
      </w:r>
      <w:r w:rsidRPr="00E07583">
        <w:rPr>
          <w:rFonts w:ascii="Cambria" w:hAnsi="Cambria"/>
          <w:bCs/>
          <w:i/>
          <w:iCs/>
          <w:sz w:val="22"/>
          <w:szCs w:val="22"/>
          <w:u w:val="single"/>
        </w:rPr>
        <w:t>God needs to do it</w:t>
      </w:r>
      <w:r w:rsidRPr="000B0A13">
        <w:rPr>
          <w:rFonts w:ascii="Cambria" w:hAnsi="Cambria"/>
          <w:sz w:val="22"/>
          <w:szCs w:val="22"/>
        </w:rPr>
        <w:t xml:space="preserve">, not </w:t>
      </w:r>
      <w:r w:rsidR="00E07583">
        <w:rPr>
          <w:rFonts w:ascii="Cambria" w:hAnsi="Cambria"/>
          <w:sz w:val="22"/>
          <w:szCs w:val="22"/>
        </w:rPr>
        <w:t xml:space="preserve">only </w:t>
      </w:r>
      <w:r w:rsidRPr="000B0A13">
        <w:rPr>
          <w:rFonts w:ascii="Cambria" w:hAnsi="Cambria"/>
          <w:sz w:val="22"/>
          <w:szCs w:val="22"/>
        </w:rPr>
        <w:t xml:space="preserve">for our sake, but for </w:t>
      </w:r>
      <w:r w:rsidRPr="00E07583">
        <w:rPr>
          <w:rFonts w:ascii="Cambria" w:hAnsi="Cambria"/>
          <w:bCs/>
          <w:i/>
          <w:iCs/>
          <w:sz w:val="22"/>
          <w:szCs w:val="22"/>
          <w:u w:val="single"/>
        </w:rPr>
        <w:t>His</w:t>
      </w:r>
      <w:r w:rsidR="00E07583">
        <w:rPr>
          <w:rFonts w:ascii="Cambria" w:hAnsi="Cambria"/>
          <w:sz w:val="22"/>
          <w:szCs w:val="22"/>
        </w:rPr>
        <w:t>.</w:t>
      </w:r>
      <w:r w:rsidRPr="000B0A13">
        <w:rPr>
          <w:rFonts w:ascii="Cambria" w:hAnsi="Cambria"/>
          <w:sz w:val="22"/>
          <w:szCs w:val="22"/>
        </w:rPr>
        <w:t xml:space="preserve"> </w:t>
      </w:r>
      <w:r w:rsidR="00E07583">
        <w:rPr>
          <w:rFonts w:ascii="Cambria" w:hAnsi="Cambria"/>
          <w:sz w:val="22"/>
          <w:szCs w:val="22"/>
        </w:rPr>
        <w:t>A</w:t>
      </w:r>
      <w:r w:rsidRPr="000B0A13">
        <w:rPr>
          <w:rFonts w:ascii="Cambria" w:hAnsi="Cambria"/>
          <w:sz w:val="22"/>
          <w:szCs w:val="22"/>
        </w:rPr>
        <w:t xml:space="preserve">ll honor and glory be to </w:t>
      </w:r>
      <w:r w:rsidRPr="00E07583">
        <w:rPr>
          <w:rFonts w:ascii="Cambria" w:hAnsi="Cambria"/>
          <w:bCs/>
          <w:i/>
          <w:iCs/>
          <w:sz w:val="22"/>
          <w:szCs w:val="22"/>
          <w:u w:val="single"/>
        </w:rPr>
        <w:t>Him</w:t>
      </w:r>
      <w:r w:rsidRPr="000B0A13">
        <w:rPr>
          <w:rFonts w:ascii="Cambria" w:hAnsi="Cambria"/>
          <w:sz w:val="22"/>
          <w:szCs w:val="22"/>
        </w:rPr>
        <w:t xml:space="preserve">, not </w:t>
      </w:r>
      <w:r w:rsidR="00E07583">
        <w:rPr>
          <w:rFonts w:ascii="Cambria" w:hAnsi="Cambria"/>
          <w:sz w:val="22"/>
          <w:szCs w:val="22"/>
        </w:rPr>
        <w:t xml:space="preserve">to </w:t>
      </w:r>
      <w:r w:rsidRPr="000B0A13">
        <w:rPr>
          <w:rFonts w:ascii="Cambria" w:hAnsi="Cambria"/>
          <w:sz w:val="22"/>
          <w:szCs w:val="22"/>
        </w:rPr>
        <w:t xml:space="preserve">us, not </w:t>
      </w:r>
      <w:r w:rsidR="00E07583">
        <w:rPr>
          <w:rFonts w:ascii="Cambria" w:hAnsi="Cambria"/>
          <w:sz w:val="22"/>
          <w:szCs w:val="22"/>
        </w:rPr>
        <w:t xml:space="preserve">to </w:t>
      </w:r>
      <w:r w:rsidRPr="000B0A13">
        <w:rPr>
          <w:rFonts w:ascii="Cambria" w:hAnsi="Cambria"/>
          <w:sz w:val="22"/>
          <w:szCs w:val="22"/>
        </w:rPr>
        <w:t xml:space="preserve">our wisdom, not </w:t>
      </w:r>
      <w:r w:rsidR="00E07583">
        <w:rPr>
          <w:rFonts w:ascii="Cambria" w:hAnsi="Cambria"/>
          <w:sz w:val="22"/>
          <w:szCs w:val="22"/>
        </w:rPr>
        <w:t xml:space="preserve">to </w:t>
      </w:r>
      <w:r w:rsidRPr="000B0A13">
        <w:rPr>
          <w:rFonts w:ascii="Cambria" w:hAnsi="Cambria"/>
          <w:sz w:val="22"/>
          <w:szCs w:val="22"/>
        </w:rPr>
        <w:t xml:space="preserve">our strength. </w:t>
      </w:r>
    </w:p>
    <w:p w14:paraId="2617DD33" w14:textId="77777777" w:rsidR="000B0A13" w:rsidRPr="00E07583" w:rsidRDefault="000B0A13" w:rsidP="000B0A13">
      <w:pPr>
        <w:tabs>
          <w:tab w:val="left" w:pos="180"/>
          <w:tab w:val="left" w:pos="360"/>
          <w:tab w:val="left" w:pos="720"/>
          <w:tab w:val="left" w:pos="1080"/>
          <w:tab w:val="left" w:pos="1440"/>
          <w:tab w:val="right" w:pos="10800"/>
        </w:tabs>
        <w:jc w:val="both"/>
        <w:rPr>
          <w:rFonts w:ascii="Cambria" w:hAnsi="Cambria"/>
          <w:b/>
          <w:bCs/>
          <w:sz w:val="10"/>
          <w:szCs w:val="10"/>
        </w:rPr>
      </w:pPr>
    </w:p>
    <w:p w14:paraId="618798C1" w14:textId="543A96AA" w:rsidR="00E07583" w:rsidRPr="0093287C" w:rsidRDefault="000B0A13" w:rsidP="0093287C">
      <w:pPr>
        <w:tabs>
          <w:tab w:val="left" w:pos="180"/>
          <w:tab w:val="left" w:pos="360"/>
          <w:tab w:val="left" w:pos="720"/>
          <w:tab w:val="left" w:pos="1080"/>
          <w:tab w:val="left" w:pos="1440"/>
          <w:tab w:val="right" w:pos="10800"/>
        </w:tabs>
        <w:jc w:val="both"/>
        <w:rPr>
          <w:rFonts w:ascii="Cambria" w:hAnsi="Cambria"/>
          <w:sz w:val="22"/>
          <w:szCs w:val="22"/>
        </w:rPr>
      </w:pPr>
      <w:r w:rsidRPr="000B0A13">
        <w:rPr>
          <w:rFonts w:ascii="Cambria" w:hAnsi="Cambria"/>
          <w:b/>
          <w:bCs/>
          <w:sz w:val="22"/>
          <w:szCs w:val="22"/>
        </w:rPr>
        <w:t>Prayer:</w:t>
      </w:r>
      <w:r w:rsidRPr="000B0A13">
        <w:rPr>
          <w:rFonts w:ascii="Cambria" w:hAnsi="Cambria"/>
          <w:sz w:val="22"/>
          <w:szCs w:val="22"/>
        </w:rPr>
        <w:t xml:space="preserve"> God, thank You for taking over and doing i</w:t>
      </w:r>
      <w:r w:rsidR="00E07583">
        <w:rPr>
          <w:rFonts w:ascii="Cambria" w:hAnsi="Cambria"/>
          <w:sz w:val="22"/>
          <w:szCs w:val="22"/>
        </w:rPr>
        <w:t>t</w:t>
      </w:r>
      <w:r w:rsidRPr="000B0A13">
        <w:rPr>
          <w:rFonts w:ascii="Cambria" w:hAnsi="Cambria"/>
          <w:sz w:val="22"/>
          <w:szCs w:val="22"/>
        </w:rPr>
        <w:t xml:space="preserve"> for me. Only </w:t>
      </w:r>
      <w:r w:rsidRPr="000B0A13">
        <w:rPr>
          <w:rFonts w:ascii="Cambria" w:hAnsi="Cambria"/>
          <w:b/>
          <w:bCs/>
          <w:i/>
          <w:iCs/>
          <w:sz w:val="22"/>
          <w:szCs w:val="22"/>
        </w:rPr>
        <w:t>You</w:t>
      </w:r>
      <w:r w:rsidRPr="000B0A13">
        <w:rPr>
          <w:rFonts w:ascii="Cambria" w:hAnsi="Cambria"/>
          <w:sz w:val="22"/>
          <w:szCs w:val="22"/>
        </w:rPr>
        <w:t xml:space="preserve"> can cleanse me. Only </w:t>
      </w:r>
      <w:r w:rsidRPr="000B0A13">
        <w:rPr>
          <w:rFonts w:ascii="Cambria" w:hAnsi="Cambria"/>
          <w:b/>
          <w:bCs/>
          <w:i/>
          <w:iCs/>
          <w:sz w:val="22"/>
          <w:szCs w:val="22"/>
        </w:rPr>
        <w:t>You</w:t>
      </w:r>
      <w:r w:rsidRPr="000B0A13">
        <w:rPr>
          <w:rFonts w:ascii="Cambria" w:hAnsi="Cambria"/>
          <w:sz w:val="22"/>
          <w:szCs w:val="22"/>
        </w:rPr>
        <w:t xml:space="preserve"> can make me clean. Only </w:t>
      </w:r>
      <w:r w:rsidRPr="000B0A13">
        <w:rPr>
          <w:rFonts w:ascii="Cambria" w:hAnsi="Cambria"/>
          <w:b/>
          <w:bCs/>
          <w:i/>
          <w:iCs/>
          <w:sz w:val="22"/>
          <w:szCs w:val="22"/>
        </w:rPr>
        <w:t>You</w:t>
      </w:r>
      <w:r w:rsidRPr="000B0A13">
        <w:rPr>
          <w:rFonts w:ascii="Cambria" w:hAnsi="Cambria"/>
          <w:sz w:val="22"/>
          <w:szCs w:val="22"/>
        </w:rPr>
        <w:t xml:space="preserve"> can give me </w:t>
      </w:r>
      <w:r w:rsidR="00E07583">
        <w:rPr>
          <w:rFonts w:ascii="Cambria" w:hAnsi="Cambria"/>
          <w:sz w:val="22"/>
          <w:szCs w:val="22"/>
        </w:rPr>
        <w:t>the</w:t>
      </w:r>
      <w:r w:rsidRPr="000B0A13">
        <w:rPr>
          <w:rFonts w:ascii="Cambria" w:hAnsi="Cambria"/>
          <w:sz w:val="22"/>
          <w:szCs w:val="22"/>
        </w:rPr>
        <w:t xml:space="preserve"> new heart and new spirit</w:t>
      </w:r>
      <w:r w:rsidR="00E07583">
        <w:rPr>
          <w:rFonts w:ascii="Cambria" w:hAnsi="Cambria"/>
          <w:sz w:val="22"/>
          <w:szCs w:val="22"/>
        </w:rPr>
        <w:t xml:space="preserve"> I need.</w:t>
      </w:r>
      <w:r w:rsidR="005F725F">
        <w:rPr>
          <w:rFonts w:ascii="Cambria" w:hAnsi="Cambria"/>
          <w:sz w:val="22"/>
          <w:szCs w:val="22"/>
        </w:rPr>
        <w:tab/>
        <w:t xml:space="preserve">- </w:t>
      </w:r>
      <w:r w:rsidRPr="005F725F">
        <w:rPr>
          <w:rFonts w:ascii="Cambria" w:hAnsi="Cambria"/>
          <w:sz w:val="22"/>
          <w:szCs w:val="22"/>
        </w:rPr>
        <w:t>Ryan Ludwig</w:t>
      </w:r>
    </w:p>
    <w:p w14:paraId="543055DE" w14:textId="2EEFB204" w:rsidR="0081245D" w:rsidRPr="00937DCF" w:rsidRDefault="0081245D" w:rsidP="0081245D">
      <w:pPr>
        <w:tabs>
          <w:tab w:val="left" w:pos="540"/>
          <w:tab w:val="left" w:pos="900"/>
          <w:tab w:val="left" w:pos="1440"/>
        </w:tabs>
        <w:ind w:right="180"/>
        <w:jc w:val="both"/>
        <w:rPr>
          <w:rFonts w:ascii="Bradley Hand" w:hAnsi="Bradley Hand"/>
          <w:b/>
          <w:bCs/>
          <w:sz w:val="36"/>
          <w:szCs w:val="36"/>
        </w:rPr>
      </w:pPr>
      <w:r w:rsidRPr="00937DCF">
        <w:rPr>
          <w:rFonts w:ascii="Bradley Hand" w:hAnsi="Bradley Hand"/>
          <w:b/>
          <w:iCs/>
          <w:noProof/>
          <w:u w:val="single"/>
        </w:rPr>
        <w:lastRenderedPageBreak/>
        <w:drawing>
          <wp:anchor distT="0" distB="0" distL="114300" distR="114300" simplePos="0" relativeHeight="251687936" behindDoc="1" locked="0" layoutInCell="1" allowOverlap="1" wp14:anchorId="0815A087" wp14:editId="24CB18C7">
            <wp:simplePos x="0" y="0"/>
            <wp:positionH relativeFrom="margin">
              <wp:posOffset>5811520</wp:posOffset>
            </wp:positionH>
            <wp:positionV relativeFrom="paragraph">
              <wp:posOffset>76004</wp:posOffset>
            </wp:positionV>
            <wp:extent cx="1047750" cy="847661"/>
            <wp:effectExtent l="0" t="0" r="0" b="0"/>
            <wp:wrapNone/>
            <wp:docPr id="17" name="Picture 17" descr="Macintosh HD:Users:jayhull:Downloads:ark_54676_print.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jayhull:Downloads:ark_54676_print.tif"/>
                    <pic:cNvPicPr>
                      <a:picLocks noChangeAspect="1" noChangeArrowheads="1"/>
                    </pic:cNvPicPr>
                  </pic:nvPicPr>
                  <pic:blipFill rotWithShape="1">
                    <a:blip r:embed="rId9">
                      <a:extLst>
                        <a:ext uri="{28A0092B-C50C-407E-A947-70E740481C1C}">
                          <a14:useLocalDpi xmlns:a14="http://schemas.microsoft.com/office/drawing/2010/main" val="0"/>
                        </a:ext>
                      </a:extLst>
                    </a:blip>
                    <a:srcRect l="9536" r="11323"/>
                    <a:stretch/>
                  </pic:blipFill>
                  <pic:spPr bwMode="auto">
                    <a:xfrm>
                      <a:off x="0" y="0"/>
                      <a:ext cx="1050273" cy="849702"/>
                    </a:xfrm>
                    <a:prstGeom prst="rect">
                      <a:avLst/>
                    </a:prstGeom>
                    <a:noFill/>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xmlns:arto="http://schemas.microsoft.com/office/word/2006/arto"/>
                      </a:ext>
                    </a:extLst>
                  </pic:spPr>
                </pic:pic>
              </a:graphicData>
            </a:graphic>
            <wp14:sizeRelH relativeFrom="page">
              <wp14:pctWidth>0</wp14:pctWidth>
            </wp14:sizeRelH>
            <wp14:sizeRelV relativeFrom="page">
              <wp14:pctHeight>0</wp14:pctHeight>
            </wp14:sizeRelV>
          </wp:anchor>
        </w:drawing>
      </w:r>
      <w:r w:rsidR="009D26B9" w:rsidRPr="00937DCF">
        <w:rPr>
          <w:rFonts w:ascii="Bradley Hand" w:hAnsi="Bradley Hand"/>
          <w:b/>
          <w:bCs/>
          <w:sz w:val="36"/>
          <w:szCs w:val="36"/>
        </w:rPr>
        <w:t xml:space="preserve">MARCH </w:t>
      </w:r>
      <w:r w:rsidR="008C4CC5" w:rsidRPr="00937DCF">
        <w:rPr>
          <w:rFonts w:ascii="Bradley Hand" w:hAnsi="Bradley Hand"/>
          <w:b/>
          <w:bCs/>
          <w:sz w:val="36"/>
          <w:szCs w:val="36"/>
        </w:rPr>
        <w:t>3</w:t>
      </w:r>
    </w:p>
    <w:p w14:paraId="5D5B11C5" w14:textId="42FE165E" w:rsidR="0081245D" w:rsidRPr="00937DCF" w:rsidRDefault="0081245D" w:rsidP="0081245D">
      <w:pPr>
        <w:tabs>
          <w:tab w:val="left" w:pos="540"/>
          <w:tab w:val="left" w:pos="900"/>
          <w:tab w:val="left" w:pos="1440"/>
        </w:tabs>
        <w:rPr>
          <w:rFonts w:ascii="Bradley Hand" w:hAnsi="Bradley Hand"/>
          <w:b/>
          <w:i/>
          <w:iCs/>
          <w:sz w:val="28"/>
          <w:szCs w:val="28"/>
        </w:rPr>
      </w:pPr>
      <w:r w:rsidRPr="00937DCF">
        <w:rPr>
          <w:rFonts w:ascii="Bradley Hand" w:hAnsi="Bradley Hand"/>
          <w:b/>
          <w:i/>
          <w:iCs/>
          <w:sz w:val="28"/>
          <w:szCs w:val="28"/>
        </w:rPr>
        <w:t xml:space="preserve">“See, your king comes to you, righteous and having salvation, </w:t>
      </w:r>
    </w:p>
    <w:p w14:paraId="09C59088" w14:textId="77777777" w:rsidR="0081245D" w:rsidRPr="00937DCF" w:rsidRDefault="0081245D" w:rsidP="0081245D">
      <w:pPr>
        <w:tabs>
          <w:tab w:val="left" w:pos="540"/>
          <w:tab w:val="left" w:pos="900"/>
          <w:tab w:val="left" w:pos="1440"/>
        </w:tabs>
        <w:rPr>
          <w:rFonts w:ascii="Bradley Hand" w:hAnsi="Bradley Hand"/>
          <w:b/>
          <w:i/>
          <w:iCs/>
          <w:sz w:val="28"/>
          <w:szCs w:val="28"/>
        </w:rPr>
      </w:pPr>
      <w:r w:rsidRPr="00937DCF">
        <w:rPr>
          <w:rFonts w:ascii="Bradley Hand" w:hAnsi="Bradley Hand"/>
          <w:b/>
          <w:i/>
          <w:iCs/>
          <w:sz w:val="28"/>
          <w:szCs w:val="28"/>
        </w:rPr>
        <w:tab/>
        <w:t>gentle and riding on a donkey…”</w:t>
      </w:r>
    </w:p>
    <w:p w14:paraId="7B465C56" w14:textId="77777777" w:rsidR="0081245D" w:rsidRPr="008817F7" w:rsidRDefault="0081245D" w:rsidP="0081245D">
      <w:pPr>
        <w:tabs>
          <w:tab w:val="left" w:pos="540"/>
          <w:tab w:val="left" w:pos="900"/>
          <w:tab w:val="left" w:pos="1440"/>
        </w:tabs>
        <w:rPr>
          <w:rFonts w:ascii="Mona Lisa Solid ITC TT" w:hAnsi="Mona Lisa Solid ITC TT"/>
          <w:i/>
          <w:iCs/>
          <w:sz w:val="10"/>
          <w:szCs w:val="10"/>
        </w:rPr>
      </w:pPr>
    </w:p>
    <w:p w14:paraId="55515284" w14:textId="77777777" w:rsidR="0081245D" w:rsidRPr="00B94169" w:rsidRDefault="0081245D" w:rsidP="0081245D">
      <w:pPr>
        <w:tabs>
          <w:tab w:val="left" w:pos="540"/>
          <w:tab w:val="left" w:pos="900"/>
          <w:tab w:val="left" w:pos="1440"/>
        </w:tabs>
        <w:rPr>
          <w:b/>
        </w:rPr>
      </w:pPr>
      <w:r>
        <w:rPr>
          <w:b/>
        </w:rPr>
        <w:t>Text: Zechariah 9:9-13</w:t>
      </w:r>
    </w:p>
    <w:p w14:paraId="2BD774C9" w14:textId="7A94635B" w:rsidR="0081245D" w:rsidRPr="0081245D" w:rsidRDefault="00D73FD1" w:rsidP="00734940">
      <w:pPr>
        <w:widowControl w:val="0"/>
        <w:pBdr>
          <w:top w:val="single" w:sz="4" w:space="1" w:color="auto"/>
          <w:left w:val="single" w:sz="4" w:space="4" w:color="auto"/>
          <w:bottom w:val="single" w:sz="4" w:space="1" w:color="auto"/>
          <w:right w:val="single" w:sz="4" w:space="4" w:color="auto"/>
        </w:pBdr>
        <w:tabs>
          <w:tab w:val="left" w:pos="720"/>
        </w:tabs>
        <w:autoSpaceDE w:val="0"/>
        <w:autoSpaceDN w:val="0"/>
        <w:adjustRightInd w:val="0"/>
        <w:ind w:left="86" w:right="86"/>
        <w:jc w:val="both"/>
        <w:rPr>
          <w:rFonts w:eastAsiaTheme="minorEastAsia"/>
          <w:bCs/>
          <w:iCs/>
          <w:szCs w:val="28"/>
          <w:lang w:eastAsia="ja-JP"/>
        </w:rPr>
      </w:pPr>
      <w:r>
        <w:rPr>
          <w:rFonts w:eastAsiaTheme="minorEastAsia"/>
          <w:bCs/>
          <w:iCs/>
          <w:szCs w:val="28"/>
          <w:vertAlign w:val="superscript"/>
          <w:lang w:eastAsia="ja-JP"/>
        </w:rPr>
        <w:t xml:space="preserve">  </w:t>
      </w:r>
      <w:r w:rsidR="0081245D" w:rsidRPr="0081245D">
        <w:rPr>
          <w:rFonts w:eastAsiaTheme="minorEastAsia"/>
          <w:bCs/>
          <w:iCs/>
          <w:szCs w:val="28"/>
          <w:vertAlign w:val="superscript"/>
          <w:lang w:eastAsia="ja-JP"/>
        </w:rPr>
        <w:t>9</w:t>
      </w:r>
      <w:r>
        <w:rPr>
          <w:rFonts w:eastAsiaTheme="minorEastAsia"/>
          <w:bCs/>
          <w:i/>
          <w:iCs/>
          <w:szCs w:val="28"/>
          <w:lang w:eastAsia="ja-JP"/>
        </w:rPr>
        <w:t xml:space="preserve"> </w:t>
      </w:r>
      <w:r w:rsidR="0081245D" w:rsidRPr="0081245D">
        <w:rPr>
          <w:rFonts w:eastAsiaTheme="minorEastAsia"/>
          <w:bCs/>
          <w:iCs/>
          <w:szCs w:val="28"/>
          <w:lang w:eastAsia="ja-JP"/>
        </w:rPr>
        <w:t xml:space="preserve">Rejoice greatly, O Daughter of Zion! Shout, Daughter of Jerusalem! See, your king comes to you, righteous and having salvation, gentle and riding on a donkey, on a colt, the foal of a donkey. </w:t>
      </w:r>
    </w:p>
    <w:p w14:paraId="03A80CE7" w14:textId="43B4F505" w:rsidR="0081245D" w:rsidRPr="0081245D" w:rsidRDefault="0093287C" w:rsidP="00D73FD1">
      <w:pPr>
        <w:widowControl w:val="0"/>
        <w:pBdr>
          <w:top w:val="single" w:sz="4" w:space="1" w:color="auto"/>
          <w:left w:val="single" w:sz="4" w:space="4" w:color="auto"/>
          <w:bottom w:val="single" w:sz="4" w:space="1" w:color="auto"/>
          <w:right w:val="single" w:sz="4" w:space="4" w:color="auto"/>
        </w:pBdr>
        <w:tabs>
          <w:tab w:val="left" w:pos="720"/>
        </w:tabs>
        <w:autoSpaceDE w:val="0"/>
        <w:autoSpaceDN w:val="0"/>
        <w:adjustRightInd w:val="0"/>
        <w:ind w:left="86" w:right="86"/>
        <w:jc w:val="both"/>
        <w:rPr>
          <w:rFonts w:eastAsiaTheme="minorEastAsia"/>
          <w:bCs/>
          <w:iCs/>
          <w:szCs w:val="28"/>
          <w:lang w:eastAsia="ja-JP"/>
        </w:rPr>
      </w:pPr>
      <w:r>
        <w:rPr>
          <w:rFonts w:ascii="Cambria" w:hAnsi="Cambria"/>
          <w:noProof/>
          <w:sz w:val="22"/>
          <w:szCs w:val="22"/>
        </w:rPr>
        <w:drawing>
          <wp:anchor distT="0" distB="0" distL="114300" distR="114300" simplePos="0" relativeHeight="251952128" behindDoc="0" locked="0" layoutInCell="1" allowOverlap="1" wp14:anchorId="2F31B661" wp14:editId="440AB5F1">
            <wp:simplePos x="0" y="0"/>
            <wp:positionH relativeFrom="column">
              <wp:posOffset>-635</wp:posOffset>
            </wp:positionH>
            <wp:positionV relativeFrom="page">
              <wp:posOffset>2159000</wp:posOffset>
            </wp:positionV>
            <wp:extent cx="2251710" cy="3429635"/>
            <wp:effectExtent l="0" t="0" r="0" b="0"/>
            <wp:wrapSquare wrapText="bothSides"/>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730817342337.gif"/>
                    <pic:cNvPicPr/>
                  </pic:nvPicPr>
                  <pic:blipFill>
                    <a:blip r:embed="rId35">
                      <a:extLst>
                        <a:ext uri="{BEBA8EAE-BF5A-486C-A8C5-ECC9F3942E4B}">
                          <a14:imgProps xmlns:a14="http://schemas.microsoft.com/office/drawing/2010/main">
                            <a14:imgLayer>
                              <a14:imgEffect>
                                <a14:sharpenSoften amount="50000"/>
                              </a14:imgEffect>
                            </a14:imgLayer>
                          </a14:imgProps>
                        </a:ext>
                      </a:extLst>
                    </a:blip>
                    <a:stretch>
                      <a:fillRect/>
                    </a:stretch>
                  </pic:blipFill>
                  <pic:spPr>
                    <a:xfrm>
                      <a:off x="0" y="0"/>
                      <a:ext cx="2251710" cy="3429635"/>
                    </a:xfrm>
                    <a:prstGeom prst="rect">
                      <a:avLst/>
                    </a:prstGeom>
                  </pic:spPr>
                </pic:pic>
              </a:graphicData>
            </a:graphic>
            <wp14:sizeRelH relativeFrom="page">
              <wp14:pctWidth>0</wp14:pctWidth>
            </wp14:sizeRelH>
            <wp14:sizeRelV relativeFrom="page">
              <wp14:pctHeight>0</wp14:pctHeight>
            </wp14:sizeRelV>
          </wp:anchor>
        </w:drawing>
      </w:r>
      <w:r w:rsidR="00D73FD1">
        <w:rPr>
          <w:rFonts w:eastAsiaTheme="minorEastAsia"/>
          <w:bCs/>
          <w:iCs/>
          <w:szCs w:val="28"/>
          <w:vertAlign w:val="superscript"/>
          <w:lang w:eastAsia="ja-JP"/>
        </w:rPr>
        <w:t xml:space="preserve">  </w:t>
      </w:r>
      <w:r w:rsidR="0081245D" w:rsidRPr="0081245D">
        <w:rPr>
          <w:rFonts w:eastAsiaTheme="minorEastAsia"/>
          <w:bCs/>
          <w:iCs/>
          <w:szCs w:val="28"/>
          <w:vertAlign w:val="superscript"/>
          <w:lang w:eastAsia="ja-JP"/>
        </w:rPr>
        <w:t>10</w:t>
      </w:r>
      <w:r w:rsidR="00D73FD1">
        <w:rPr>
          <w:rFonts w:eastAsiaTheme="minorEastAsia"/>
          <w:bCs/>
          <w:iCs/>
          <w:szCs w:val="28"/>
          <w:lang w:eastAsia="ja-JP"/>
        </w:rPr>
        <w:t xml:space="preserve"> </w:t>
      </w:r>
      <w:r w:rsidR="0081245D" w:rsidRPr="0081245D">
        <w:rPr>
          <w:rFonts w:eastAsiaTheme="minorEastAsia"/>
          <w:bCs/>
          <w:iCs/>
          <w:szCs w:val="28"/>
          <w:lang w:eastAsia="ja-JP"/>
        </w:rPr>
        <w:t>I will take away the chariots from Ephraim and the war-horses from Jerusalem, and the battle bow will be broken. He will proclaim peace to the nations. His rule will extend from sea to sea and from the River to the ends of the earth.</w:t>
      </w:r>
    </w:p>
    <w:p w14:paraId="6103B123" w14:textId="0317A00A" w:rsidR="0081245D" w:rsidRPr="0081245D" w:rsidRDefault="00D73FD1" w:rsidP="00D73FD1">
      <w:pPr>
        <w:widowControl w:val="0"/>
        <w:pBdr>
          <w:top w:val="single" w:sz="4" w:space="1" w:color="auto"/>
          <w:left w:val="single" w:sz="4" w:space="4" w:color="auto"/>
          <w:bottom w:val="single" w:sz="4" w:space="1" w:color="auto"/>
          <w:right w:val="single" w:sz="4" w:space="4" w:color="auto"/>
        </w:pBdr>
        <w:tabs>
          <w:tab w:val="left" w:pos="720"/>
        </w:tabs>
        <w:autoSpaceDE w:val="0"/>
        <w:autoSpaceDN w:val="0"/>
        <w:adjustRightInd w:val="0"/>
        <w:ind w:left="86" w:right="86"/>
        <w:jc w:val="both"/>
        <w:rPr>
          <w:rFonts w:eastAsiaTheme="minorEastAsia"/>
          <w:bCs/>
          <w:iCs/>
          <w:szCs w:val="28"/>
          <w:lang w:eastAsia="ja-JP"/>
        </w:rPr>
      </w:pPr>
      <w:r>
        <w:rPr>
          <w:rFonts w:eastAsiaTheme="minorEastAsia"/>
          <w:bCs/>
          <w:iCs/>
          <w:szCs w:val="28"/>
          <w:vertAlign w:val="superscript"/>
          <w:lang w:eastAsia="ja-JP"/>
        </w:rPr>
        <w:t xml:space="preserve">  </w:t>
      </w:r>
      <w:r w:rsidR="0081245D" w:rsidRPr="0081245D">
        <w:rPr>
          <w:rFonts w:eastAsiaTheme="minorEastAsia"/>
          <w:bCs/>
          <w:iCs/>
          <w:szCs w:val="28"/>
          <w:vertAlign w:val="superscript"/>
          <w:lang w:eastAsia="ja-JP"/>
        </w:rPr>
        <w:t>11</w:t>
      </w:r>
      <w:r>
        <w:rPr>
          <w:rFonts w:eastAsiaTheme="minorEastAsia"/>
          <w:bCs/>
          <w:iCs/>
          <w:szCs w:val="28"/>
          <w:lang w:eastAsia="ja-JP"/>
        </w:rPr>
        <w:t xml:space="preserve"> </w:t>
      </w:r>
      <w:r w:rsidR="0081245D" w:rsidRPr="0081245D">
        <w:rPr>
          <w:rFonts w:eastAsiaTheme="minorEastAsia"/>
          <w:bCs/>
          <w:iCs/>
          <w:szCs w:val="28"/>
          <w:lang w:eastAsia="ja-JP"/>
        </w:rPr>
        <w:t xml:space="preserve">As for you, because of the blood of my covenant with you, I will free your prisoners from the waterless pit. </w:t>
      </w:r>
    </w:p>
    <w:p w14:paraId="65AF86E5" w14:textId="33C65E53" w:rsidR="0081245D" w:rsidRPr="0081245D" w:rsidRDefault="00D73FD1" w:rsidP="00D73FD1">
      <w:pPr>
        <w:widowControl w:val="0"/>
        <w:pBdr>
          <w:top w:val="single" w:sz="4" w:space="1" w:color="auto"/>
          <w:left w:val="single" w:sz="4" w:space="4" w:color="auto"/>
          <w:bottom w:val="single" w:sz="4" w:space="1" w:color="auto"/>
          <w:right w:val="single" w:sz="4" w:space="4" w:color="auto"/>
        </w:pBdr>
        <w:tabs>
          <w:tab w:val="left" w:pos="720"/>
        </w:tabs>
        <w:autoSpaceDE w:val="0"/>
        <w:autoSpaceDN w:val="0"/>
        <w:adjustRightInd w:val="0"/>
        <w:ind w:left="86" w:right="86"/>
        <w:jc w:val="both"/>
        <w:rPr>
          <w:rFonts w:eastAsiaTheme="minorEastAsia"/>
          <w:bCs/>
          <w:iCs/>
          <w:szCs w:val="28"/>
          <w:lang w:eastAsia="ja-JP"/>
        </w:rPr>
      </w:pPr>
      <w:r>
        <w:rPr>
          <w:rFonts w:eastAsiaTheme="minorEastAsia"/>
          <w:bCs/>
          <w:iCs/>
          <w:szCs w:val="28"/>
          <w:vertAlign w:val="superscript"/>
          <w:lang w:eastAsia="ja-JP"/>
        </w:rPr>
        <w:t xml:space="preserve">  </w:t>
      </w:r>
      <w:r w:rsidR="0081245D" w:rsidRPr="0081245D">
        <w:rPr>
          <w:rFonts w:eastAsiaTheme="minorEastAsia"/>
          <w:bCs/>
          <w:iCs/>
          <w:szCs w:val="28"/>
          <w:vertAlign w:val="superscript"/>
          <w:lang w:eastAsia="ja-JP"/>
        </w:rPr>
        <w:t>12</w:t>
      </w:r>
      <w:r>
        <w:rPr>
          <w:rFonts w:eastAsiaTheme="minorEastAsia"/>
          <w:bCs/>
          <w:iCs/>
          <w:szCs w:val="28"/>
          <w:vertAlign w:val="superscript"/>
          <w:lang w:eastAsia="ja-JP"/>
        </w:rPr>
        <w:t xml:space="preserve"> </w:t>
      </w:r>
      <w:r w:rsidR="0081245D" w:rsidRPr="0081245D">
        <w:rPr>
          <w:rFonts w:eastAsiaTheme="minorEastAsia"/>
          <w:bCs/>
          <w:iCs/>
          <w:szCs w:val="28"/>
          <w:lang w:eastAsia="ja-JP"/>
        </w:rPr>
        <w:t xml:space="preserve">Return to your fortress, O prisoners of hope; even now I announce that I will restore twice as much to you. </w:t>
      </w:r>
    </w:p>
    <w:p w14:paraId="65DD30B6" w14:textId="4CF6AD75" w:rsidR="0081245D" w:rsidRPr="00803DE6" w:rsidRDefault="00D73FD1" w:rsidP="00803DE6">
      <w:pPr>
        <w:widowControl w:val="0"/>
        <w:pBdr>
          <w:top w:val="single" w:sz="4" w:space="1" w:color="auto"/>
          <w:left w:val="single" w:sz="4" w:space="4" w:color="auto"/>
          <w:bottom w:val="single" w:sz="4" w:space="1" w:color="auto"/>
          <w:right w:val="single" w:sz="4" w:space="4" w:color="auto"/>
        </w:pBdr>
        <w:tabs>
          <w:tab w:val="left" w:pos="720"/>
        </w:tabs>
        <w:autoSpaceDE w:val="0"/>
        <w:autoSpaceDN w:val="0"/>
        <w:adjustRightInd w:val="0"/>
        <w:ind w:left="86" w:right="86"/>
        <w:jc w:val="both"/>
        <w:rPr>
          <w:rFonts w:eastAsiaTheme="minorEastAsia"/>
          <w:bCs/>
          <w:iCs/>
          <w:szCs w:val="28"/>
          <w:lang w:eastAsia="ja-JP"/>
        </w:rPr>
      </w:pPr>
      <w:r>
        <w:rPr>
          <w:rFonts w:eastAsiaTheme="minorEastAsia"/>
          <w:bCs/>
          <w:iCs/>
          <w:szCs w:val="28"/>
          <w:vertAlign w:val="superscript"/>
          <w:lang w:eastAsia="ja-JP"/>
        </w:rPr>
        <w:t xml:space="preserve">  </w:t>
      </w:r>
      <w:r w:rsidR="0081245D" w:rsidRPr="0081245D">
        <w:rPr>
          <w:rFonts w:eastAsiaTheme="minorEastAsia"/>
          <w:bCs/>
          <w:iCs/>
          <w:szCs w:val="28"/>
          <w:vertAlign w:val="superscript"/>
          <w:lang w:eastAsia="ja-JP"/>
        </w:rPr>
        <w:t>13</w:t>
      </w:r>
      <w:r>
        <w:rPr>
          <w:rFonts w:eastAsiaTheme="minorEastAsia"/>
          <w:bCs/>
          <w:iCs/>
          <w:szCs w:val="28"/>
          <w:lang w:eastAsia="ja-JP"/>
        </w:rPr>
        <w:t xml:space="preserve"> </w:t>
      </w:r>
      <w:r w:rsidR="0081245D" w:rsidRPr="0081245D">
        <w:rPr>
          <w:rFonts w:eastAsiaTheme="minorEastAsia"/>
          <w:bCs/>
          <w:iCs/>
          <w:szCs w:val="28"/>
          <w:lang w:eastAsia="ja-JP"/>
        </w:rPr>
        <w:t>I will bend Judah as I bend my bow and fill it with Ephraim. I will rouse your sons, O Zion, against your sons, O Greece, and m</w:t>
      </w:r>
      <w:r w:rsidR="0081245D">
        <w:rPr>
          <w:rFonts w:eastAsiaTheme="minorEastAsia"/>
          <w:bCs/>
          <w:iCs/>
          <w:szCs w:val="28"/>
          <w:lang w:eastAsia="ja-JP"/>
        </w:rPr>
        <w:t xml:space="preserve">ake you like a warrior’s sword. </w:t>
      </w:r>
    </w:p>
    <w:p w14:paraId="030E6588" w14:textId="7583B9B8" w:rsidR="00296ECB" w:rsidRPr="00CE3F83" w:rsidRDefault="00296ECB" w:rsidP="0081245D">
      <w:pPr>
        <w:jc w:val="both"/>
        <w:rPr>
          <w:rFonts w:asciiTheme="minorHAnsi" w:hAnsiTheme="minorHAnsi"/>
          <w:b/>
          <w:sz w:val="10"/>
          <w:szCs w:val="10"/>
        </w:rPr>
      </w:pPr>
    </w:p>
    <w:p w14:paraId="0A540D66" w14:textId="460B89DE" w:rsidR="00447253" w:rsidRPr="00004035" w:rsidRDefault="00447253" w:rsidP="00447253">
      <w:pPr>
        <w:tabs>
          <w:tab w:val="right" w:pos="9360"/>
        </w:tabs>
        <w:jc w:val="both"/>
        <w:rPr>
          <w:rFonts w:ascii="Cambria" w:hAnsi="Cambria"/>
          <w:sz w:val="22"/>
          <w:szCs w:val="22"/>
        </w:rPr>
      </w:pPr>
      <w:r w:rsidRPr="00004035">
        <w:rPr>
          <w:rFonts w:ascii="Cambria" w:hAnsi="Cambria"/>
          <w:b/>
          <w:sz w:val="22"/>
          <w:szCs w:val="22"/>
        </w:rPr>
        <w:t>Reflection</w:t>
      </w:r>
      <w:r>
        <w:rPr>
          <w:rFonts w:ascii="Cambria" w:hAnsi="Cambria"/>
          <w:sz w:val="22"/>
          <w:szCs w:val="22"/>
        </w:rPr>
        <w:t xml:space="preserve">: </w:t>
      </w:r>
      <w:r w:rsidRPr="00004035">
        <w:rPr>
          <w:rFonts w:ascii="Cambria" w:hAnsi="Cambria"/>
          <w:sz w:val="22"/>
          <w:szCs w:val="22"/>
        </w:rPr>
        <w:t xml:space="preserve">One of the most charming and surprising Palm Sunday celebrations I ever saw was children pulling a wheeled wooden donkey with a seated Jesus down the church’s center aisle as they sang out </w:t>
      </w:r>
      <w:r>
        <w:rPr>
          <w:rFonts w:ascii="Cambria" w:hAnsi="Cambria"/>
          <w:sz w:val="22"/>
          <w:szCs w:val="22"/>
        </w:rPr>
        <w:t>their “H</w:t>
      </w:r>
      <w:r w:rsidRPr="00004035">
        <w:rPr>
          <w:rFonts w:ascii="Cambria" w:hAnsi="Cambria"/>
          <w:sz w:val="22"/>
          <w:szCs w:val="22"/>
        </w:rPr>
        <w:t>osannas.</w:t>
      </w:r>
      <w:r>
        <w:rPr>
          <w:rFonts w:ascii="Cambria" w:hAnsi="Cambria"/>
          <w:sz w:val="22"/>
          <w:szCs w:val="22"/>
        </w:rPr>
        <w:t>”</w:t>
      </w:r>
      <w:r w:rsidRPr="00004035">
        <w:rPr>
          <w:rFonts w:ascii="Cambria" w:hAnsi="Cambria"/>
          <w:sz w:val="22"/>
          <w:szCs w:val="22"/>
        </w:rPr>
        <w:t xml:space="preserve"> The scriptural account of Jesus entering Jerusalem sitting on a donkey, recorded in Matthew 21:8-11, indeed shows him thronged by his followers shouting their </w:t>
      </w:r>
      <w:r>
        <w:rPr>
          <w:rFonts w:ascii="Cambria" w:hAnsi="Cambria"/>
          <w:sz w:val="22"/>
          <w:szCs w:val="22"/>
        </w:rPr>
        <w:t>“H</w:t>
      </w:r>
      <w:r w:rsidRPr="00004035">
        <w:rPr>
          <w:rFonts w:ascii="Cambria" w:hAnsi="Cambria"/>
          <w:sz w:val="22"/>
          <w:szCs w:val="22"/>
        </w:rPr>
        <w:t>osannas</w:t>
      </w:r>
      <w:r>
        <w:rPr>
          <w:rFonts w:ascii="Cambria" w:hAnsi="Cambria"/>
          <w:sz w:val="22"/>
          <w:szCs w:val="22"/>
        </w:rPr>
        <w:t>”</w:t>
      </w:r>
      <w:r w:rsidRPr="00004035">
        <w:rPr>
          <w:rFonts w:ascii="Cambria" w:hAnsi="Cambria"/>
          <w:sz w:val="22"/>
          <w:szCs w:val="22"/>
        </w:rPr>
        <w:t xml:space="preserve"> while spreading their cloaks and cut branches before him. It is </w:t>
      </w:r>
      <w:r>
        <w:rPr>
          <w:rFonts w:ascii="Cambria" w:hAnsi="Cambria"/>
          <w:sz w:val="22"/>
          <w:szCs w:val="22"/>
        </w:rPr>
        <w:t xml:space="preserve">a </w:t>
      </w:r>
      <w:r w:rsidRPr="00004035">
        <w:rPr>
          <w:rFonts w:ascii="Cambria" w:hAnsi="Cambria"/>
          <w:sz w:val="22"/>
          <w:szCs w:val="22"/>
        </w:rPr>
        <w:t xml:space="preserve">happy and tumultuous scene, but do we know all it meant? </w:t>
      </w:r>
    </w:p>
    <w:p w14:paraId="5592BE99" w14:textId="0DF9B36A" w:rsidR="00447253" w:rsidRPr="00004035" w:rsidRDefault="00447253" w:rsidP="00447253">
      <w:pPr>
        <w:tabs>
          <w:tab w:val="right" w:pos="9360"/>
        </w:tabs>
        <w:ind w:firstLine="180"/>
        <w:jc w:val="both"/>
        <w:rPr>
          <w:rFonts w:ascii="Cambria" w:hAnsi="Cambria"/>
          <w:sz w:val="22"/>
          <w:szCs w:val="22"/>
        </w:rPr>
      </w:pPr>
      <w:r w:rsidRPr="00004035">
        <w:rPr>
          <w:rFonts w:ascii="Cambria" w:hAnsi="Cambria"/>
          <w:sz w:val="22"/>
          <w:szCs w:val="22"/>
        </w:rPr>
        <w:t>Jesus viewed this triumphal entry as a highly significant act, a fulfillment of Zechariah’s prophecy proclaimed over 500 years earlier. When Jesus sent his disciples to find the donkey and her colt, he quoted a portion of today’s passage. What did it mean for Jesus to enter Jerusalem in this manner? The people of Jerusalem, poetically called “</w:t>
      </w:r>
      <w:r w:rsidRPr="00004035">
        <w:rPr>
          <w:rFonts w:ascii="Cambria" w:hAnsi="Cambria"/>
          <w:i/>
          <w:sz w:val="22"/>
          <w:szCs w:val="22"/>
        </w:rPr>
        <w:t>daughter of Zion</w:t>
      </w:r>
      <w:r w:rsidRPr="00004035">
        <w:rPr>
          <w:rFonts w:ascii="Cambria" w:hAnsi="Cambria"/>
          <w:sz w:val="22"/>
          <w:szCs w:val="22"/>
        </w:rPr>
        <w:t>” in Zechariah, recognized that Jesus was entering in majesty—spreading cloaks was royal homage and a donkey was the mount reserved for kings. The crowd acclaimed him as “</w:t>
      </w:r>
      <w:r w:rsidRPr="00004035">
        <w:rPr>
          <w:rFonts w:ascii="Cambria" w:hAnsi="Cambria"/>
          <w:i/>
          <w:sz w:val="22"/>
          <w:szCs w:val="22"/>
        </w:rPr>
        <w:t>the Son of David</w:t>
      </w:r>
      <w:r w:rsidRPr="00004035">
        <w:rPr>
          <w:rFonts w:ascii="Cambria" w:hAnsi="Cambria"/>
          <w:sz w:val="22"/>
          <w:szCs w:val="22"/>
        </w:rPr>
        <w:t xml:space="preserve">”, the title repeatedly given the promised Messiah in the Old Testament. Their </w:t>
      </w:r>
      <w:r>
        <w:rPr>
          <w:rFonts w:ascii="Cambria" w:hAnsi="Cambria"/>
          <w:sz w:val="22"/>
          <w:szCs w:val="22"/>
        </w:rPr>
        <w:t>“</w:t>
      </w:r>
      <w:r w:rsidRPr="00004035">
        <w:rPr>
          <w:rFonts w:ascii="Cambria" w:hAnsi="Cambria"/>
          <w:i/>
          <w:sz w:val="22"/>
          <w:szCs w:val="22"/>
        </w:rPr>
        <w:t>Hosannas</w:t>
      </w:r>
      <w:r>
        <w:rPr>
          <w:rFonts w:ascii="Cambria" w:hAnsi="Cambria"/>
          <w:sz w:val="22"/>
          <w:szCs w:val="22"/>
        </w:rPr>
        <w:t>”</w:t>
      </w:r>
      <w:r w:rsidRPr="00004035">
        <w:rPr>
          <w:rFonts w:ascii="Cambria" w:hAnsi="Cambria"/>
          <w:sz w:val="22"/>
          <w:szCs w:val="22"/>
        </w:rPr>
        <w:t xml:space="preserve"> were the Hebrew word for “save</w:t>
      </w:r>
      <w:r>
        <w:rPr>
          <w:rFonts w:ascii="Cambria" w:hAnsi="Cambria"/>
          <w:sz w:val="22"/>
          <w:szCs w:val="22"/>
        </w:rPr>
        <w:t>.</w:t>
      </w:r>
      <w:r w:rsidRPr="00004035">
        <w:rPr>
          <w:rFonts w:ascii="Cambria" w:hAnsi="Cambria"/>
          <w:sz w:val="22"/>
          <w:szCs w:val="22"/>
        </w:rPr>
        <w:t xml:space="preserve">” We see the Jewish crowd excitedly hailing the arrival of their Messiah, but what were their expectations?  </w:t>
      </w:r>
    </w:p>
    <w:p w14:paraId="79A6C46D" w14:textId="3F649531" w:rsidR="00447253" w:rsidRPr="00004035" w:rsidRDefault="0093287C" w:rsidP="00447253">
      <w:pPr>
        <w:tabs>
          <w:tab w:val="right" w:pos="9360"/>
        </w:tabs>
        <w:ind w:firstLine="180"/>
        <w:jc w:val="both"/>
        <w:rPr>
          <w:rFonts w:ascii="Cambria" w:hAnsi="Cambria"/>
          <w:sz w:val="22"/>
          <w:szCs w:val="22"/>
        </w:rPr>
      </w:pPr>
      <w:r>
        <w:rPr>
          <w:rFonts w:ascii="Cambria" w:hAnsi="Cambria"/>
          <w:noProof/>
          <w:sz w:val="22"/>
          <w:szCs w:val="22"/>
        </w:rPr>
        <w:drawing>
          <wp:anchor distT="0" distB="0" distL="114300" distR="114300" simplePos="0" relativeHeight="252020736" behindDoc="0" locked="0" layoutInCell="1" allowOverlap="1" wp14:anchorId="5C62F99D" wp14:editId="6A957C4C">
            <wp:simplePos x="0" y="0"/>
            <wp:positionH relativeFrom="column">
              <wp:posOffset>4326255</wp:posOffset>
            </wp:positionH>
            <wp:positionV relativeFrom="paragraph">
              <wp:posOffset>1069975</wp:posOffset>
            </wp:positionV>
            <wp:extent cx="2496820" cy="1872615"/>
            <wp:effectExtent l="12700" t="12700" r="17780" b="6985"/>
            <wp:wrapSquare wrapText="bothSides"/>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3226.jpg"/>
                    <pic:cNvPicPr/>
                  </pic:nvPicPr>
                  <pic:blipFill>
                    <a:blip r:embed="rId36">
                      <a:extLst>
                        <a:ext uri="{BEBA8EAE-BF5A-486C-A8C5-ECC9F3942E4B}">
                          <a14:imgProps xmlns:a14="http://schemas.microsoft.com/office/drawing/2010/main">
                            <a14:imgLayer>
                              <a14:imgEffect>
                                <a14:sharpenSoften amount="50000"/>
                              </a14:imgEffect>
                            </a14:imgLayer>
                          </a14:imgProps>
                        </a:ext>
                      </a:extLst>
                    </a:blip>
                    <a:stretch>
                      <a:fillRect/>
                    </a:stretch>
                  </pic:blipFill>
                  <pic:spPr>
                    <a:xfrm>
                      <a:off x="0" y="0"/>
                      <a:ext cx="2496820" cy="187261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447253" w:rsidRPr="00004035">
        <w:rPr>
          <w:rFonts w:ascii="Cambria" w:hAnsi="Cambria"/>
          <w:sz w:val="22"/>
          <w:szCs w:val="22"/>
        </w:rPr>
        <w:t>The radical reversal of the cries within the span of Holy Week from “</w:t>
      </w:r>
      <w:r w:rsidR="00447253">
        <w:rPr>
          <w:rFonts w:ascii="Cambria" w:hAnsi="Cambria"/>
          <w:sz w:val="22"/>
          <w:szCs w:val="22"/>
        </w:rPr>
        <w:t>H</w:t>
      </w:r>
      <w:r w:rsidR="00447253" w:rsidRPr="00004035">
        <w:rPr>
          <w:rFonts w:ascii="Cambria" w:hAnsi="Cambria"/>
          <w:sz w:val="22"/>
          <w:szCs w:val="22"/>
        </w:rPr>
        <w:t>osanna” to “</w:t>
      </w:r>
      <w:r w:rsidR="00447253">
        <w:rPr>
          <w:rFonts w:ascii="Cambria" w:hAnsi="Cambria"/>
          <w:sz w:val="22"/>
          <w:szCs w:val="22"/>
        </w:rPr>
        <w:t>C</w:t>
      </w:r>
      <w:r w:rsidR="00447253" w:rsidRPr="00004035">
        <w:rPr>
          <w:rFonts w:ascii="Cambria" w:hAnsi="Cambria"/>
          <w:sz w:val="22"/>
          <w:szCs w:val="22"/>
        </w:rPr>
        <w:t>rucify him</w:t>
      </w:r>
      <w:r w:rsidR="00447253">
        <w:rPr>
          <w:rFonts w:ascii="Cambria" w:hAnsi="Cambria"/>
          <w:sz w:val="22"/>
          <w:szCs w:val="22"/>
        </w:rPr>
        <w:t>!</w:t>
      </w:r>
      <w:r w:rsidR="00447253" w:rsidRPr="00004035">
        <w:rPr>
          <w:rFonts w:ascii="Cambria" w:hAnsi="Cambria"/>
          <w:sz w:val="22"/>
          <w:szCs w:val="22"/>
        </w:rPr>
        <w:t>” shows that they wanted a Messiah who would free them from the yoke of Rome. They clamored for a king who would rule a kingdom more glorious than that of King David. But their Messiah was not the conquering warrior king they craved. Zechariah describes him as humble, mounted on a donkey, rather than a war horse. This promised king will cut off instruments of war—the chariot, war horse, battle bow—and will instead speak peace to the nations. On Palm Sunday Jesus entered Jerusalem righteous and having salvation, as Zechariah predicted</w:t>
      </w:r>
      <w:r w:rsidR="00447253">
        <w:rPr>
          <w:rFonts w:ascii="Cambria" w:hAnsi="Cambria"/>
          <w:sz w:val="22"/>
          <w:szCs w:val="22"/>
        </w:rPr>
        <w:t>; b</w:t>
      </w:r>
      <w:r w:rsidR="00447253" w:rsidRPr="00004035">
        <w:rPr>
          <w:rFonts w:ascii="Cambria" w:hAnsi="Cambria"/>
          <w:sz w:val="22"/>
          <w:szCs w:val="22"/>
        </w:rPr>
        <w:t>ut</w:t>
      </w:r>
      <w:r w:rsidR="00447253">
        <w:rPr>
          <w:rFonts w:ascii="Cambria" w:hAnsi="Cambria"/>
          <w:sz w:val="22"/>
          <w:szCs w:val="22"/>
        </w:rPr>
        <w:t>,</w:t>
      </w:r>
      <w:r w:rsidR="00447253" w:rsidRPr="00004035">
        <w:rPr>
          <w:rFonts w:ascii="Cambria" w:hAnsi="Cambria"/>
          <w:sz w:val="22"/>
          <w:szCs w:val="22"/>
        </w:rPr>
        <w:t xml:space="preserve"> as the events of the Passion revealed, his perfect righteousness was necessary so that he could be the only acceptable sacrifice in our place. His costly death on the cross, the fulfillment of </w:t>
      </w:r>
      <w:r w:rsidR="00447253">
        <w:rPr>
          <w:rFonts w:ascii="Cambria" w:hAnsi="Cambria"/>
          <w:sz w:val="22"/>
          <w:szCs w:val="22"/>
        </w:rPr>
        <w:t xml:space="preserve">the </w:t>
      </w:r>
      <w:r w:rsidR="00447253" w:rsidRPr="00004035">
        <w:rPr>
          <w:rFonts w:ascii="Cambria" w:hAnsi="Cambria"/>
          <w:sz w:val="22"/>
          <w:szCs w:val="22"/>
        </w:rPr>
        <w:t>blood of the covenant ceremony in Exodus 24:8, makes all who believe righteous before a Holy God. “</w:t>
      </w:r>
      <w:r w:rsidR="00447253" w:rsidRPr="00004035">
        <w:rPr>
          <w:rFonts w:ascii="Cambria" w:hAnsi="Cambria"/>
          <w:i/>
          <w:sz w:val="22"/>
          <w:szCs w:val="22"/>
        </w:rPr>
        <w:t>God made him who had no sin to be sin for us, so that in him we might become the righteousness of God</w:t>
      </w:r>
      <w:r w:rsidR="00447253" w:rsidRPr="00004035">
        <w:rPr>
          <w:rFonts w:ascii="Cambria" w:hAnsi="Cambria"/>
          <w:sz w:val="22"/>
          <w:szCs w:val="22"/>
        </w:rPr>
        <w:t xml:space="preserve">” (II Cor 5:21). The mission of Messiah Jesus was not </w:t>
      </w:r>
      <w:r w:rsidR="00447253">
        <w:rPr>
          <w:rFonts w:ascii="Cambria" w:hAnsi="Cambria"/>
          <w:sz w:val="22"/>
          <w:szCs w:val="22"/>
        </w:rPr>
        <w:t xml:space="preserve">merely </w:t>
      </w:r>
      <w:r w:rsidR="00447253" w:rsidRPr="00004035">
        <w:rPr>
          <w:rFonts w:ascii="Cambria" w:hAnsi="Cambria"/>
          <w:sz w:val="22"/>
          <w:szCs w:val="22"/>
        </w:rPr>
        <w:t xml:space="preserve">political conquest and peace for only one nation, but </w:t>
      </w:r>
      <w:r w:rsidR="00447253">
        <w:rPr>
          <w:rFonts w:ascii="Cambria" w:hAnsi="Cambria"/>
          <w:sz w:val="22"/>
          <w:szCs w:val="22"/>
        </w:rPr>
        <w:t xml:space="preserve">a </w:t>
      </w:r>
      <w:r w:rsidR="00447253" w:rsidRPr="00004035">
        <w:rPr>
          <w:rFonts w:ascii="Cambria" w:hAnsi="Cambria"/>
          <w:sz w:val="22"/>
          <w:szCs w:val="22"/>
        </w:rPr>
        <w:t>cosmic</w:t>
      </w:r>
      <w:r w:rsidR="00447253">
        <w:rPr>
          <w:rFonts w:ascii="Cambria" w:hAnsi="Cambria"/>
          <w:sz w:val="22"/>
          <w:szCs w:val="22"/>
        </w:rPr>
        <w:t xml:space="preserve"> event—a </w:t>
      </w:r>
      <w:r w:rsidR="00447253" w:rsidRPr="00004035">
        <w:rPr>
          <w:rFonts w:ascii="Cambria" w:hAnsi="Cambria"/>
          <w:sz w:val="22"/>
          <w:szCs w:val="22"/>
        </w:rPr>
        <w:t>coming New Heaven and New Earth and “</w:t>
      </w:r>
      <w:r w:rsidR="00447253" w:rsidRPr="00004035">
        <w:rPr>
          <w:rFonts w:ascii="Cambria" w:hAnsi="Cambria"/>
          <w:i/>
          <w:sz w:val="22"/>
          <w:szCs w:val="22"/>
        </w:rPr>
        <w:t>peace to all those on whom God’s favor rests</w:t>
      </w:r>
      <w:r w:rsidR="00447253" w:rsidRPr="00004035">
        <w:rPr>
          <w:rFonts w:ascii="Cambria" w:hAnsi="Cambria"/>
          <w:sz w:val="22"/>
          <w:szCs w:val="22"/>
        </w:rPr>
        <w:t xml:space="preserve">” as the angels sang at his birth. </w:t>
      </w:r>
    </w:p>
    <w:p w14:paraId="0DCA896E" w14:textId="4821B810" w:rsidR="00447253" w:rsidRPr="00004035" w:rsidRDefault="00447253" w:rsidP="00447253">
      <w:pPr>
        <w:tabs>
          <w:tab w:val="right" w:pos="9360"/>
        </w:tabs>
        <w:ind w:firstLine="180"/>
        <w:jc w:val="both"/>
        <w:rPr>
          <w:rFonts w:ascii="Cambria" w:hAnsi="Cambria"/>
          <w:b/>
          <w:bCs/>
          <w:sz w:val="10"/>
          <w:szCs w:val="10"/>
        </w:rPr>
      </w:pPr>
    </w:p>
    <w:p w14:paraId="2E06EFF1" w14:textId="70CF213F" w:rsidR="00447253" w:rsidRPr="00004035" w:rsidRDefault="00447253" w:rsidP="00447253">
      <w:pPr>
        <w:tabs>
          <w:tab w:val="right" w:pos="9360"/>
        </w:tabs>
        <w:jc w:val="both"/>
        <w:rPr>
          <w:rFonts w:ascii="Cambria" w:hAnsi="Cambria"/>
          <w:b/>
          <w:bCs/>
          <w:sz w:val="22"/>
          <w:szCs w:val="22"/>
        </w:rPr>
      </w:pPr>
      <w:r w:rsidRPr="00004035">
        <w:rPr>
          <w:rFonts w:ascii="Cambria" w:hAnsi="Cambria"/>
          <w:b/>
          <w:bCs/>
          <w:sz w:val="22"/>
          <w:szCs w:val="22"/>
        </w:rPr>
        <w:t>Response</w:t>
      </w:r>
      <w:r>
        <w:rPr>
          <w:rFonts w:ascii="Cambria" w:hAnsi="Cambria"/>
          <w:b/>
          <w:bCs/>
          <w:sz w:val="22"/>
          <w:szCs w:val="22"/>
        </w:rPr>
        <w:t xml:space="preserve">:  </w:t>
      </w:r>
      <w:r w:rsidRPr="00004035">
        <w:rPr>
          <w:rFonts w:ascii="Cambria" w:hAnsi="Cambria"/>
          <w:sz w:val="22"/>
          <w:szCs w:val="22"/>
        </w:rPr>
        <w:t xml:space="preserve">May we </w:t>
      </w:r>
      <w:r>
        <w:rPr>
          <w:rFonts w:ascii="Cambria" w:hAnsi="Cambria"/>
          <w:sz w:val="22"/>
          <w:szCs w:val="22"/>
        </w:rPr>
        <w:t>cease</w:t>
      </w:r>
      <w:r w:rsidRPr="00004035">
        <w:rPr>
          <w:rFonts w:ascii="Cambria" w:hAnsi="Cambria"/>
          <w:sz w:val="22"/>
          <w:szCs w:val="22"/>
        </w:rPr>
        <w:t xml:space="preserve"> try</w:t>
      </w:r>
      <w:r>
        <w:rPr>
          <w:rFonts w:ascii="Cambria" w:hAnsi="Cambria"/>
          <w:sz w:val="22"/>
          <w:szCs w:val="22"/>
        </w:rPr>
        <w:t>ing</w:t>
      </w:r>
      <w:r w:rsidRPr="00004035">
        <w:rPr>
          <w:rFonts w:ascii="Cambria" w:hAnsi="Cambria"/>
          <w:sz w:val="22"/>
          <w:szCs w:val="22"/>
        </w:rPr>
        <w:t xml:space="preserve"> to mold Jesus into our limited expectations but worship him in his true majesty. </w:t>
      </w:r>
      <w:proofErr w:type="gramStart"/>
      <w:r>
        <w:rPr>
          <w:rFonts w:ascii="Cambria" w:hAnsi="Cambria"/>
          <w:sz w:val="22"/>
          <w:szCs w:val="22"/>
        </w:rPr>
        <w:t>May  God</w:t>
      </w:r>
      <w:proofErr w:type="gramEnd"/>
      <w:r>
        <w:rPr>
          <w:rFonts w:ascii="Cambria" w:hAnsi="Cambria"/>
          <w:sz w:val="22"/>
          <w:szCs w:val="22"/>
        </w:rPr>
        <w:t xml:space="preserve">  h</w:t>
      </w:r>
      <w:r w:rsidRPr="00004035">
        <w:rPr>
          <w:rFonts w:ascii="Cambria" w:hAnsi="Cambria"/>
          <w:sz w:val="22"/>
          <w:szCs w:val="22"/>
        </w:rPr>
        <w:t xml:space="preserve">elp us this </w:t>
      </w:r>
      <w:r w:rsidRPr="00004035">
        <w:rPr>
          <w:rFonts w:ascii="Cambria" w:hAnsi="Cambria"/>
          <w:sz w:val="22"/>
          <w:szCs w:val="22"/>
        </w:rPr>
        <w:lastRenderedPageBreak/>
        <w:t xml:space="preserve">Lenten season to meditate on all King Jesus accomplished to bring us </w:t>
      </w:r>
      <w:r w:rsidR="00113990">
        <w:rPr>
          <w:rFonts w:ascii="Cambria" w:hAnsi="Cambria"/>
          <w:noProof/>
          <w:sz w:val="22"/>
          <w:szCs w:val="22"/>
        </w:rPr>
        <w:drawing>
          <wp:anchor distT="0" distB="0" distL="114300" distR="114300" simplePos="0" relativeHeight="251953152" behindDoc="0" locked="0" layoutInCell="1" allowOverlap="1" wp14:anchorId="43653A72" wp14:editId="68710310">
            <wp:simplePos x="0" y="0"/>
            <wp:positionH relativeFrom="column">
              <wp:posOffset>-17569</wp:posOffset>
            </wp:positionH>
            <wp:positionV relativeFrom="paragraph">
              <wp:posOffset>12700</wp:posOffset>
            </wp:positionV>
            <wp:extent cx="2962275" cy="2038985"/>
            <wp:effectExtent l="12700" t="12700" r="9525" b="18415"/>
            <wp:wrapSquare wrapText="bothSides"/>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triumphal-entry.jpg"/>
                    <pic:cNvPicPr/>
                  </pic:nvPicPr>
                  <pic:blipFill>
                    <a:blip r:embed="rId37">
                      <a:extLst>
                        <a:ext uri="{BEBA8EAE-BF5A-486C-A8C5-ECC9F3942E4B}">
                          <a14:imgProps xmlns:a14="http://schemas.microsoft.com/office/drawing/2010/main">
                            <a14:imgLayer>
                              <a14:imgEffect>
                                <a14:sharpenSoften amount="50000"/>
                              </a14:imgEffect>
                            </a14:imgLayer>
                          </a14:imgProps>
                        </a:ext>
                      </a:extLst>
                    </a:blip>
                    <a:stretch>
                      <a:fillRect/>
                    </a:stretch>
                  </pic:blipFill>
                  <pic:spPr>
                    <a:xfrm>
                      <a:off x="0" y="0"/>
                      <a:ext cx="2962275" cy="203898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Pr="00004035">
        <w:rPr>
          <w:rFonts w:ascii="Cambria" w:hAnsi="Cambria"/>
          <w:sz w:val="22"/>
          <w:szCs w:val="22"/>
        </w:rPr>
        <w:t xml:space="preserve">peace with God. </w:t>
      </w:r>
      <w:r>
        <w:rPr>
          <w:rFonts w:ascii="Cambria" w:hAnsi="Cambria"/>
          <w:sz w:val="22"/>
          <w:szCs w:val="22"/>
        </w:rPr>
        <w:t>May we</w:t>
      </w:r>
      <w:r w:rsidRPr="00004035">
        <w:rPr>
          <w:rFonts w:ascii="Cambria" w:hAnsi="Cambria"/>
          <w:sz w:val="22"/>
          <w:szCs w:val="22"/>
        </w:rPr>
        <w:t xml:space="preserve"> long </w:t>
      </w:r>
      <w:r>
        <w:rPr>
          <w:rFonts w:ascii="Cambria" w:hAnsi="Cambria"/>
          <w:sz w:val="22"/>
          <w:szCs w:val="22"/>
        </w:rPr>
        <w:t xml:space="preserve">ever more </w:t>
      </w:r>
      <w:r w:rsidRPr="00004035">
        <w:rPr>
          <w:rFonts w:ascii="Cambria" w:hAnsi="Cambria"/>
          <w:sz w:val="22"/>
          <w:szCs w:val="22"/>
        </w:rPr>
        <w:t>for the day when “</w:t>
      </w:r>
      <w:r w:rsidRPr="00004035">
        <w:rPr>
          <w:rFonts w:ascii="Cambria" w:hAnsi="Cambria"/>
          <w:i/>
          <w:sz w:val="22"/>
          <w:szCs w:val="22"/>
        </w:rPr>
        <w:t>his rule shall be from sea to sea, and from the River to the ends of the earth</w:t>
      </w:r>
      <w:r w:rsidRPr="00004035">
        <w:rPr>
          <w:rFonts w:ascii="Cambria" w:hAnsi="Cambria"/>
          <w:sz w:val="22"/>
          <w:szCs w:val="22"/>
        </w:rPr>
        <w:t>”.</w:t>
      </w:r>
    </w:p>
    <w:p w14:paraId="5B2FC61E" w14:textId="5C38F295" w:rsidR="00447253" w:rsidRPr="00004035" w:rsidRDefault="00447253" w:rsidP="00447253">
      <w:pPr>
        <w:tabs>
          <w:tab w:val="right" w:pos="9360"/>
        </w:tabs>
        <w:ind w:firstLine="180"/>
        <w:jc w:val="both"/>
        <w:rPr>
          <w:rFonts w:ascii="Cambria" w:hAnsi="Cambria"/>
          <w:sz w:val="10"/>
          <w:szCs w:val="10"/>
        </w:rPr>
      </w:pPr>
    </w:p>
    <w:p w14:paraId="59EF915A" w14:textId="1CEDFB51" w:rsidR="00C36600" w:rsidRDefault="00447253" w:rsidP="00447253">
      <w:pPr>
        <w:tabs>
          <w:tab w:val="right" w:pos="10800"/>
        </w:tabs>
        <w:jc w:val="both"/>
        <w:rPr>
          <w:rFonts w:ascii="Cambria" w:hAnsi="Cambria"/>
          <w:b/>
          <w:bCs/>
          <w:sz w:val="22"/>
          <w:szCs w:val="22"/>
        </w:rPr>
      </w:pPr>
      <w:r w:rsidRPr="00004035">
        <w:rPr>
          <w:rFonts w:ascii="Cambria" w:hAnsi="Cambria"/>
          <w:b/>
          <w:bCs/>
          <w:sz w:val="22"/>
          <w:szCs w:val="22"/>
        </w:rPr>
        <w:t>Prayer</w:t>
      </w:r>
      <w:r>
        <w:rPr>
          <w:rFonts w:ascii="Cambria" w:hAnsi="Cambria"/>
          <w:b/>
          <w:bCs/>
          <w:sz w:val="22"/>
          <w:szCs w:val="22"/>
        </w:rPr>
        <w:t xml:space="preserve">: </w:t>
      </w:r>
      <w:r w:rsidRPr="00004035">
        <w:rPr>
          <w:rFonts w:ascii="Cambria" w:hAnsi="Cambria"/>
          <w:sz w:val="22"/>
          <w:szCs w:val="22"/>
        </w:rPr>
        <w:t xml:space="preserve">Thank you, Jesus, for coming as our humble king to make the way for us to be subjects in </w:t>
      </w:r>
      <w:r>
        <w:rPr>
          <w:rFonts w:ascii="Cambria" w:hAnsi="Cambria"/>
          <w:sz w:val="22"/>
          <w:szCs w:val="22"/>
        </w:rPr>
        <w:t>Y</w:t>
      </w:r>
      <w:r w:rsidRPr="00004035">
        <w:rPr>
          <w:rFonts w:ascii="Cambria" w:hAnsi="Cambria"/>
          <w:sz w:val="22"/>
          <w:szCs w:val="22"/>
        </w:rPr>
        <w:t>our heavenly kingdom. May we</w:t>
      </w:r>
      <w:r>
        <w:rPr>
          <w:rFonts w:ascii="Cambria" w:hAnsi="Cambria"/>
          <w:sz w:val="22"/>
          <w:szCs w:val="22"/>
        </w:rPr>
        <w:t>,</w:t>
      </w:r>
      <w:r w:rsidRPr="00004035">
        <w:rPr>
          <w:rFonts w:ascii="Cambria" w:hAnsi="Cambria"/>
          <w:sz w:val="22"/>
          <w:szCs w:val="22"/>
        </w:rPr>
        <w:t xml:space="preserve"> through the power and direction of </w:t>
      </w:r>
      <w:r>
        <w:rPr>
          <w:rFonts w:ascii="Cambria" w:hAnsi="Cambria"/>
          <w:sz w:val="22"/>
          <w:szCs w:val="22"/>
        </w:rPr>
        <w:t>Y</w:t>
      </w:r>
      <w:r w:rsidRPr="00004035">
        <w:rPr>
          <w:rFonts w:ascii="Cambria" w:hAnsi="Cambria"/>
          <w:sz w:val="22"/>
          <w:szCs w:val="22"/>
        </w:rPr>
        <w:t>our Holy Spirit</w:t>
      </w:r>
      <w:r>
        <w:rPr>
          <w:rFonts w:ascii="Cambria" w:hAnsi="Cambria"/>
          <w:sz w:val="22"/>
          <w:szCs w:val="22"/>
        </w:rPr>
        <w:t>,</w:t>
      </w:r>
      <w:r w:rsidRPr="00004035">
        <w:rPr>
          <w:rFonts w:ascii="Cambria" w:hAnsi="Cambria"/>
          <w:sz w:val="22"/>
          <w:szCs w:val="22"/>
        </w:rPr>
        <w:t xml:space="preserve"> be faithfully seeking to advance</w:t>
      </w:r>
      <w:r>
        <w:rPr>
          <w:rFonts w:ascii="Cambria" w:hAnsi="Cambria"/>
          <w:sz w:val="22"/>
          <w:szCs w:val="22"/>
        </w:rPr>
        <w:t xml:space="preserve"> Y</w:t>
      </w:r>
      <w:r w:rsidRPr="00004035">
        <w:rPr>
          <w:rFonts w:ascii="Cambria" w:hAnsi="Cambria"/>
          <w:sz w:val="22"/>
          <w:szCs w:val="22"/>
        </w:rPr>
        <w:t>our kingdom. Amen</w:t>
      </w:r>
      <w:r>
        <w:rPr>
          <w:rFonts w:ascii="Cambria" w:hAnsi="Cambria"/>
          <w:sz w:val="22"/>
          <w:szCs w:val="22"/>
        </w:rPr>
        <w:t>.</w:t>
      </w:r>
      <w:r>
        <w:rPr>
          <w:rFonts w:ascii="Cambria" w:hAnsi="Cambria"/>
          <w:b/>
          <w:bCs/>
          <w:sz w:val="22"/>
          <w:szCs w:val="22"/>
        </w:rPr>
        <w:tab/>
      </w:r>
    </w:p>
    <w:p w14:paraId="52D0575F" w14:textId="39890E1F" w:rsidR="00447253" w:rsidRPr="00004035" w:rsidRDefault="00447253" w:rsidP="00C36600">
      <w:pPr>
        <w:tabs>
          <w:tab w:val="right" w:pos="10800"/>
        </w:tabs>
        <w:jc w:val="right"/>
        <w:rPr>
          <w:rFonts w:ascii="Cambria" w:hAnsi="Cambria"/>
          <w:b/>
          <w:bCs/>
          <w:sz w:val="22"/>
          <w:szCs w:val="22"/>
        </w:rPr>
      </w:pPr>
      <w:r>
        <w:rPr>
          <w:rFonts w:ascii="Cambria" w:hAnsi="Cambria"/>
          <w:b/>
          <w:bCs/>
          <w:sz w:val="22"/>
          <w:szCs w:val="22"/>
        </w:rPr>
        <w:t xml:space="preserve">- </w:t>
      </w:r>
      <w:r w:rsidRPr="00004035">
        <w:rPr>
          <w:rFonts w:ascii="Cambria" w:hAnsi="Cambria"/>
          <w:sz w:val="22"/>
          <w:szCs w:val="22"/>
        </w:rPr>
        <w:t>Debbie Barackman</w:t>
      </w:r>
    </w:p>
    <w:p w14:paraId="5A8B272B" w14:textId="75C77AEF" w:rsidR="00CE3F83" w:rsidRDefault="00CE3F83" w:rsidP="00CE3F83">
      <w:pPr>
        <w:pStyle w:val="Normal1"/>
        <w:spacing w:line="240" w:lineRule="auto"/>
        <w:rPr>
          <w:rFonts w:ascii="Cambria" w:eastAsia="Times New Roman" w:hAnsi="Cambria" w:cs="Times New Roman"/>
          <w:color w:val="auto"/>
          <w:lang w:val="en-US"/>
        </w:rPr>
      </w:pPr>
    </w:p>
    <w:p w14:paraId="105FD679" w14:textId="47B3A8CA" w:rsidR="00447253" w:rsidRDefault="00447253" w:rsidP="00CE3F83">
      <w:pPr>
        <w:pStyle w:val="Normal1"/>
        <w:spacing w:line="240" w:lineRule="auto"/>
        <w:rPr>
          <w:rFonts w:ascii="Cambria" w:hAnsi="Cambria"/>
          <w:sz w:val="10"/>
          <w:szCs w:val="10"/>
        </w:rPr>
      </w:pPr>
    </w:p>
    <w:p w14:paraId="525F1623" w14:textId="03CE5AE9" w:rsidR="00447253" w:rsidRDefault="00447253" w:rsidP="00CE3F83">
      <w:pPr>
        <w:pStyle w:val="Normal1"/>
        <w:spacing w:line="240" w:lineRule="auto"/>
        <w:rPr>
          <w:rFonts w:ascii="Cambria" w:hAnsi="Cambria"/>
          <w:sz w:val="10"/>
          <w:szCs w:val="10"/>
        </w:rPr>
      </w:pPr>
    </w:p>
    <w:p w14:paraId="1E825452" w14:textId="65834DAB" w:rsidR="00113990" w:rsidRDefault="00113990" w:rsidP="00CE3F83">
      <w:pPr>
        <w:pStyle w:val="Normal1"/>
        <w:spacing w:line="240" w:lineRule="auto"/>
        <w:rPr>
          <w:rFonts w:ascii="Cambria" w:hAnsi="Cambria"/>
          <w:sz w:val="10"/>
          <w:szCs w:val="10"/>
        </w:rPr>
      </w:pPr>
    </w:p>
    <w:p w14:paraId="79479413" w14:textId="6A09E688" w:rsidR="00113990" w:rsidRDefault="00113990" w:rsidP="00CE3F83">
      <w:pPr>
        <w:pStyle w:val="Normal1"/>
        <w:spacing w:line="240" w:lineRule="auto"/>
        <w:rPr>
          <w:rFonts w:ascii="Cambria" w:hAnsi="Cambria"/>
          <w:sz w:val="10"/>
          <w:szCs w:val="10"/>
        </w:rPr>
      </w:pPr>
    </w:p>
    <w:p w14:paraId="47EA41B2" w14:textId="77777777" w:rsidR="00113990" w:rsidRDefault="00113990" w:rsidP="00CE3F83">
      <w:pPr>
        <w:pStyle w:val="Normal1"/>
        <w:spacing w:line="240" w:lineRule="auto"/>
        <w:rPr>
          <w:rFonts w:ascii="Cambria" w:hAnsi="Cambria"/>
          <w:sz w:val="10"/>
          <w:szCs w:val="10"/>
        </w:rPr>
      </w:pPr>
    </w:p>
    <w:p w14:paraId="6C501E8E" w14:textId="3F93AC40" w:rsidR="00447253" w:rsidRPr="00CE3F83" w:rsidRDefault="00447253" w:rsidP="00CE3F83">
      <w:pPr>
        <w:pStyle w:val="Normal1"/>
        <w:spacing w:line="240" w:lineRule="auto"/>
        <w:rPr>
          <w:rFonts w:ascii="Cambria" w:hAnsi="Cambria"/>
          <w:sz w:val="10"/>
          <w:szCs w:val="10"/>
        </w:rPr>
      </w:pPr>
    </w:p>
    <w:p w14:paraId="6BF2EB54" w14:textId="1A1ED8E7" w:rsidR="0081245D" w:rsidRPr="00937DCF" w:rsidRDefault="0081245D" w:rsidP="0081245D">
      <w:pPr>
        <w:tabs>
          <w:tab w:val="left" w:pos="540"/>
          <w:tab w:val="left" w:pos="900"/>
          <w:tab w:val="left" w:pos="1440"/>
        </w:tabs>
        <w:ind w:right="180"/>
        <w:jc w:val="both"/>
        <w:rPr>
          <w:rFonts w:ascii="Bradley Hand" w:hAnsi="Bradley Hand"/>
          <w:b/>
          <w:bCs/>
          <w:sz w:val="36"/>
          <w:szCs w:val="36"/>
        </w:rPr>
      </w:pPr>
      <w:r w:rsidRPr="00937DCF">
        <w:rPr>
          <w:rFonts w:ascii="Bradley Hand" w:hAnsi="Bradley Hand"/>
          <w:b/>
          <w:iCs/>
          <w:noProof/>
          <w:u w:val="single"/>
        </w:rPr>
        <w:drawing>
          <wp:anchor distT="0" distB="0" distL="114300" distR="114300" simplePos="0" relativeHeight="251689984" behindDoc="1" locked="0" layoutInCell="1" allowOverlap="1" wp14:anchorId="2F16B441" wp14:editId="3C4FD65C">
            <wp:simplePos x="0" y="0"/>
            <wp:positionH relativeFrom="margin">
              <wp:posOffset>5811520</wp:posOffset>
            </wp:positionH>
            <wp:positionV relativeFrom="paragraph">
              <wp:posOffset>76004</wp:posOffset>
            </wp:positionV>
            <wp:extent cx="1047750" cy="847661"/>
            <wp:effectExtent l="0" t="0" r="0" b="0"/>
            <wp:wrapNone/>
            <wp:docPr id="18" name="Picture 18" descr="Macintosh HD:Users:jayhull:Downloads:ark_54676_print.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jayhull:Downloads:ark_54676_print.tif"/>
                    <pic:cNvPicPr>
                      <a:picLocks noChangeAspect="1" noChangeArrowheads="1"/>
                    </pic:cNvPicPr>
                  </pic:nvPicPr>
                  <pic:blipFill rotWithShape="1">
                    <a:blip r:embed="rId9">
                      <a:extLst>
                        <a:ext uri="{28A0092B-C50C-407E-A947-70E740481C1C}">
                          <a14:useLocalDpi xmlns:a14="http://schemas.microsoft.com/office/drawing/2010/main" val="0"/>
                        </a:ext>
                      </a:extLst>
                    </a:blip>
                    <a:srcRect l="9536" r="11323"/>
                    <a:stretch/>
                  </pic:blipFill>
                  <pic:spPr bwMode="auto">
                    <a:xfrm>
                      <a:off x="0" y="0"/>
                      <a:ext cx="1050273" cy="849702"/>
                    </a:xfrm>
                    <a:prstGeom prst="rect">
                      <a:avLst/>
                    </a:prstGeom>
                    <a:noFill/>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xmlns:arto="http://schemas.microsoft.com/office/word/2006/arto"/>
                      </a:ext>
                    </a:extLst>
                  </pic:spPr>
                </pic:pic>
              </a:graphicData>
            </a:graphic>
            <wp14:sizeRelH relativeFrom="page">
              <wp14:pctWidth>0</wp14:pctWidth>
            </wp14:sizeRelH>
            <wp14:sizeRelV relativeFrom="page">
              <wp14:pctHeight>0</wp14:pctHeight>
            </wp14:sizeRelV>
          </wp:anchor>
        </w:drawing>
      </w:r>
      <w:r w:rsidR="001024C8" w:rsidRPr="00937DCF">
        <w:rPr>
          <w:rFonts w:ascii="Bradley Hand" w:hAnsi="Bradley Hand"/>
          <w:b/>
          <w:bCs/>
          <w:sz w:val="36"/>
          <w:szCs w:val="36"/>
        </w:rPr>
        <w:t xml:space="preserve">MARCH </w:t>
      </w:r>
      <w:r w:rsidR="008C4CC5" w:rsidRPr="00937DCF">
        <w:rPr>
          <w:rFonts w:ascii="Bradley Hand" w:hAnsi="Bradley Hand"/>
          <w:b/>
          <w:bCs/>
          <w:sz w:val="36"/>
          <w:szCs w:val="36"/>
        </w:rPr>
        <w:t>4</w:t>
      </w:r>
    </w:p>
    <w:p w14:paraId="613AD8DE" w14:textId="2A7F8C92" w:rsidR="0081245D" w:rsidRPr="00937DCF" w:rsidRDefault="0081245D" w:rsidP="0081245D">
      <w:pPr>
        <w:tabs>
          <w:tab w:val="left" w:pos="540"/>
          <w:tab w:val="left" w:pos="900"/>
          <w:tab w:val="left" w:pos="1440"/>
        </w:tabs>
        <w:rPr>
          <w:rFonts w:ascii="Bradley Hand" w:hAnsi="Bradley Hand"/>
          <w:b/>
          <w:i/>
          <w:iCs/>
          <w:sz w:val="28"/>
          <w:szCs w:val="28"/>
        </w:rPr>
      </w:pPr>
      <w:r w:rsidRPr="00937DCF">
        <w:rPr>
          <w:rFonts w:ascii="Bradley Hand" w:hAnsi="Bradley Hand"/>
          <w:b/>
          <w:i/>
          <w:iCs/>
          <w:sz w:val="28"/>
          <w:szCs w:val="28"/>
        </w:rPr>
        <w:t>“They will look on me, the one they have</w:t>
      </w:r>
      <w:r w:rsidR="005B5382" w:rsidRPr="00937DCF">
        <w:rPr>
          <w:rFonts w:ascii="Bradley Hand" w:hAnsi="Bradley Hand"/>
          <w:b/>
          <w:i/>
          <w:iCs/>
          <w:sz w:val="28"/>
          <w:szCs w:val="28"/>
        </w:rPr>
        <w:t xml:space="preserve"> </w:t>
      </w:r>
      <w:r w:rsidRPr="00937DCF">
        <w:rPr>
          <w:rFonts w:ascii="Bradley Hand" w:hAnsi="Bradley Hand"/>
          <w:b/>
          <w:i/>
          <w:iCs/>
          <w:sz w:val="28"/>
          <w:szCs w:val="28"/>
        </w:rPr>
        <w:t>pierced</w:t>
      </w:r>
      <w:r w:rsidR="005B5382" w:rsidRPr="00937DCF">
        <w:rPr>
          <w:rFonts w:ascii="Bradley Hand" w:hAnsi="Bradley Hand"/>
          <w:b/>
          <w:i/>
          <w:iCs/>
          <w:sz w:val="28"/>
          <w:szCs w:val="28"/>
        </w:rPr>
        <w:t>,</w:t>
      </w:r>
      <w:r w:rsidRPr="00937DCF">
        <w:rPr>
          <w:rFonts w:ascii="Bradley Hand" w:hAnsi="Bradley Hand"/>
          <w:b/>
          <w:i/>
          <w:iCs/>
          <w:sz w:val="28"/>
          <w:szCs w:val="28"/>
        </w:rPr>
        <w:t xml:space="preserve"> and they will </w:t>
      </w:r>
    </w:p>
    <w:p w14:paraId="299EB775" w14:textId="1FD046AA" w:rsidR="0081245D" w:rsidRPr="00937DCF" w:rsidRDefault="0081245D" w:rsidP="0081245D">
      <w:pPr>
        <w:tabs>
          <w:tab w:val="left" w:pos="540"/>
          <w:tab w:val="left" w:pos="900"/>
          <w:tab w:val="left" w:pos="1440"/>
        </w:tabs>
        <w:rPr>
          <w:rFonts w:ascii="Bradley Hand" w:hAnsi="Bradley Hand"/>
          <w:b/>
          <w:i/>
          <w:iCs/>
          <w:sz w:val="28"/>
          <w:szCs w:val="28"/>
        </w:rPr>
      </w:pPr>
      <w:r w:rsidRPr="00937DCF">
        <w:rPr>
          <w:rFonts w:ascii="Bradley Hand" w:hAnsi="Bradley Hand"/>
          <w:b/>
          <w:i/>
          <w:iCs/>
          <w:sz w:val="28"/>
          <w:szCs w:val="28"/>
        </w:rPr>
        <w:tab/>
        <w:t>mourn for him as one mourns for an only child…”</w:t>
      </w:r>
    </w:p>
    <w:p w14:paraId="48F0D22E" w14:textId="698B3643" w:rsidR="0081245D" w:rsidRPr="00D72D49" w:rsidRDefault="0081245D" w:rsidP="0081245D">
      <w:pPr>
        <w:tabs>
          <w:tab w:val="left" w:pos="540"/>
          <w:tab w:val="left" w:pos="900"/>
          <w:tab w:val="left" w:pos="1440"/>
        </w:tabs>
        <w:rPr>
          <w:rFonts w:ascii="Mona Lisa Solid ITC TT" w:hAnsi="Mona Lisa Solid ITC TT"/>
          <w:i/>
          <w:iCs/>
          <w:sz w:val="16"/>
          <w:szCs w:val="40"/>
        </w:rPr>
      </w:pPr>
    </w:p>
    <w:p w14:paraId="59BBFDE9" w14:textId="61C1E831" w:rsidR="0081245D" w:rsidRPr="00B94169" w:rsidRDefault="0081245D" w:rsidP="0081245D">
      <w:pPr>
        <w:tabs>
          <w:tab w:val="left" w:pos="540"/>
          <w:tab w:val="left" w:pos="900"/>
          <w:tab w:val="left" w:pos="1440"/>
        </w:tabs>
        <w:rPr>
          <w:b/>
        </w:rPr>
      </w:pPr>
      <w:r>
        <w:rPr>
          <w:b/>
        </w:rPr>
        <w:t>Text: Zechariah 12:10-13</w:t>
      </w:r>
    </w:p>
    <w:p w14:paraId="13EBA01C" w14:textId="4560003F" w:rsidR="0081245D" w:rsidRPr="0081245D" w:rsidRDefault="0081245D" w:rsidP="00B03E3D">
      <w:pPr>
        <w:widowControl w:val="0"/>
        <w:pBdr>
          <w:top w:val="single" w:sz="4" w:space="1" w:color="auto"/>
          <w:left w:val="single" w:sz="4" w:space="4" w:color="auto"/>
          <w:bottom w:val="single" w:sz="4" w:space="1" w:color="auto"/>
          <w:right w:val="single" w:sz="4" w:space="4" w:color="auto"/>
        </w:pBdr>
        <w:tabs>
          <w:tab w:val="left" w:pos="720"/>
        </w:tabs>
        <w:autoSpaceDE w:val="0"/>
        <w:autoSpaceDN w:val="0"/>
        <w:adjustRightInd w:val="0"/>
        <w:ind w:left="86" w:right="90" w:firstLine="360"/>
        <w:jc w:val="both"/>
        <w:rPr>
          <w:rFonts w:asciiTheme="minorHAnsi" w:hAnsiTheme="minorHAnsi"/>
          <w:b/>
          <w:sz w:val="16"/>
          <w:szCs w:val="16"/>
        </w:rPr>
      </w:pPr>
      <w:r w:rsidRPr="0081245D">
        <w:rPr>
          <w:rFonts w:eastAsiaTheme="minorEastAsia"/>
          <w:bCs/>
          <w:iCs/>
          <w:szCs w:val="28"/>
          <w:vertAlign w:val="superscript"/>
          <w:lang w:eastAsia="ja-JP"/>
        </w:rPr>
        <w:t xml:space="preserve">10 </w:t>
      </w:r>
      <w:r w:rsidRPr="0081245D">
        <w:rPr>
          <w:rFonts w:eastAsiaTheme="minorEastAsia"/>
          <w:bCs/>
          <w:iCs/>
          <w:szCs w:val="28"/>
          <w:lang w:eastAsia="ja-JP"/>
        </w:rPr>
        <w:t xml:space="preserve">“And I will pour out on the house of David and the inhabitants of Jerusalem a spirit of grace and supplication. They will look on me, the one they have pierced, and they will mourn for him as one mourns for an only child, and grieve bitterly for him as one grieves for a firstborn son. </w:t>
      </w:r>
      <w:r w:rsidRPr="0081245D">
        <w:rPr>
          <w:rFonts w:eastAsiaTheme="minorEastAsia"/>
          <w:bCs/>
          <w:iCs/>
          <w:szCs w:val="28"/>
          <w:vertAlign w:val="superscript"/>
          <w:lang w:eastAsia="ja-JP"/>
        </w:rPr>
        <w:t xml:space="preserve">11 </w:t>
      </w:r>
      <w:r w:rsidRPr="0081245D">
        <w:rPr>
          <w:rFonts w:eastAsiaTheme="minorEastAsia"/>
          <w:bCs/>
          <w:iCs/>
          <w:szCs w:val="28"/>
          <w:lang w:eastAsia="ja-JP"/>
        </w:rPr>
        <w:t xml:space="preserve">On that day the weeping in Jerusalem will be great, like the weeping of </w:t>
      </w:r>
      <w:proofErr w:type="spellStart"/>
      <w:r w:rsidRPr="0081245D">
        <w:rPr>
          <w:rFonts w:eastAsiaTheme="minorEastAsia"/>
          <w:bCs/>
          <w:iCs/>
          <w:szCs w:val="28"/>
          <w:lang w:eastAsia="ja-JP"/>
        </w:rPr>
        <w:t>Hadad</w:t>
      </w:r>
      <w:proofErr w:type="spellEnd"/>
      <w:r w:rsidRPr="0081245D">
        <w:rPr>
          <w:rFonts w:eastAsiaTheme="minorEastAsia"/>
          <w:bCs/>
          <w:iCs/>
          <w:szCs w:val="28"/>
          <w:lang w:eastAsia="ja-JP"/>
        </w:rPr>
        <w:t xml:space="preserve"> </w:t>
      </w:r>
      <w:proofErr w:type="spellStart"/>
      <w:r w:rsidRPr="0081245D">
        <w:rPr>
          <w:rFonts w:eastAsiaTheme="minorEastAsia"/>
          <w:bCs/>
          <w:iCs/>
          <w:szCs w:val="28"/>
          <w:lang w:eastAsia="ja-JP"/>
        </w:rPr>
        <w:t>Rimmon</w:t>
      </w:r>
      <w:proofErr w:type="spellEnd"/>
      <w:r w:rsidRPr="0081245D">
        <w:rPr>
          <w:rFonts w:eastAsiaTheme="minorEastAsia"/>
          <w:bCs/>
          <w:iCs/>
          <w:szCs w:val="28"/>
          <w:lang w:eastAsia="ja-JP"/>
        </w:rPr>
        <w:t xml:space="preserve"> in the plain of Megiddo. </w:t>
      </w:r>
      <w:r w:rsidRPr="0081245D">
        <w:rPr>
          <w:rFonts w:eastAsiaTheme="minorEastAsia"/>
          <w:bCs/>
          <w:iCs/>
          <w:szCs w:val="28"/>
          <w:vertAlign w:val="superscript"/>
          <w:lang w:eastAsia="ja-JP"/>
        </w:rPr>
        <w:t xml:space="preserve">12 </w:t>
      </w:r>
      <w:r w:rsidRPr="0081245D">
        <w:rPr>
          <w:rFonts w:eastAsiaTheme="minorEastAsia"/>
          <w:bCs/>
          <w:iCs/>
          <w:szCs w:val="28"/>
          <w:lang w:eastAsia="ja-JP"/>
        </w:rPr>
        <w:t xml:space="preserve">The land will mourn, each clan by itself, with their wives by themselves: the clan of the house of David and their wives, the clan of the house of Nathan and their wives, </w:t>
      </w:r>
      <w:r w:rsidRPr="0081245D">
        <w:rPr>
          <w:rFonts w:eastAsiaTheme="minorEastAsia"/>
          <w:bCs/>
          <w:iCs/>
          <w:szCs w:val="28"/>
          <w:vertAlign w:val="superscript"/>
          <w:lang w:eastAsia="ja-JP"/>
        </w:rPr>
        <w:t xml:space="preserve">13 </w:t>
      </w:r>
      <w:r w:rsidRPr="0081245D">
        <w:rPr>
          <w:rFonts w:eastAsiaTheme="minorEastAsia"/>
          <w:bCs/>
          <w:iCs/>
          <w:szCs w:val="28"/>
          <w:lang w:eastAsia="ja-JP"/>
        </w:rPr>
        <w:t xml:space="preserve">the clan of the house of Levi and their wives, the clan of Shimei and their wives, </w:t>
      </w:r>
      <w:r w:rsidRPr="0081245D">
        <w:rPr>
          <w:rFonts w:eastAsiaTheme="minorEastAsia"/>
          <w:bCs/>
          <w:iCs/>
          <w:szCs w:val="28"/>
          <w:vertAlign w:val="superscript"/>
          <w:lang w:eastAsia="ja-JP"/>
        </w:rPr>
        <w:t xml:space="preserve">14 </w:t>
      </w:r>
      <w:r w:rsidRPr="0081245D">
        <w:rPr>
          <w:rFonts w:eastAsiaTheme="minorEastAsia"/>
          <w:bCs/>
          <w:iCs/>
          <w:szCs w:val="28"/>
          <w:lang w:eastAsia="ja-JP"/>
        </w:rPr>
        <w:t>and all the rest of the clans and their wi</w:t>
      </w:r>
      <w:r>
        <w:rPr>
          <w:rFonts w:eastAsiaTheme="minorEastAsia"/>
          <w:bCs/>
          <w:iCs/>
          <w:szCs w:val="28"/>
          <w:lang w:eastAsia="ja-JP"/>
        </w:rPr>
        <w:t xml:space="preserve">ves. </w:t>
      </w:r>
    </w:p>
    <w:p w14:paraId="26CCB220" w14:textId="106C57C3" w:rsidR="005B1C06" w:rsidRPr="00DD2CD0" w:rsidRDefault="005B1C06" w:rsidP="0081245D">
      <w:pPr>
        <w:jc w:val="both"/>
        <w:rPr>
          <w:rFonts w:asciiTheme="minorHAnsi" w:hAnsiTheme="minorHAnsi"/>
          <w:b/>
          <w:sz w:val="10"/>
          <w:szCs w:val="10"/>
        </w:rPr>
      </w:pPr>
    </w:p>
    <w:p w14:paraId="2BD56146" w14:textId="2BBE51EB" w:rsidR="00C36600" w:rsidRPr="00695D50" w:rsidRDefault="00292AF2" w:rsidP="00C36600">
      <w:pPr>
        <w:tabs>
          <w:tab w:val="right" w:pos="9360"/>
        </w:tabs>
        <w:jc w:val="both"/>
        <w:rPr>
          <w:rFonts w:ascii="Cambria" w:hAnsi="Cambria"/>
          <w:b/>
          <w:bCs/>
          <w:sz w:val="22"/>
          <w:szCs w:val="22"/>
        </w:rPr>
      </w:pPr>
      <w:r>
        <w:rPr>
          <w:rFonts w:ascii="Cambria" w:hAnsi="Cambria"/>
          <w:i/>
          <w:noProof/>
          <w:sz w:val="22"/>
          <w:szCs w:val="22"/>
        </w:rPr>
        <w:drawing>
          <wp:anchor distT="0" distB="0" distL="114300" distR="114300" simplePos="0" relativeHeight="252022784" behindDoc="0" locked="0" layoutInCell="1" allowOverlap="1" wp14:anchorId="456FC223" wp14:editId="05B91712">
            <wp:simplePos x="0" y="0"/>
            <wp:positionH relativeFrom="column">
              <wp:posOffset>5109210</wp:posOffset>
            </wp:positionH>
            <wp:positionV relativeFrom="paragraph">
              <wp:posOffset>394970</wp:posOffset>
            </wp:positionV>
            <wp:extent cx="1743710" cy="2616200"/>
            <wp:effectExtent l="12700" t="12700" r="8890" b="12700"/>
            <wp:wrapSquare wrapText="bothSides"/>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6a00e55043abd088340120a8fadf6d970b-320wi.jpg"/>
                    <pic:cNvPicPr/>
                  </pic:nvPicPr>
                  <pic:blipFill>
                    <a:blip r:embed="rId38">
                      <a:extLst>
                        <a:ext uri="{BEBA8EAE-BF5A-486C-A8C5-ECC9F3942E4B}">
                          <a14:imgProps xmlns:a14="http://schemas.microsoft.com/office/drawing/2010/main">
                            <a14:imgLayer>
                              <a14:imgEffect>
                                <a14:sharpenSoften amount="25000"/>
                              </a14:imgEffect>
                            </a14:imgLayer>
                          </a14:imgProps>
                        </a:ext>
                      </a:extLst>
                    </a:blip>
                    <a:stretch>
                      <a:fillRect/>
                    </a:stretch>
                  </pic:blipFill>
                  <pic:spPr>
                    <a:xfrm>
                      <a:off x="0" y="0"/>
                      <a:ext cx="1743710" cy="261620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C36600" w:rsidRPr="00695D50">
        <w:rPr>
          <w:rFonts w:ascii="Cambria" w:hAnsi="Cambria"/>
          <w:b/>
          <w:bCs/>
          <w:sz w:val="22"/>
          <w:szCs w:val="22"/>
        </w:rPr>
        <w:t>Reflection</w:t>
      </w:r>
      <w:r w:rsidR="00C36600">
        <w:rPr>
          <w:rFonts w:ascii="Cambria" w:hAnsi="Cambria"/>
          <w:b/>
          <w:bCs/>
          <w:sz w:val="22"/>
          <w:szCs w:val="22"/>
        </w:rPr>
        <w:t xml:space="preserve">: </w:t>
      </w:r>
      <w:r w:rsidR="00C36600" w:rsidRPr="00695D50">
        <w:rPr>
          <w:rFonts w:ascii="Cambria" w:hAnsi="Cambria"/>
          <w:sz w:val="22"/>
          <w:szCs w:val="22"/>
        </w:rPr>
        <w:t xml:space="preserve">The apocalyptic visions given </w:t>
      </w:r>
      <w:r w:rsidR="00C75097">
        <w:rPr>
          <w:rFonts w:ascii="Cambria" w:hAnsi="Cambria"/>
          <w:sz w:val="22"/>
          <w:szCs w:val="22"/>
        </w:rPr>
        <w:t>to</w:t>
      </w:r>
      <w:r w:rsidR="00C36600" w:rsidRPr="00695D50">
        <w:rPr>
          <w:rFonts w:ascii="Cambria" w:hAnsi="Cambria"/>
          <w:sz w:val="22"/>
          <w:szCs w:val="22"/>
        </w:rPr>
        <w:t xml:space="preserve"> the prophet Zechariah intertwine predictions of near events affecting the Jewish nation and distant events in God’s unfolding plan of salvation. Thus, the first verse in this passage telescopes the spirit of repentance that God will send Jerusalem’s inhabitants in Zechariah’s time with the voice of the crucified Messiah: </w:t>
      </w:r>
      <w:r w:rsidR="00C36600" w:rsidRPr="00695D50">
        <w:rPr>
          <w:rFonts w:ascii="Cambria" w:hAnsi="Cambria"/>
          <w:i/>
          <w:sz w:val="22"/>
          <w:szCs w:val="22"/>
        </w:rPr>
        <w:t>“When they look on me, on him whom they have pierced, they shall mourn for him”</w:t>
      </w:r>
      <w:r w:rsidR="00C36600" w:rsidRPr="00695D50">
        <w:rPr>
          <w:rFonts w:ascii="Cambria" w:hAnsi="Cambria"/>
          <w:sz w:val="22"/>
          <w:szCs w:val="22"/>
        </w:rPr>
        <w:t xml:space="preserve">. </w:t>
      </w:r>
    </w:p>
    <w:p w14:paraId="340187AF" w14:textId="1A35E4DC" w:rsidR="00C36600" w:rsidRPr="00695D50" w:rsidRDefault="00C36600" w:rsidP="00113990">
      <w:pPr>
        <w:tabs>
          <w:tab w:val="right" w:pos="9360"/>
        </w:tabs>
        <w:ind w:firstLine="180"/>
        <w:jc w:val="both"/>
        <w:rPr>
          <w:rFonts w:ascii="Cambria" w:hAnsi="Cambria"/>
          <w:sz w:val="22"/>
          <w:szCs w:val="22"/>
        </w:rPr>
      </w:pPr>
      <w:r w:rsidRPr="00695D50">
        <w:rPr>
          <w:rFonts w:ascii="Cambria" w:hAnsi="Cambria"/>
          <w:sz w:val="22"/>
          <w:szCs w:val="22"/>
        </w:rPr>
        <w:t>The gospel writers quote chapters 9-14 of Zechariah more than any other biblical passages to show that the predicted suffering and death of the Messiah was fulfilled by Jesus Christ. Verse 10 of chapter 12 reveals that the Messiah’s pierced hands and feet will draw mournful repentance for sins from those in whom God’s Spirit moves. Jesus commends such mourning for sin in the Beatitudes in Matthew 5, “</w:t>
      </w:r>
      <w:r w:rsidRPr="00695D50">
        <w:rPr>
          <w:rFonts w:ascii="Cambria" w:hAnsi="Cambria"/>
          <w:i/>
          <w:sz w:val="22"/>
          <w:szCs w:val="22"/>
        </w:rPr>
        <w:t>Blessed are those who mourn, for they shall be comforted</w:t>
      </w:r>
      <w:r w:rsidRPr="00695D50">
        <w:rPr>
          <w:rFonts w:ascii="Cambria" w:hAnsi="Cambria"/>
          <w:sz w:val="22"/>
          <w:szCs w:val="22"/>
        </w:rPr>
        <w:t>”. When Jesus met privately with the seeking Pharisee Nicodemus, he taught him the necessity of seeing with faith</w:t>
      </w:r>
      <w:r>
        <w:rPr>
          <w:rFonts w:ascii="Cambria" w:hAnsi="Cambria"/>
          <w:sz w:val="22"/>
          <w:szCs w:val="22"/>
        </w:rPr>
        <w:t>:</w:t>
      </w:r>
      <w:r w:rsidRPr="00695D50">
        <w:rPr>
          <w:rFonts w:ascii="Cambria" w:hAnsi="Cambria"/>
          <w:sz w:val="22"/>
          <w:szCs w:val="22"/>
        </w:rPr>
        <w:t xml:space="preserve"> “</w:t>
      </w:r>
      <w:r w:rsidRPr="00695D50">
        <w:rPr>
          <w:rFonts w:ascii="Cambria" w:hAnsi="Cambria"/>
          <w:i/>
          <w:sz w:val="22"/>
          <w:szCs w:val="22"/>
        </w:rPr>
        <w:t>No one can see the kingdom of God unless he is born again</w:t>
      </w:r>
      <w:r w:rsidRPr="00695D50">
        <w:rPr>
          <w:rFonts w:ascii="Cambria" w:hAnsi="Cambria"/>
          <w:sz w:val="22"/>
          <w:szCs w:val="22"/>
        </w:rPr>
        <w:t>.” Jesus used the episode in the wilderness when the Israelites had been bitten by venomous snakes to drive this truth home. Healing came only to those who looked up in faith to the snake effigy that God commanded Moses to display on a pole. So, too, Jesus says, recorded in John 3:13, “</w:t>
      </w:r>
      <w:r w:rsidRPr="00695D50">
        <w:rPr>
          <w:rFonts w:ascii="Cambria" w:hAnsi="Cambria"/>
          <w:i/>
          <w:sz w:val="22"/>
          <w:szCs w:val="22"/>
        </w:rPr>
        <w:t>Just as Moses lifted up the snake in the desert, so the Son of Man must be lifted up, that everyone that believes in him may have eternal life</w:t>
      </w:r>
      <w:r w:rsidRPr="00695D50">
        <w:rPr>
          <w:rFonts w:ascii="Cambria" w:hAnsi="Cambria"/>
          <w:sz w:val="22"/>
          <w:szCs w:val="22"/>
        </w:rPr>
        <w:t xml:space="preserve">.” </w:t>
      </w:r>
    </w:p>
    <w:p w14:paraId="39BF0277" w14:textId="1738A00C" w:rsidR="00C36600" w:rsidRPr="00695D50" w:rsidRDefault="00292AF2" w:rsidP="00C36600">
      <w:pPr>
        <w:tabs>
          <w:tab w:val="right" w:pos="9360"/>
        </w:tabs>
        <w:ind w:firstLine="180"/>
        <w:jc w:val="both"/>
        <w:rPr>
          <w:rFonts w:ascii="Cambria" w:hAnsi="Cambria"/>
          <w:sz w:val="22"/>
          <w:szCs w:val="22"/>
        </w:rPr>
      </w:pPr>
      <w:r>
        <w:rPr>
          <w:rFonts w:ascii="Cambria" w:hAnsi="Cambria"/>
          <w:noProof/>
          <w:sz w:val="22"/>
          <w:szCs w:val="22"/>
        </w:rPr>
        <mc:AlternateContent>
          <mc:Choice Requires="wps">
            <w:drawing>
              <wp:anchor distT="0" distB="0" distL="114300" distR="114300" simplePos="0" relativeHeight="251658239" behindDoc="0" locked="0" layoutInCell="1" allowOverlap="1" wp14:anchorId="01C5481A" wp14:editId="2A3E3C82">
                <wp:simplePos x="0" y="0"/>
                <wp:positionH relativeFrom="column">
                  <wp:posOffset>5071110</wp:posOffset>
                </wp:positionH>
                <wp:positionV relativeFrom="paragraph">
                  <wp:posOffset>71120</wp:posOffset>
                </wp:positionV>
                <wp:extent cx="1802765" cy="406400"/>
                <wp:effectExtent l="0" t="0" r="635" b="0"/>
                <wp:wrapSquare wrapText="bothSides"/>
                <wp:docPr id="94" name="Text Box 94"/>
                <wp:cNvGraphicFramePr/>
                <a:graphic xmlns:a="http://schemas.openxmlformats.org/drawingml/2006/main">
                  <a:graphicData uri="http://schemas.microsoft.com/office/word/2010/wordprocessingShape">
                    <wps:wsp>
                      <wps:cNvSpPr txBox="1"/>
                      <wps:spPr>
                        <a:xfrm>
                          <a:off x="0" y="0"/>
                          <a:ext cx="1802765" cy="406400"/>
                        </a:xfrm>
                        <a:prstGeom prst="rect">
                          <a:avLst/>
                        </a:prstGeom>
                        <a:solidFill>
                          <a:schemeClr val="lt1"/>
                        </a:solidFill>
                        <a:ln w="6350">
                          <a:noFill/>
                        </a:ln>
                      </wps:spPr>
                      <wps:txbx>
                        <w:txbxContent>
                          <w:p w14:paraId="0C107646" w14:textId="6EFFB70C" w:rsidR="000162A7" w:rsidRPr="00B03E3D" w:rsidRDefault="000162A7" w:rsidP="00113990">
                            <w:pPr>
                              <w:jc w:val="center"/>
                              <w:rPr>
                                <w:b/>
                                <w:sz w:val="22"/>
                                <w:szCs w:val="22"/>
                              </w:rPr>
                            </w:pPr>
                            <w:r w:rsidRPr="00B03E3D">
                              <w:rPr>
                                <w:b/>
                                <w:sz w:val="22"/>
                                <w:szCs w:val="22"/>
                              </w:rPr>
                              <w:t xml:space="preserve">The Bronze Serpent Monument in Israel </w:t>
                            </w:r>
                            <w:r>
                              <w:rPr>
                                <w:b/>
                                <w:sz w:val="22"/>
                                <w:szCs w:val="22"/>
                              </w:rPr>
                              <w:t>Today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1C5481A" id="_x0000_t202" coordsize="21600,21600" o:spt="202" path="m,l,21600r21600,l21600,xe">
                <v:stroke joinstyle="miter"/>
                <v:path gradientshapeok="t" o:connecttype="rect"/>
              </v:shapetype>
              <v:shape id="Text Box 94" o:spid="_x0000_s1026" type="#_x0000_t202" style="position:absolute;left:0;text-align:left;margin-left:399.3pt;margin-top:5.6pt;width:141.95pt;height:32pt;z-index:25165823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" fillcolor="white [3201]" stroked="f" strokeweight=".5pt">
                <v:textbox>
                  <w:txbxContent>
                    <w:p w14:paraId="0C107646" w14:textId="6EFFB70C" w:rsidR="000162A7" w:rsidRPr="00B03E3D" w:rsidRDefault="000162A7" w:rsidP="00113990">
                      <w:pPr>
                        <w:jc w:val="center"/>
                        <w:rPr>
                          <w:b/>
                          <w:sz w:val="22"/>
                          <w:szCs w:val="22"/>
                        </w:rPr>
                      </w:pPr>
                      <w:r w:rsidRPr="00B03E3D">
                        <w:rPr>
                          <w:b/>
                          <w:sz w:val="22"/>
                          <w:szCs w:val="22"/>
                        </w:rPr>
                        <w:t xml:space="preserve">The Bronze Serpent Monument in Israel </w:t>
                      </w:r>
                      <w:r>
                        <w:rPr>
                          <w:b/>
                          <w:sz w:val="22"/>
                          <w:szCs w:val="22"/>
                        </w:rPr>
                        <w:t>Today</w:t>
                      </w:r>
                    </w:p>
                  </w:txbxContent>
                </v:textbox>
                <w10:wrap type="square"/>
              </v:shape>
            </w:pict>
          </mc:Fallback>
        </mc:AlternateContent>
      </w:r>
      <w:r w:rsidR="00C36600" w:rsidRPr="00695D50">
        <w:rPr>
          <w:rFonts w:ascii="Cambria" w:hAnsi="Cambria"/>
          <w:sz w:val="22"/>
          <w:szCs w:val="22"/>
        </w:rPr>
        <w:t>Philippians 2:6-11 contains what may be an early church hymn which ends with the p</w:t>
      </w:r>
      <w:r w:rsidR="00C36600">
        <w:rPr>
          <w:rFonts w:ascii="Cambria" w:hAnsi="Cambria"/>
          <w:sz w:val="22"/>
          <w:szCs w:val="22"/>
        </w:rPr>
        <w:t>h</w:t>
      </w:r>
      <w:r w:rsidR="00C36600" w:rsidRPr="00695D50">
        <w:rPr>
          <w:rFonts w:ascii="Cambria" w:hAnsi="Cambria"/>
          <w:sz w:val="22"/>
          <w:szCs w:val="22"/>
        </w:rPr>
        <w:t>rase that “</w:t>
      </w:r>
      <w:r w:rsidR="00C36600" w:rsidRPr="00695D50">
        <w:rPr>
          <w:rFonts w:ascii="Cambria" w:hAnsi="Cambria"/>
          <w:i/>
          <w:sz w:val="22"/>
          <w:szCs w:val="22"/>
        </w:rPr>
        <w:t>at the name of Jesus every knee should bow, in heaven and on earth and under the earth, and every tongue confess that Jesus Christ is Lord, to the glory of God the Father</w:t>
      </w:r>
      <w:r w:rsidR="00C36600" w:rsidRPr="00695D50">
        <w:rPr>
          <w:rFonts w:ascii="Cambria" w:hAnsi="Cambria"/>
          <w:sz w:val="22"/>
          <w:szCs w:val="22"/>
        </w:rPr>
        <w:t>”. All humanity will see and acknowledge the pierced savior on the Day of Judgement. The redeemed will cry out in worship, “</w:t>
      </w:r>
      <w:r w:rsidR="00C36600" w:rsidRPr="00695D50">
        <w:rPr>
          <w:rFonts w:ascii="Cambria" w:hAnsi="Cambria"/>
          <w:i/>
          <w:sz w:val="22"/>
          <w:szCs w:val="22"/>
        </w:rPr>
        <w:t>in the LORD alone are righteousness and strength</w:t>
      </w:r>
      <w:r w:rsidR="00C36600" w:rsidRPr="00695D50">
        <w:rPr>
          <w:rFonts w:ascii="Cambria" w:hAnsi="Cambria"/>
          <w:sz w:val="22"/>
          <w:szCs w:val="22"/>
        </w:rPr>
        <w:t xml:space="preserve">”; but all who have raged against God will also see him and be put to shame, as Isaiah 45:24 prophesies. These contrasting joyful and sober certainties should </w:t>
      </w:r>
      <w:r w:rsidR="00C36600">
        <w:rPr>
          <w:rFonts w:ascii="Cambria" w:hAnsi="Cambria"/>
          <w:sz w:val="22"/>
          <w:szCs w:val="22"/>
        </w:rPr>
        <w:t xml:space="preserve">inspire us to </w:t>
      </w:r>
      <w:r w:rsidR="00C36600" w:rsidRPr="00695D50">
        <w:rPr>
          <w:rFonts w:ascii="Cambria" w:hAnsi="Cambria"/>
          <w:sz w:val="22"/>
          <w:szCs w:val="22"/>
        </w:rPr>
        <w:t>redouble our efforts to share the Good News of the gospel to those around us.</w:t>
      </w:r>
    </w:p>
    <w:p w14:paraId="6FCE6A6A" w14:textId="537C76C8" w:rsidR="00C36600" w:rsidRPr="00695D50" w:rsidRDefault="00C36600" w:rsidP="00292AF2">
      <w:pPr>
        <w:tabs>
          <w:tab w:val="right" w:pos="9360"/>
        </w:tabs>
        <w:jc w:val="both"/>
        <w:rPr>
          <w:rFonts w:ascii="Cambria" w:hAnsi="Cambria"/>
          <w:sz w:val="10"/>
          <w:szCs w:val="10"/>
        </w:rPr>
      </w:pPr>
    </w:p>
    <w:p w14:paraId="5CD566E2" w14:textId="40C09C9C" w:rsidR="00C36600" w:rsidRPr="00695D50" w:rsidRDefault="00292AF2" w:rsidP="00B64197">
      <w:pPr>
        <w:tabs>
          <w:tab w:val="right" w:pos="9360"/>
        </w:tabs>
        <w:jc w:val="both"/>
        <w:rPr>
          <w:rFonts w:ascii="Cambria" w:hAnsi="Cambria"/>
          <w:b/>
          <w:bCs/>
          <w:sz w:val="22"/>
          <w:szCs w:val="22"/>
        </w:rPr>
      </w:pPr>
      <w:r>
        <w:rPr>
          <w:rFonts w:ascii="Cambria" w:hAnsi="Cambria"/>
          <w:b/>
          <w:bCs/>
          <w:noProof/>
          <w:sz w:val="22"/>
          <w:szCs w:val="22"/>
        </w:rPr>
        <w:lastRenderedPageBreak/>
        <w:drawing>
          <wp:anchor distT="0" distB="0" distL="114300" distR="114300" simplePos="0" relativeHeight="252027904" behindDoc="0" locked="0" layoutInCell="1" allowOverlap="1" wp14:anchorId="6DE52F6A" wp14:editId="7B8A883D">
            <wp:simplePos x="0" y="0"/>
            <wp:positionH relativeFrom="column">
              <wp:posOffset>3314065</wp:posOffset>
            </wp:positionH>
            <wp:positionV relativeFrom="paragraph">
              <wp:posOffset>594360</wp:posOffset>
            </wp:positionV>
            <wp:extent cx="3509010" cy="1651000"/>
            <wp:effectExtent l="12700" t="12700" r="8890" b="12700"/>
            <wp:wrapSquare wrapText="bothSides"/>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zephaniah-12.10.png"/>
                    <pic:cNvPicPr/>
                  </pic:nvPicPr>
                  <pic:blipFill>
                    <a:blip r:embed="rId39">
                      <a:extLst>
                        <a:ext uri="{BEBA8EAE-BF5A-486C-A8C5-ECC9F3942E4B}">
                          <a14:imgProps xmlns:a14="http://schemas.microsoft.com/office/drawing/2010/main">
                            <a14:imgLayer>
                              <a14:imgEffect>
                                <a14:sharpenSoften amount="50000"/>
                              </a14:imgEffect>
                            </a14:imgLayer>
                          </a14:imgProps>
                        </a:ext>
                      </a:extLst>
                    </a:blip>
                    <a:stretch>
                      <a:fillRect/>
                    </a:stretch>
                  </pic:blipFill>
                  <pic:spPr>
                    <a:xfrm>
                      <a:off x="0" y="0"/>
                      <a:ext cx="3509010" cy="165100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C36600" w:rsidRPr="00695D50">
        <w:rPr>
          <w:rFonts w:ascii="Cambria" w:hAnsi="Cambria"/>
          <w:b/>
          <w:bCs/>
          <w:sz w:val="22"/>
          <w:szCs w:val="22"/>
        </w:rPr>
        <w:t>Response</w:t>
      </w:r>
      <w:r w:rsidR="00C36600">
        <w:rPr>
          <w:rFonts w:ascii="Cambria" w:hAnsi="Cambria"/>
          <w:b/>
          <w:bCs/>
          <w:sz w:val="22"/>
          <w:szCs w:val="22"/>
        </w:rPr>
        <w:t xml:space="preserve">: </w:t>
      </w:r>
      <w:r w:rsidR="00C36600" w:rsidRPr="00695D50">
        <w:rPr>
          <w:rFonts w:ascii="Cambria" w:hAnsi="Cambria"/>
          <w:sz w:val="22"/>
          <w:szCs w:val="22"/>
        </w:rPr>
        <w:t xml:space="preserve">May we all by faith look on the pierced form of Christ and mourn for our sins which led to </w:t>
      </w:r>
      <w:r w:rsidR="00C36600">
        <w:rPr>
          <w:rFonts w:ascii="Cambria" w:hAnsi="Cambria"/>
          <w:sz w:val="22"/>
          <w:szCs w:val="22"/>
        </w:rPr>
        <w:t>H</w:t>
      </w:r>
      <w:r w:rsidR="00C36600" w:rsidRPr="00695D50">
        <w:rPr>
          <w:rFonts w:ascii="Cambria" w:hAnsi="Cambria"/>
          <w:sz w:val="22"/>
          <w:szCs w:val="22"/>
        </w:rPr>
        <w:t>is suffering on our behalf. Like the disciple Thomas</w:t>
      </w:r>
      <w:r w:rsidR="00C36600">
        <w:rPr>
          <w:rFonts w:ascii="Cambria" w:hAnsi="Cambria"/>
          <w:sz w:val="22"/>
          <w:szCs w:val="22"/>
        </w:rPr>
        <w:t>,</w:t>
      </w:r>
      <w:r w:rsidR="00C36600" w:rsidRPr="00695D50">
        <w:rPr>
          <w:rFonts w:ascii="Cambria" w:hAnsi="Cambria"/>
          <w:sz w:val="22"/>
          <w:szCs w:val="22"/>
        </w:rPr>
        <w:t xml:space="preserve"> may our unbelief be transformed to belief when we contemplate the wounds Christ suffered unto death to secure our salvation. Praise God for the believing hosts who have cried out with Thomas, “</w:t>
      </w:r>
      <w:r w:rsidR="00C36600" w:rsidRPr="00695D50">
        <w:rPr>
          <w:rFonts w:ascii="Cambria" w:hAnsi="Cambria"/>
          <w:i/>
          <w:sz w:val="22"/>
          <w:szCs w:val="22"/>
        </w:rPr>
        <w:t>My Lord and my God!</w:t>
      </w:r>
      <w:r w:rsidR="00C36600" w:rsidRPr="00695D50">
        <w:rPr>
          <w:rFonts w:ascii="Cambria" w:hAnsi="Cambria"/>
          <w:sz w:val="22"/>
          <w:szCs w:val="22"/>
        </w:rPr>
        <w:t>”</w:t>
      </w:r>
    </w:p>
    <w:p w14:paraId="01D8C80B" w14:textId="50D1A66C" w:rsidR="00C36600" w:rsidRPr="00695D50" w:rsidRDefault="00C36600" w:rsidP="00C36600">
      <w:pPr>
        <w:tabs>
          <w:tab w:val="right" w:pos="9360"/>
        </w:tabs>
        <w:ind w:firstLine="180"/>
        <w:jc w:val="both"/>
        <w:rPr>
          <w:rFonts w:ascii="Cambria" w:hAnsi="Cambria"/>
          <w:b/>
          <w:bCs/>
          <w:sz w:val="10"/>
          <w:szCs w:val="10"/>
        </w:rPr>
      </w:pPr>
    </w:p>
    <w:p w14:paraId="00482A4D" w14:textId="5DB696B6" w:rsidR="00113990" w:rsidRPr="00993AA6" w:rsidRDefault="00C36600" w:rsidP="00B64197">
      <w:pPr>
        <w:tabs>
          <w:tab w:val="right" w:pos="10800"/>
        </w:tabs>
        <w:jc w:val="both"/>
        <w:rPr>
          <w:rFonts w:ascii="Cambria" w:hAnsi="Cambria"/>
          <w:b/>
          <w:bCs/>
          <w:sz w:val="22"/>
          <w:szCs w:val="22"/>
        </w:rPr>
      </w:pPr>
      <w:r w:rsidRPr="00695D50">
        <w:rPr>
          <w:rFonts w:ascii="Cambria" w:hAnsi="Cambria"/>
          <w:b/>
          <w:bCs/>
          <w:sz w:val="22"/>
          <w:szCs w:val="22"/>
        </w:rPr>
        <w:t>Prayer</w:t>
      </w:r>
      <w:r>
        <w:rPr>
          <w:rFonts w:ascii="Cambria" w:hAnsi="Cambria"/>
          <w:b/>
          <w:bCs/>
          <w:sz w:val="22"/>
          <w:szCs w:val="22"/>
        </w:rPr>
        <w:t xml:space="preserve">: </w:t>
      </w:r>
      <w:r w:rsidRPr="00695D50">
        <w:rPr>
          <w:rFonts w:ascii="Cambria" w:hAnsi="Cambria"/>
          <w:sz w:val="22"/>
          <w:szCs w:val="22"/>
        </w:rPr>
        <w:t xml:space="preserve">Dear Heavenly Father, Thank </w:t>
      </w:r>
      <w:r>
        <w:rPr>
          <w:rFonts w:ascii="Cambria" w:hAnsi="Cambria"/>
          <w:sz w:val="22"/>
          <w:szCs w:val="22"/>
        </w:rPr>
        <w:t>Y</w:t>
      </w:r>
      <w:r w:rsidRPr="00695D50">
        <w:rPr>
          <w:rFonts w:ascii="Cambria" w:hAnsi="Cambria"/>
          <w:sz w:val="22"/>
          <w:szCs w:val="22"/>
        </w:rPr>
        <w:t xml:space="preserve">ou for creating </w:t>
      </w:r>
      <w:r>
        <w:rPr>
          <w:rFonts w:ascii="Cambria" w:hAnsi="Cambria"/>
          <w:sz w:val="22"/>
          <w:szCs w:val="22"/>
        </w:rPr>
        <w:t>Y</w:t>
      </w:r>
      <w:r w:rsidRPr="00695D50">
        <w:rPr>
          <w:rFonts w:ascii="Cambria" w:hAnsi="Cambria"/>
          <w:sz w:val="22"/>
          <w:szCs w:val="22"/>
        </w:rPr>
        <w:t xml:space="preserve">our great plan of salvation which our savior Jesus, pierced for our sins, accomplished in order to redeem a people for </w:t>
      </w:r>
      <w:r>
        <w:rPr>
          <w:rFonts w:ascii="Cambria" w:hAnsi="Cambria"/>
          <w:sz w:val="22"/>
          <w:szCs w:val="22"/>
        </w:rPr>
        <w:t>Y</w:t>
      </w:r>
      <w:r w:rsidRPr="00695D50">
        <w:rPr>
          <w:rFonts w:ascii="Cambria" w:hAnsi="Cambria"/>
          <w:sz w:val="22"/>
          <w:szCs w:val="22"/>
        </w:rPr>
        <w:t xml:space="preserve">ourself. Lord, I am humbled and grateful to be included in </w:t>
      </w:r>
      <w:r>
        <w:rPr>
          <w:rFonts w:ascii="Cambria" w:hAnsi="Cambria"/>
          <w:sz w:val="22"/>
          <w:szCs w:val="22"/>
        </w:rPr>
        <w:t>Y</w:t>
      </w:r>
      <w:r w:rsidRPr="00695D50">
        <w:rPr>
          <w:rFonts w:ascii="Cambria" w:hAnsi="Cambria"/>
          <w:sz w:val="22"/>
          <w:szCs w:val="22"/>
        </w:rPr>
        <w:t xml:space="preserve">our family by Jesus’ sacrifice of </w:t>
      </w:r>
      <w:r>
        <w:rPr>
          <w:rFonts w:ascii="Cambria" w:hAnsi="Cambria"/>
          <w:sz w:val="22"/>
          <w:szCs w:val="22"/>
        </w:rPr>
        <w:t>H</w:t>
      </w:r>
      <w:r w:rsidRPr="00695D50">
        <w:rPr>
          <w:rFonts w:ascii="Cambria" w:hAnsi="Cambria"/>
          <w:sz w:val="22"/>
          <w:szCs w:val="22"/>
        </w:rPr>
        <w:t xml:space="preserve">imself on my behalf. May </w:t>
      </w:r>
      <w:r>
        <w:rPr>
          <w:rFonts w:ascii="Cambria" w:hAnsi="Cambria"/>
          <w:sz w:val="22"/>
          <w:szCs w:val="22"/>
        </w:rPr>
        <w:t>Y</w:t>
      </w:r>
      <w:r w:rsidRPr="00695D50">
        <w:rPr>
          <w:rFonts w:ascii="Cambria" w:hAnsi="Cambria"/>
          <w:sz w:val="22"/>
          <w:szCs w:val="22"/>
        </w:rPr>
        <w:t>our Holy Spirit quickly send a spirit of mournful repentance to my heart for my daily sins. Amen.</w:t>
      </w:r>
      <w:r>
        <w:rPr>
          <w:rFonts w:ascii="Cambria" w:hAnsi="Cambria"/>
          <w:b/>
          <w:bCs/>
          <w:sz w:val="22"/>
          <w:szCs w:val="22"/>
        </w:rPr>
        <w:tab/>
        <w:t xml:space="preserve">- </w:t>
      </w:r>
      <w:r w:rsidRPr="00C36600">
        <w:rPr>
          <w:rFonts w:ascii="Cambria" w:hAnsi="Cambria"/>
          <w:sz w:val="22"/>
          <w:szCs w:val="22"/>
        </w:rPr>
        <w:t>Debbie Barackman</w:t>
      </w:r>
    </w:p>
    <w:p w14:paraId="1FE6F94E" w14:textId="2A967A27" w:rsidR="00C36600" w:rsidRDefault="00C36600" w:rsidP="00212485">
      <w:pPr>
        <w:tabs>
          <w:tab w:val="left" w:pos="360"/>
          <w:tab w:val="left" w:pos="720"/>
          <w:tab w:val="left" w:pos="1080"/>
          <w:tab w:val="right" w:pos="9360"/>
        </w:tabs>
        <w:ind w:firstLine="187"/>
        <w:jc w:val="both"/>
        <w:rPr>
          <w:rFonts w:ascii="Cambria" w:hAnsi="Cambria"/>
          <w:sz w:val="22"/>
          <w:szCs w:val="22"/>
        </w:rPr>
      </w:pPr>
    </w:p>
    <w:p w14:paraId="69D8FFA9" w14:textId="77777777" w:rsidR="00993AA6" w:rsidRPr="00234A00" w:rsidRDefault="00993AA6" w:rsidP="00212485">
      <w:pPr>
        <w:tabs>
          <w:tab w:val="left" w:pos="360"/>
          <w:tab w:val="left" w:pos="720"/>
          <w:tab w:val="left" w:pos="1080"/>
          <w:tab w:val="right" w:pos="9360"/>
        </w:tabs>
        <w:ind w:firstLine="187"/>
        <w:jc w:val="both"/>
        <w:rPr>
          <w:rFonts w:ascii="Cambria" w:hAnsi="Cambria"/>
          <w:sz w:val="22"/>
          <w:szCs w:val="22"/>
        </w:rPr>
      </w:pPr>
    </w:p>
    <w:p w14:paraId="7F6688D8" w14:textId="74F11E90" w:rsidR="009874F0" w:rsidRPr="00937DCF" w:rsidRDefault="009874F0" w:rsidP="009874F0">
      <w:pPr>
        <w:tabs>
          <w:tab w:val="left" w:pos="540"/>
          <w:tab w:val="left" w:pos="900"/>
          <w:tab w:val="left" w:pos="1440"/>
        </w:tabs>
        <w:ind w:right="180"/>
        <w:jc w:val="both"/>
        <w:rPr>
          <w:rFonts w:ascii="Bradley Hand" w:hAnsi="Bradley Hand"/>
          <w:b/>
          <w:bCs/>
          <w:sz w:val="36"/>
          <w:szCs w:val="36"/>
        </w:rPr>
      </w:pPr>
      <w:r w:rsidRPr="00937DCF">
        <w:rPr>
          <w:rFonts w:ascii="Bradley Hand" w:hAnsi="Bradley Hand"/>
          <w:b/>
          <w:iCs/>
          <w:noProof/>
          <w:u w:val="single"/>
        </w:rPr>
        <w:drawing>
          <wp:anchor distT="0" distB="0" distL="114300" distR="114300" simplePos="0" relativeHeight="251692032" behindDoc="1" locked="0" layoutInCell="1" allowOverlap="1" wp14:anchorId="168D8DC6" wp14:editId="4BCED8C3">
            <wp:simplePos x="0" y="0"/>
            <wp:positionH relativeFrom="margin">
              <wp:posOffset>6065520</wp:posOffset>
            </wp:positionH>
            <wp:positionV relativeFrom="paragraph">
              <wp:posOffset>75565</wp:posOffset>
            </wp:positionV>
            <wp:extent cx="793044" cy="641596"/>
            <wp:effectExtent l="0" t="0" r="0" b="0"/>
            <wp:wrapNone/>
            <wp:docPr id="19" name="Picture 19" descr="Macintosh HD:Users:jayhull:Downloads:ark_54676_print.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jayhull:Downloads:ark_54676_print.tif"/>
                    <pic:cNvPicPr>
                      <a:picLocks noChangeAspect="1" noChangeArrowheads="1"/>
                    </pic:cNvPicPr>
                  </pic:nvPicPr>
                  <pic:blipFill rotWithShape="1">
                    <a:blip r:embed="rId9">
                      <a:extLst>
                        <a:ext uri="{28A0092B-C50C-407E-A947-70E740481C1C}">
                          <a14:useLocalDpi xmlns:a14="http://schemas.microsoft.com/office/drawing/2010/main" val="0"/>
                        </a:ext>
                      </a:extLst>
                    </a:blip>
                    <a:srcRect l="9536" r="11323"/>
                    <a:stretch/>
                  </pic:blipFill>
                  <pic:spPr bwMode="auto">
                    <a:xfrm>
                      <a:off x="0" y="0"/>
                      <a:ext cx="795489" cy="643574"/>
                    </a:xfrm>
                    <a:prstGeom prst="rect">
                      <a:avLst/>
                    </a:prstGeom>
                    <a:noFill/>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xmlns:arto="http://schemas.microsoft.com/office/word/2006/arto"/>
                      </a:ext>
                    </a:extLst>
                  </pic:spPr>
                </pic:pic>
              </a:graphicData>
            </a:graphic>
            <wp14:sizeRelH relativeFrom="page">
              <wp14:pctWidth>0</wp14:pctWidth>
            </wp14:sizeRelH>
            <wp14:sizeRelV relativeFrom="page">
              <wp14:pctHeight>0</wp14:pctHeight>
            </wp14:sizeRelV>
          </wp:anchor>
        </w:drawing>
      </w:r>
      <w:r w:rsidR="001024C8" w:rsidRPr="00937DCF">
        <w:rPr>
          <w:rFonts w:ascii="Bradley Hand" w:hAnsi="Bradley Hand"/>
          <w:b/>
          <w:bCs/>
          <w:sz w:val="36"/>
          <w:szCs w:val="36"/>
        </w:rPr>
        <w:t xml:space="preserve">MARCH </w:t>
      </w:r>
      <w:r w:rsidR="008C4CC5" w:rsidRPr="00937DCF">
        <w:rPr>
          <w:rFonts w:ascii="Bradley Hand" w:hAnsi="Bradley Hand"/>
          <w:b/>
          <w:bCs/>
          <w:sz w:val="36"/>
          <w:szCs w:val="36"/>
        </w:rPr>
        <w:t>5</w:t>
      </w:r>
    </w:p>
    <w:p w14:paraId="1B9CCB2B" w14:textId="3AD15767" w:rsidR="009874F0" w:rsidRPr="00937DCF" w:rsidRDefault="009874F0" w:rsidP="009874F0">
      <w:pPr>
        <w:tabs>
          <w:tab w:val="left" w:pos="540"/>
          <w:tab w:val="left" w:pos="900"/>
          <w:tab w:val="left" w:pos="1440"/>
        </w:tabs>
        <w:rPr>
          <w:rFonts w:ascii="Bradley Hand" w:hAnsi="Bradley Hand"/>
          <w:b/>
          <w:i/>
          <w:iCs/>
          <w:sz w:val="28"/>
          <w:szCs w:val="28"/>
        </w:rPr>
      </w:pPr>
      <w:r w:rsidRPr="00937DCF">
        <w:rPr>
          <w:rFonts w:ascii="Bradley Hand" w:hAnsi="Bradley Hand"/>
          <w:b/>
          <w:i/>
          <w:iCs/>
          <w:sz w:val="28"/>
          <w:szCs w:val="28"/>
        </w:rPr>
        <w:t>“The stone the builders rejected has become the capstone…”</w:t>
      </w:r>
      <w:r w:rsidRPr="00937DCF">
        <w:rPr>
          <w:rFonts w:ascii="Bradley Hand" w:hAnsi="Bradley Hand"/>
          <w:b/>
          <w:i/>
          <w:iCs/>
          <w:sz w:val="28"/>
          <w:szCs w:val="28"/>
        </w:rPr>
        <w:tab/>
      </w:r>
    </w:p>
    <w:p w14:paraId="692AFE78" w14:textId="426407A2" w:rsidR="009874F0" w:rsidRPr="007C2EE4" w:rsidRDefault="009874F0" w:rsidP="009874F0">
      <w:pPr>
        <w:tabs>
          <w:tab w:val="left" w:pos="540"/>
          <w:tab w:val="left" w:pos="900"/>
          <w:tab w:val="left" w:pos="1440"/>
        </w:tabs>
        <w:rPr>
          <w:b/>
          <w:sz w:val="10"/>
          <w:szCs w:val="10"/>
        </w:rPr>
      </w:pPr>
    </w:p>
    <w:p w14:paraId="3171373B" w14:textId="4F2D5F1E" w:rsidR="009874F0" w:rsidRPr="00B94169" w:rsidRDefault="009874F0" w:rsidP="009874F0">
      <w:pPr>
        <w:tabs>
          <w:tab w:val="left" w:pos="540"/>
          <w:tab w:val="left" w:pos="900"/>
          <w:tab w:val="left" w:pos="1440"/>
        </w:tabs>
        <w:rPr>
          <w:b/>
        </w:rPr>
      </w:pPr>
      <w:r>
        <w:rPr>
          <w:b/>
        </w:rPr>
        <w:t>Text: Psalm 118</w:t>
      </w:r>
    </w:p>
    <w:p w14:paraId="5F60B304" w14:textId="00B3959D" w:rsidR="009874F0" w:rsidRPr="009874F0" w:rsidRDefault="009874F0" w:rsidP="009874F0">
      <w:pPr>
        <w:widowControl w:val="0"/>
        <w:pBdr>
          <w:top w:val="single" w:sz="4" w:space="1" w:color="auto"/>
          <w:left w:val="single" w:sz="4" w:space="4" w:color="auto"/>
          <w:bottom w:val="single" w:sz="4" w:space="1" w:color="auto"/>
          <w:right w:val="single" w:sz="4" w:space="4" w:color="auto"/>
        </w:pBdr>
        <w:tabs>
          <w:tab w:val="left" w:pos="720"/>
        </w:tabs>
        <w:autoSpaceDE w:val="0"/>
        <w:autoSpaceDN w:val="0"/>
        <w:adjustRightInd w:val="0"/>
        <w:ind w:left="86" w:right="86" w:firstLine="360"/>
        <w:jc w:val="both"/>
        <w:rPr>
          <w:rFonts w:eastAsiaTheme="minorEastAsia"/>
          <w:bCs/>
          <w:iCs/>
          <w:szCs w:val="28"/>
          <w:lang w:eastAsia="ja-JP"/>
        </w:rPr>
      </w:pPr>
      <w:r w:rsidRPr="009874F0">
        <w:rPr>
          <w:rFonts w:eastAsiaTheme="minorEastAsia"/>
          <w:bCs/>
          <w:iCs/>
          <w:szCs w:val="28"/>
          <w:vertAlign w:val="superscript"/>
          <w:lang w:eastAsia="ja-JP"/>
        </w:rPr>
        <w:t>1</w:t>
      </w:r>
      <w:r>
        <w:rPr>
          <w:rFonts w:eastAsiaTheme="minorEastAsia"/>
          <w:b/>
          <w:bCs/>
          <w:iCs/>
          <w:szCs w:val="28"/>
          <w:lang w:eastAsia="ja-JP"/>
        </w:rPr>
        <w:t xml:space="preserve"> </w:t>
      </w:r>
      <w:r w:rsidRPr="009874F0">
        <w:rPr>
          <w:rFonts w:eastAsiaTheme="minorEastAsia"/>
          <w:bCs/>
          <w:iCs/>
          <w:szCs w:val="28"/>
          <w:lang w:eastAsia="ja-JP"/>
        </w:rPr>
        <w:t xml:space="preserve">Give thanks to the Lord, for he is good; his love endures forever. </w:t>
      </w:r>
      <w:r w:rsidRPr="009874F0">
        <w:rPr>
          <w:rFonts w:eastAsiaTheme="minorEastAsia"/>
          <w:bCs/>
          <w:iCs/>
          <w:szCs w:val="28"/>
          <w:vertAlign w:val="superscript"/>
          <w:lang w:eastAsia="ja-JP"/>
        </w:rPr>
        <w:t>2</w:t>
      </w:r>
      <w:r>
        <w:rPr>
          <w:rFonts w:eastAsiaTheme="minorEastAsia"/>
          <w:bCs/>
          <w:iCs/>
          <w:szCs w:val="28"/>
          <w:lang w:eastAsia="ja-JP"/>
        </w:rPr>
        <w:t xml:space="preserve"> </w:t>
      </w:r>
      <w:r w:rsidRPr="009874F0">
        <w:rPr>
          <w:rFonts w:eastAsiaTheme="minorEastAsia"/>
          <w:bCs/>
          <w:iCs/>
          <w:szCs w:val="28"/>
          <w:lang w:eastAsia="ja-JP"/>
        </w:rPr>
        <w:t xml:space="preserve">Let Israel say: “His love endures forever.” </w:t>
      </w:r>
      <w:r w:rsidRPr="009874F0">
        <w:rPr>
          <w:rFonts w:eastAsiaTheme="minorEastAsia"/>
          <w:bCs/>
          <w:iCs/>
          <w:szCs w:val="28"/>
          <w:vertAlign w:val="superscript"/>
          <w:lang w:eastAsia="ja-JP"/>
        </w:rPr>
        <w:t>3</w:t>
      </w:r>
      <w:r>
        <w:rPr>
          <w:rFonts w:eastAsiaTheme="minorEastAsia"/>
          <w:bCs/>
          <w:iCs/>
          <w:szCs w:val="28"/>
          <w:lang w:eastAsia="ja-JP"/>
        </w:rPr>
        <w:t xml:space="preserve"> </w:t>
      </w:r>
      <w:r w:rsidRPr="009874F0">
        <w:rPr>
          <w:rFonts w:eastAsiaTheme="minorEastAsia"/>
          <w:bCs/>
          <w:iCs/>
          <w:szCs w:val="28"/>
          <w:lang w:eastAsia="ja-JP"/>
        </w:rPr>
        <w:t xml:space="preserve">Let the house of Aaron say: “His love endures forever.” </w:t>
      </w:r>
      <w:r w:rsidRPr="009874F0">
        <w:rPr>
          <w:rFonts w:eastAsiaTheme="minorEastAsia"/>
          <w:bCs/>
          <w:iCs/>
          <w:szCs w:val="28"/>
          <w:vertAlign w:val="superscript"/>
          <w:lang w:eastAsia="ja-JP"/>
        </w:rPr>
        <w:t>4</w:t>
      </w:r>
      <w:r>
        <w:rPr>
          <w:rFonts w:eastAsiaTheme="minorEastAsia"/>
          <w:bCs/>
          <w:iCs/>
          <w:szCs w:val="28"/>
          <w:lang w:eastAsia="ja-JP"/>
        </w:rPr>
        <w:t xml:space="preserve"> </w:t>
      </w:r>
      <w:r w:rsidRPr="009874F0">
        <w:rPr>
          <w:rFonts w:eastAsiaTheme="minorEastAsia"/>
          <w:bCs/>
          <w:iCs/>
          <w:szCs w:val="28"/>
          <w:lang w:eastAsia="ja-JP"/>
        </w:rPr>
        <w:t xml:space="preserve">Let those who fear the Lord say: “His love endures forever.” </w:t>
      </w:r>
    </w:p>
    <w:p w14:paraId="1BC07F77" w14:textId="31E41A00" w:rsidR="009874F0" w:rsidRPr="009874F0" w:rsidRDefault="009874F0" w:rsidP="009874F0">
      <w:pPr>
        <w:widowControl w:val="0"/>
        <w:pBdr>
          <w:top w:val="single" w:sz="4" w:space="1" w:color="auto"/>
          <w:left w:val="single" w:sz="4" w:space="4" w:color="auto"/>
          <w:bottom w:val="single" w:sz="4" w:space="1" w:color="auto"/>
          <w:right w:val="single" w:sz="4" w:space="4" w:color="auto"/>
        </w:pBdr>
        <w:tabs>
          <w:tab w:val="left" w:pos="720"/>
        </w:tabs>
        <w:autoSpaceDE w:val="0"/>
        <w:autoSpaceDN w:val="0"/>
        <w:adjustRightInd w:val="0"/>
        <w:ind w:left="86" w:right="86" w:firstLine="360"/>
        <w:jc w:val="both"/>
        <w:rPr>
          <w:rFonts w:eastAsiaTheme="minorEastAsia"/>
          <w:bCs/>
          <w:iCs/>
          <w:szCs w:val="28"/>
          <w:lang w:eastAsia="ja-JP"/>
        </w:rPr>
      </w:pPr>
      <w:r w:rsidRPr="009874F0">
        <w:rPr>
          <w:rFonts w:eastAsiaTheme="minorEastAsia"/>
          <w:bCs/>
          <w:iCs/>
          <w:szCs w:val="28"/>
          <w:vertAlign w:val="superscript"/>
          <w:lang w:eastAsia="ja-JP"/>
        </w:rPr>
        <w:t>5</w:t>
      </w:r>
      <w:r>
        <w:rPr>
          <w:rFonts w:eastAsiaTheme="minorEastAsia"/>
          <w:bCs/>
          <w:iCs/>
          <w:szCs w:val="28"/>
          <w:lang w:eastAsia="ja-JP"/>
        </w:rPr>
        <w:t xml:space="preserve"> </w:t>
      </w:r>
      <w:r w:rsidRPr="009874F0">
        <w:rPr>
          <w:rFonts w:eastAsiaTheme="minorEastAsia"/>
          <w:bCs/>
          <w:iCs/>
          <w:szCs w:val="28"/>
          <w:lang w:eastAsia="ja-JP"/>
        </w:rPr>
        <w:t xml:space="preserve">In my anguish I cried to the Lord, and he answered by setting me free. </w:t>
      </w:r>
      <w:r w:rsidRPr="009874F0">
        <w:rPr>
          <w:rFonts w:eastAsiaTheme="minorEastAsia"/>
          <w:bCs/>
          <w:iCs/>
          <w:szCs w:val="28"/>
          <w:vertAlign w:val="superscript"/>
          <w:lang w:eastAsia="ja-JP"/>
        </w:rPr>
        <w:t>6</w:t>
      </w:r>
      <w:r>
        <w:rPr>
          <w:rFonts w:eastAsiaTheme="minorEastAsia"/>
          <w:bCs/>
          <w:iCs/>
          <w:szCs w:val="28"/>
          <w:lang w:eastAsia="ja-JP"/>
        </w:rPr>
        <w:t xml:space="preserve"> </w:t>
      </w:r>
      <w:r w:rsidRPr="009874F0">
        <w:rPr>
          <w:rFonts w:eastAsiaTheme="minorEastAsia"/>
          <w:bCs/>
          <w:iCs/>
          <w:szCs w:val="28"/>
          <w:lang w:eastAsia="ja-JP"/>
        </w:rPr>
        <w:t xml:space="preserve">The Lord is with me; I will not be afraid. What can man do to me? </w:t>
      </w:r>
      <w:r w:rsidRPr="009874F0">
        <w:rPr>
          <w:rFonts w:eastAsiaTheme="minorEastAsia"/>
          <w:bCs/>
          <w:iCs/>
          <w:szCs w:val="28"/>
          <w:vertAlign w:val="superscript"/>
          <w:lang w:eastAsia="ja-JP"/>
        </w:rPr>
        <w:t>7</w:t>
      </w:r>
      <w:r w:rsidRPr="009874F0">
        <w:rPr>
          <w:rFonts w:eastAsiaTheme="minorEastAsia"/>
          <w:bCs/>
          <w:iCs/>
          <w:szCs w:val="28"/>
          <w:lang w:eastAsia="ja-JP"/>
        </w:rPr>
        <w:tab/>
        <w:t xml:space="preserve">The Lord is with me; he is my helper. I will look in triumph on my enemies. </w:t>
      </w:r>
    </w:p>
    <w:p w14:paraId="42E6B7FF" w14:textId="29AAE215" w:rsidR="009874F0" w:rsidRPr="009874F0" w:rsidRDefault="009874F0" w:rsidP="009874F0">
      <w:pPr>
        <w:widowControl w:val="0"/>
        <w:pBdr>
          <w:top w:val="single" w:sz="4" w:space="1" w:color="auto"/>
          <w:left w:val="single" w:sz="4" w:space="4" w:color="auto"/>
          <w:bottom w:val="single" w:sz="4" w:space="1" w:color="auto"/>
          <w:right w:val="single" w:sz="4" w:space="4" w:color="auto"/>
        </w:pBdr>
        <w:tabs>
          <w:tab w:val="left" w:pos="720"/>
        </w:tabs>
        <w:autoSpaceDE w:val="0"/>
        <w:autoSpaceDN w:val="0"/>
        <w:adjustRightInd w:val="0"/>
        <w:ind w:left="86" w:right="86" w:firstLine="360"/>
        <w:jc w:val="both"/>
        <w:rPr>
          <w:rFonts w:eastAsiaTheme="minorEastAsia"/>
          <w:bCs/>
          <w:iCs/>
          <w:szCs w:val="28"/>
          <w:lang w:eastAsia="ja-JP"/>
        </w:rPr>
      </w:pPr>
      <w:r w:rsidRPr="009874F0">
        <w:rPr>
          <w:rFonts w:eastAsiaTheme="minorEastAsia"/>
          <w:bCs/>
          <w:iCs/>
          <w:szCs w:val="28"/>
          <w:vertAlign w:val="superscript"/>
          <w:lang w:eastAsia="ja-JP"/>
        </w:rPr>
        <w:t>8</w:t>
      </w:r>
      <w:r w:rsidRPr="009874F0">
        <w:rPr>
          <w:rFonts w:eastAsiaTheme="minorEastAsia"/>
          <w:bCs/>
          <w:iCs/>
          <w:szCs w:val="28"/>
          <w:lang w:eastAsia="ja-JP"/>
        </w:rPr>
        <w:tab/>
        <w:t xml:space="preserve">It is better to take refuge in the Lord than to trust in man. </w:t>
      </w:r>
      <w:r w:rsidRPr="009874F0">
        <w:rPr>
          <w:rFonts w:eastAsiaTheme="minorEastAsia"/>
          <w:bCs/>
          <w:iCs/>
          <w:szCs w:val="28"/>
          <w:vertAlign w:val="superscript"/>
          <w:lang w:eastAsia="ja-JP"/>
        </w:rPr>
        <w:t>9</w:t>
      </w:r>
      <w:r>
        <w:rPr>
          <w:rFonts w:eastAsiaTheme="minorEastAsia"/>
          <w:bCs/>
          <w:iCs/>
          <w:szCs w:val="28"/>
          <w:lang w:eastAsia="ja-JP"/>
        </w:rPr>
        <w:t xml:space="preserve"> </w:t>
      </w:r>
      <w:r w:rsidRPr="009874F0">
        <w:rPr>
          <w:rFonts w:eastAsiaTheme="minorEastAsia"/>
          <w:bCs/>
          <w:iCs/>
          <w:szCs w:val="28"/>
          <w:lang w:eastAsia="ja-JP"/>
        </w:rPr>
        <w:t xml:space="preserve">It is better to take refuge in the Lord than to trust in princes. </w:t>
      </w:r>
    </w:p>
    <w:p w14:paraId="282D7B38" w14:textId="1E935ABC" w:rsidR="009874F0" w:rsidRPr="009874F0" w:rsidRDefault="009874F0" w:rsidP="009874F0">
      <w:pPr>
        <w:widowControl w:val="0"/>
        <w:pBdr>
          <w:top w:val="single" w:sz="4" w:space="1" w:color="auto"/>
          <w:left w:val="single" w:sz="4" w:space="4" w:color="auto"/>
          <w:bottom w:val="single" w:sz="4" w:space="1" w:color="auto"/>
          <w:right w:val="single" w:sz="4" w:space="4" w:color="auto"/>
        </w:pBdr>
        <w:tabs>
          <w:tab w:val="left" w:pos="720"/>
        </w:tabs>
        <w:autoSpaceDE w:val="0"/>
        <w:autoSpaceDN w:val="0"/>
        <w:adjustRightInd w:val="0"/>
        <w:ind w:left="86" w:right="86" w:firstLine="360"/>
        <w:jc w:val="both"/>
        <w:rPr>
          <w:rFonts w:eastAsiaTheme="minorEastAsia"/>
          <w:bCs/>
          <w:iCs/>
          <w:szCs w:val="28"/>
          <w:lang w:eastAsia="ja-JP"/>
        </w:rPr>
      </w:pPr>
      <w:r w:rsidRPr="009874F0">
        <w:rPr>
          <w:rFonts w:eastAsiaTheme="minorEastAsia"/>
          <w:bCs/>
          <w:iCs/>
          <w:szCs w:val="28"/>
          <w:vertAlign w:val="superscript"/>
          <w:lang w:eastAsia="ja-JP"/>
        </w:rPr>
        <w:t>10</w:t>
      </w:r>
      <w:r w:rsidRPr="009874F0">
        <w:rPr>
          <w:rFonts w:eastAsiaTheme="minorEastAsia"/>
          <w:bCs/>
          <w:iCs/>
          <w:szCs w:val="28"/>
          <w:lang w:eastAsia="ja-JP"/>
        </w:rPr>
        <w:tab/>
        <w:t xml:space="preserve">All the nations surrounded me, but in the name of the Lord I cut them off. </w:t>
      </w:r>
      <w:r w:rsidRPr="009874F0">
        <w:rPr>
          <w:rFonts w:eastAsiaTheme="minorEastAsia"/>
          <w:bCs/>
          <w:iCs/>
          <w:szCs w:val="28"/>
          <w:vertAlign w:val="superscript"/>
          <w:lang w:eastAsia="ja-JP"/>
        </w:rPr>
        <w:t>11</w:t>
      </w:r>
      <w:r>
        <w:rPr>
          <w:rFonts w:eastAsiaTheme="minorEastAsia"/>
          <w:bCs/>
          <w:iCs/>
          <w:szCs w:val="28"/>
          <w:lang w:eastAsia="ja-JP"/>
        </w:rPr>
        <w:t xml:space="preserve"> </w:t>
      </w:r>
      <w:r w:rsidRPr="009874F0">
        <w:rPr>
          <w:rFonts w:eastAsiaTheme="minorEastAsia"/>
          <w:bCs/>
          <w:iCs/>
          <w:szCs w:val="28"/>
          <w:lang w:eastAsia="ja-JP"/>
        </w:rPr>
        <w:t xml:space="preserve">They surrounded me on every side, but in the name of the Lord I cut them off. </w:t>
      </w:r>
      <w:r w:rsidRPr="009874F0">
        <w:rPr>
          <w:rFonts w:eastAsiaTheme="minorEastAsia"/>
          <w:bCs/>
          <w:iCs/>
          <w:szCs w:val="28"/>
          <w:vertAlign w:val="superscript"/>
          <w:lang w:eastAsia="ja-JP"/>
        </w:rPr>
        <w:t>12</w:t>
      </w:r>
      <w:r>
        <w:rPr>
          <w:rFonts w:eastAsiaTheme="minorEastAsia"/>
          <w:bCs/>
          <w:iCs/>
          <w:szCs w:val="28"/>
          <w:lang w:eastAsia="ja-JP"/>
        </w:rPr>
        <w:t xml:space="preserve"> </w:t>
      </w:r>
      <w:r w:rsidRPr="009874F0">
        <w:rPr>
          <w:rFonts w:eastAsiaTheme="minorEastAsia"/>
          <w:bCs/>
          <w:iCs/>
          <w:szCs w:val="28"/>
          <w:lang w:eastAsia="ja-JP"/>
        </w:rPr>
        <w:t xml:space="preserve">They swarmed around me like bees, but they died out as quickly as burning thorns; in the name of the Lord I cut them off. </w:t>
      </w:r>
      <w:r w:rsidRPr="009874F0">
        <w:rPr>
          <w:rFonts w:eastAsiaTheme="minorEastAsia"/>
          <w:bCs/>
          <w:iCs/>
          <w:szCs w:val="28"/>
          <w:vertAlign w:val="superscript"/>
          <w:lang w:eastAsia="ja-JP"/>
        </w:rPr>
        <w:t>13</w:t>
      </w:r>
      <w:r>
        <w:rPr>
          <w:rFonts w:eastAsiaTheme="minorEastAsia"/>
          <w:bCs/>
          <w:iCs/>
          <w:szCs w:val="28"/>
          <w:lang w:eastAsia="ja-JP"/>
        </w:rPr>
        <w:t xml:space="preserve"> </w:t>
      </w:r>
      <w:r w:rsidRPr="009874F0">
        <w:rPr>
          <w:rFonts w:eastAsiaTheme="minorEastAsia"/>
          <w:bCs/>
          <w:iCs/>
          <w:szCs w:val="28"/>
          <w:lang w:eastAsia="ja-JP"/>
        </w:rPr>
        <w:t xml:space="preserve">I was pushed back and about to fall, but the Lord helped me. </w:t>
      </w:r>
      <w:r w:rsidRPr="009874F0">
        <w:rPr>
          <w:rFonts w:eastAsiaTheme="minorEastAsia"/>
          <w:bCs/>
          <w:iCs/>
          <w:szCs w:val="28"/>
          <w:vertAlign w:val="superscript"/>
          <w:lang w:eastAsia="ja-JP"/>
        </w:rPr>
        <w:t>14</w:t>
      </w:r>
      <w:r>
        <w:rPr>
          <w:rFonts w:eastAsiaTheme="minorEastAsia"/>
          <w:bCs/>
          <w:iCs/>
          <w:szCs w:val="28"/>
          <w:lang w:eastAsia="ja-JP"/>
        </w:rPr>
        <w:t xml:space="preserve"> </w:t>
      </w:r>
      <w:r w:rsidRPr="009874F0">
        <w:rPr>
          <w:rFonts w:eastAsiaTheme="minorEastAsia"/>
          <w:bCs/>
          <w:iCs/>
          <w:szCs w:val="28"/>
          <w:lang w:eastAsia="ja-JP"/>
        </w:rPr>
        <w:t xml:space="preserve">The Lord is my strength and my song; he has become my salvation. </w:t>
      </w:r>
    </w:p>
    <w:p w14:paraId="73DCD50E" w14:textId="529E43B2" w:rsidR="009874F0" w:rsidRPr="009874F0" w:rsidRDefault="009874F0" w:rsidP="009874F0">
      <w:pPr>
        <w:widowControl w:val="0"/>
        <w:pBdr>
          <w:top w:val="single" w:sz="4" w:space="1" w:color="auto"/>
          <w:left w:val="single" w:sz="4" w:space="4" w:color="auto"/>
          <w:bottom w:val="single" w:sz="4" w:space="1" w:color="auto"/>
          <w:right w:val="single" w:sz="4" w:space="4" w:color="auto"/>
        </w:pBdr>
        <w:tabs>
          <w:tab w:val="left" w:pos="720"/>
        </w:tabs>
        <w:autoSpaceDE w:val="0"/>
        <w:autoSpaceDN w:val="0"/>
        <w:adjustRightInd w:val="0"/>
        <w:ind w:left="86" w:right="86" w:firstLine="360"/>
        <w:jc w:val="both"/>
        <w:rPr>
          <w:rFonts w:eastAsiaTheme="minorEastAsia"/>
          <w:bCs/>
          <w:iCs/>
          <w:szCs w:val="28"/>
          <w:lang w:eastAsia="ja-JP"/>
        </w:rPr>
      </w:pPr>
      <w:r w:rsidRPr="009874F0">
        <w:rPr>
          <w:rFonts w:eastAsiaTheme="minorEastAsia"/>
          <w:bCs/>
          <w:iCs/>
          <w:szCs w:val="28"/>
          <w:vertAlign w:val="superscript"/>
          <w:lang w:eastAsia="ja-JP"/>
        </w:rPr>
        <w:t>15</w:t>
      </w:r>
      <w:r w:rsidRPr="009874F0">
        <w:rPr>
          <w:rFonts w:eastAsiaTheme="minorEastAsia"/>
          <w:bCs/>
          <w:iCs/>
          <w:szCs w:val="28"/>
          <w:lang w:eastAsia="ja-JP"/>
        </w:rPr>
        <w:tab/>
        <w:t xml:space="preserve">Shouts of joy and victory resound in the tents of the righteous: “The Lord’s right hand has done mighty things! </w:t>
      </w:r>
      <w:r w:rsidRPr="009874F0">
        <w:rPr>
          <w:rFonts w:eastAsiaTheme="minorEastAsia"/>
          <w:bCs/>
          <w:iCs/>
          <w:szCs w:val="28"/>
          <w:vertAlign w:val="superscript"/>
          <w:lang w:eastAsia="ja-JP"/>
        </w:rPr>
        <w:t>16</w:t>
      </w:r>
      <w:r>
        <w:rPr>
          <w:rFonts w:eastAsiaTheme="minorEastAsia"/>
          <w:bCs/>
          <w:iCs/>
          <w:szCs w:val="28"/>
          <w:lang w:eastAsia="ja-JP"/>
        </w:rPr>
        <w:t xml:space="preserve"> </w:t>
      </w:r>
      <w:r w:rsidRPr="009874F0">
        <w:rPr>
          <w:rFonts w:eastAsiaTheme="minorEastAsia"/>
          <w:bCs/>
          <w:iCs/>
          <w:szCs w:val="28"/>
          <w:lang w:eastAsia="ja-JP"/>
        </w:rPr>
        <w:t xml:space="preserve">The Lord’s right hand is lifted high; the Lord’s right hand has done mighty things!” </w:t>
      </w:r>
    </w:p>
    <w:p w14:paraId="79E65F63" w14:textId="708B2C26" w:rsidR="009874F0" w:rsidRPr="009874F0" w:rsidRDefault="009874F0" w:rsidP="009874F0">
      <w:pPr>
        <w:widowControl w:val="0"/>
        <w:pBdr>
          <w:top w:val="single" w:sz="4" w:space="1" w:color="auto"/>
          <w:left w:val="single" w:sz="4" w:space="4" w:color="auto"/>
          <w:bottom w:val="single" w:sz="4" w:space="1" w:color="auto"/>
          <w:right w:val="single" w:sz="4" w:space="4" w:color="auto"/>
        </w:pBdr>
        <w:tabs>
          <w:tab w:val="left" w:pos="720"/>
        </w:tabs>
        <w:autoSpaceDE w:val="0"/>
        <w:autoSpaceDN w:val="0"/>
        <w:adjustRightInd w:val="0"/>
        <w:ind w:left="86" w:right="86" w:firstLine="360"/>
        <w:jc w:val="both"/>
        <w:rPr>
          <w:rFonts w:eastAsiaTheme="minorEastAsia"/>
          <w:bCs/>
          <w:iCs/>
          <w:szCs w:val="28"/>
          <w:lang w:eastAsia="ja-JP"/>
        </w:rPr>
      </w:pPr>
      <w:r w:rsidRPr="009874F0">
        <w:rPr>
          <w:rFonts w:eastAsiaTheme="minorEastAsia"/>
          <w:bCs/>
          <w:iCs/>
          <w:szCs w:val="28"/>
          <w:vertAlign w:val="superscript"/>
          <w:lang w:eastAsia="ja-JP"/>
        </w:rPr>
        <w:t>17</w:t>
      </w:r>
      <w:r w:rsidRPr="009874F0">
        <w:rPr>
          <w:rFonts w:eastAsiaTheme="minorEastAsia"/>
          <w:bCs/>
          <w:iCs/>
          <w:szCs w:val="28"/>
          <w:lang w:eastAsia="ja-JP"/>
        </w:rPr>
        <w:tab/>
        <w:t xml:space="preserve">I will not die but live, and will proclaim what the Lord has done. </w:t>
      </w:r>
      <w:r w:rsidRPr="009874F0">
        <w:rPr>
          <w:rFonts w:eastAsiaTheme="minorEastAsia"/>
          <w:bCs/>
          <w:iCs/>
          <w:szCs w:val="28"/>
          <w:vertAlign w:val="superscript"/>
          <w:lang w:eastAsia="ja-JP"/>
        </w:rPr>
        <w:t>18</w:t>
      </w:r>
      <w:r w:rsidRPr="009874F0">
        <w:rPr>
          <w:rFonts w:eastAsiaTheme="minorEastAsia"/>
          <w:bCs/>
          <w:iCs/>
          <w:szCs w:val="28"/>
          <w:lang w:eastAsia="ja-JP"/>
        </w:rPr>
        <w:tab/>
        <w:t xml:space="preserve">The Lord has chastened me severely, but he has not given me over to death. </w:t>
      </w:r>
    </w:p>
    <w:p w14:paraId="15E648FC" w14:textId="13801BD0" w:rsidR="009874F0" w:rsidRPr="009874F0" w:rsidRDefault="009874F0" w:rsidP="009874F0">
      <w:pPr>
        <w:widowControl w:val="0"/>
        <w:pBdr>
          <w:top w:val="single" w:sz="4" w:space="1" w:color="auto"/>
          <w:left w:val="single" w:sz="4" w:space="4" w:color="auto"/>
          <w:bottom w:val="single" w:sz="4" w:space="1" w:color="auto"/>
          <w:right w:val="single" w:sz="4" w:space="4" w:color="auto"/>
        </w:pBdr>
        <w:tabs>
          <w:tab w:val="left" w:pos="720"/>
        </w:tabs>
        <w:autoSpaceDE w:val="0"/>
        <w:autoSpaceDN w:val="0"/>
        <w:adjustRightInd w:val="0"/>
        <w:ind w:left="86" w:right="86" w:firstLine="360"/>
        <w:jc w:val="both"/>
        <w:rPr>
          <w:rFonts w:eastAsiaTheme="minorEastAsia"/>
          <w:bCs/>
          <w:iCs/>
          <w:szCs w:val="28"/>
          <w:lang w:eastAsia="ja-JP"/>
        </w:rPr>
      </w:pPr>
      <w:r w:rsidRPr="009874F0">
        <w:rPr>
          <w:rFonts w:eastAsiaTheme="minorEastAsia"/>
          <w:bCs/>
          <w:iCs/>
          <w:szCs w:val="28"/>
          <w:vertAlign w:val="superscript"/>
          <w:lang w:eastAsia="ja-JP"/>
        </w:rPr>
        <w:t>19</w:t>
      </w:r>
      <w:r w:rsidRPr="009874F0">
        <w:rPr>
          <w:rFonts w:eastAsiaTheme="minorEastAsia"/>
          <w:bCs/>
          <w:iCs/>
          <w:szCs w:val="28"/>
          <w:lang w:eastAsia="ja-JP"/>
        </w:rPr>
        <w:tab/>
        <w:t xml:space="preserve">Open for me the gates of righteousness; I will enter and give thanks to the Lord. </w:t>
      </w:r>
      <w:r w:rsidRPr="009874F0">
        <w:rPr>
          <w:rFonts w:eastAsiaTheme="minorEastAsia"/>
          <w:bCs/>
          <w:iCs/>
          <w:szCs w:val="28"/>
          <w:vertAlign w:val="superscript"/>
          <w:lang w:eastAsia="ja-JP"/>
        </w:rPr>
        <w:t>20</w:t>
      </w:r>
      <w:r w:rsidRPr="009874F0">
        <w:rPr>
          <w:rFonts w:eastAsiaTheme="minorEastAsia"/>
          <w:bCs/>
          <w:iCs/>
          <w:szCs w:val="28"/>
          <w:lang w:eastAsia="ja-JP"/>
        </w:rPr>
        <w:tab/>
      </w:r>
      <w:r>
        <w:rPr>
          <w:rFonts w:eastAsiaTheme="minorEastAsia"/>
          <w:bCs/>
          <w:iCs/>
          <w:szCs w:val="28"/>
          <w:lang w:eastAsia="ja-JP"/>
        </w:rPr>
        <w:t xml:space="preserve"> </w:t>
      </w:r>
      <w:r w:rsidRPr="009874F0">
        <w:rPr>
          <w:rFonts w:eastAsiaTheme="minorEastAsia"/>
          <w:bCs/>
          <w:iCs/>
          <w:szCs w:val="28"/>
          <w:lang w:eastAsia="ja-JP"/>
        </w:rPr>
        <w:t xml:space="preserve">This is the gate of the Lord through which the righteous may enter. </w:t>
      </w:r>
    </w:p>
    <w:p w14:paraId="3E8AB44D" w14:textId="6E6DE4C8" w:rsidR="009874F0" w:rsidRPr="009874F0" w:rsidRDefault="009874F0" w:rsidP="009874F0">
      <w:pPr>
        <w:widowControl w:val="0"/>
        <w:pBdr>
          <w:top w:val="single" w:sz="4" w:space="1" w:color="auto"/>
          <w:left w:val="single" w:sz="4" w:space="4" w:color="auto"/>
          <w:bottom w:val="single" w:sz="4" w:space="1" w:color="auto"/>
          <w:right w:val="single" w:sz="4" w:space="4" w:color="auto"/>
        </w:pBdr>
        <w:tabs>
          <w:tab w:val="left" w:pos="720"/>
        </w:tabs>
        <w:autoSpaceDE w:val="0"/>
        <w:autoSpaceDN w:val="0"/>
        <w:adjustRightInd w:val="0"/>
        <w:ind w:left="86" w:right="86" w:firstLine="360"/>
        <w:jc w:val="both"/>
        <w:rPr>
          <w:rFonts w:eastAsiaTheme="minorEastAsia"/>
          <w:bCs/>
          <w:iCs/>
          <w:szCs w:val="28"/>
          <w:lang w:eastAsia="ja-JP"/>
        </w:rPr>
      </w:pPr>
      <w:r w:rsidRPr="009874F0">
        <w:rPr>
          <w:rFonts w:eastAsiaTheme="minorEastAsia"/>
          <w:bCs/>
          <w:iCs/>
          <w:szCs w:val="28"/>
          <w:vertAlign w:val="superscript"/>
          <w:lang w:eastAsia="ja-JP"/>
        </w:rPr>
        <w:t>21</w:t>
      </w:r>
      <w:r w:rsidRPr="009874F0">
        <w:rPr>
          <w:rFonts w:eastAsiaTheme="minorEastAsia"/>
          <w:bCs/>
          <w:iCs/>
          <w:szCs w:val="28"/>
          <w:lang w:eastAsia="ja-JP"/>
        </w:rPr>
        <w:tab/>
        <w:t xml:space="preserve">I will give you thanks, for you answered me; you have become my salvation. </w:t>
      </w:r>
    </w:p>
    <w:p w14:paraId="6A33D61F" w14:textId="1F684B8C" w:rsidR="009874F0" w:rsidRPr="009874F0" w:rsidRDefault="009874F0" w:rsidP="009874F0">
      <w:pPr>
        <w:widowControl w:val="0"/>
        <w:pBdr>
          <w:top w:val="single" w:sz="4" w:space="1" w:color="auto"/>
          <w:left w:val="single" w:sz="4" w:space="4" w:color="auto"/>
          <w:bottom w:val="single" w:sz="4" w:space="1" w:color="auto"/>
          <w:right w:val="single" w:sz="4" w:space="4" w:color="auto"/>
        </w:pBdr>
        <w:tabs>
          <w:tab w:val="left" w:pos="720"/>
        </w:tabs>
        <w:autoSpaceDE w:val="0"/>
        <w:autoSpaceDN w:val="0"/>
        <w:adjustRightInd w:val="0"/>
        <w:ind w:left="86" w:right="86" w:firstLine="360"/>
        <w:jc w:val="both"/>
        <w:rPr>
          <w:rFonts w:eastAsiaTheme="minorEastAsia"/>
          <w:bCs/>
          <w:iCs/>
          <w:szCs w:val="28"/>
          <w:lang w:eastAsia="ja-JP"/>
        </w:rPr>
      </w:pPr>
      <w:r w:rsidRPr="009874F0">
        <w:rPr>
          <w:rFonts w:eastAsiaTheme="minorEastAsia"/>
          <w:bCs/>
          <w:iCs/>
          <w:szCs w:val="28"/>
          <w:vertAlign w:val="superscript"/>
          <w:lang w:eastAsia="ja-JP"/>
        </w:rPr>
        <w:t>22</w:t>
      </w:r>
      <w:r w:rsidRPr="009874F0">
        <w:rPr>
          <w:rFonts w:eastAsiaTheme="minorEastAsia"/>
          <w:bCs/>
          <w:iCs/>
          <w:szCs w:val="28"/>
          <w:lang w:eastAsia="ja-JP"/>
        </w:rPr>
        <w:tab/>
        <w:t xml:space="preserve">The stone the builders rejected has become the capstone; </w:t>
      </w:r>
      <w:r w:rsidRPr="009874F0">
        <w:rPr>
          <w:rFonts w:eastAsiaTheme="minorEastAsia"/>
          <w:bCs/>
          <w:iCs/>
          <w:szCs w:val="28"/>
          <w:vertAlign w:val="superscript"/>
          <w:lang w:eastAsia="ja-JP"/>
        </w:rPr>
        <w:t>23</w:t>
      </w:r>
      <w:r w:rsidRPr="009874F0">
        <w:rPr>
          <w:rFonts w:eastAsiaTheme="minorEastAsia"/>
          <w:bCs/>
          <w:iCs/>
          <w:szCs w:val="28"/>
          <w:lang w:eastAsia="ja-JP"/>
        </w:rPr>
        <w:tab/>
        <w:t xml:space="preserve">the Lord has done this, and it is marvelous in our eyes. </w:t>
      </w:r>
    </w:p>
    <w:p w14:paraId="61AA4F88" w14:textId="4B6106DE" w:rsidR="009874F0" w:rsidRPr="009874F0" w:rsidRDefault="009874F0" w:rsidP="009874F0">
      <w:pPr>
        <w:widowControl w:val="0"/>
        <w:pBdr>
          <w:top w:val="single" w:sz="4" w:space="1" w:color="auto"/>
          <w:left w:val="single" w:sz="4" w:space="4" w:color="auto"/>
          <w:bottom w:val="single" w:sz="4" w:space="1" w:color="auto"/>
          <w:right w:val="single" w:sz="4" w:space="4" w:color="auto"/>
        </w:pBdr>
        <w:tabs>
          <w:tab w:val="left" w:pos="720"/>
        </w:tabs>
        <w:autoSpaceDE w:val="0"/>
        <w:autoSpaceDN w:val="0"/>
        <w:adjustRightInd w:val="0"/>
        <w:ind w:left="86" w:right="86" w:firstLine="360"/>
        <w:jc w:val="both"/>
        <w:rPr>
          <w:rFonts w:eastAsiaTheme="minorEastAsia"/>
          <w:bCs/>
          <w:iCs/>
          <w:szCs w:val="28"/>
          <w:lang w:eastAsia="ja-JP"/>
        </w:rPr>
      </w:pPr>
      <w:r w:rsidRPr="009874F0">
        <w:rPr>
          <w:rFonts w:eastAsiaTheme="minorEastAsia"/>
          <w:bCs/>
          <w:iCs/>
          <w:szCs w:val="28"/>
          <w:vertAlign w:val="superscript"/>
          <w:lang w:eastAsia="ja-JP"/>
        </w:rPr>
        <w:t>24</w:t>
      </w:r>
      <w:r w:rsidRPr="009874F0">
        <w:rPr>
          <w:rFonts w:eastAsiaTheme="minorEastAsia"/>
          <w:bCs/>
          <w:iCs/>
          <w:szCs w:val="28"/>
          <w:lang w:eastAsia="ja-JP"/>
        </w:rPr>
        <w:tab/>
        <w:t xml:space="preserve">This is the day the Lord has made; let us rejoice and be glad in it. </w:t>
      </w:r>
    </w:p>
    <w:p w14:paraId="5DBA004D" w14:textId="45EB2E45" w:rsidR="009874F0" w:rsidRPr="009874F0" w:rsidRDefault="009874F0" w:rsidP="009874F0">
      <w:pPr>
        <w:widowControl w:val="0"/>
        <w:pBdr>
          <w:top w:val="single" w:sz="4" w:space="1" w:color="auto"/>
          <w:left w:val="single" w:sz="4" w:space="4" w:color="auto"/>
          <w:bottom w:val="single" w:sz="4" w:space="1" w:color="auto"/>
          <w:right w:val="single" w:sz="4" w:space="4" w:color="auto"/>
        </w:pBdr>
        <w:tabs>
          <w:tab w:val="left" w:pos="720"/>
        </w:tabs>
        <w:autoSpaceDE w:val="0"/>
        <w:autoSpaceDN w:val="0"/>
        <w:adjustRightInd w:val="0"/>
        <w:ind w:left="86" w:right="86" w:firstLine="360"/>
        <w:jc w:val="both"/>
        <w:rPr>
          <w:rFonts w:eastAsiaTheme="minorEastAsia"/>
          <w:bCs/>
          <w:iCs/>
          <w:szCs w:val="28"/>
          <w:lang w:eastAsia="ja-JP"/>
        </w:rPr>
      </w:pPr>
      <w:r w:rsidRPr="009874F0">
        <w:rPr>
          <w:rFonts w:eastAsiaTheme="minorEastAsia"/>
          <w:bCs/>
          <w:iCs/>
          <w:szCs w:val="28"/>
          <w:vertAlign w:val="superscript"/>
          <w:lang w:eastAsia="ja-JP"/>
        </w:rPr>
        <w:t>25</w:t>
      </w:r>
      <w:r w:rsidRPr="009874F0">
        <w:rPr>
          <w:rFonts w:eastAsiaTheme="minorEastAsia"/>
          <w:bCs/>
          <w:iCs/>
          <w:szCs w:val="28"/>
          <w:lang w:eastAsia="ja-JP"/>
        </w:rPr>
        <w:tab/>
        <w:t xml:space="preserve">O Lord, save us; O Lord, grant us success. </w:t>
      </w:r>
    </w:p>
    <w:p w14:paraId="43AA7964" w14:textId="4A3A77AF" w:rsidR="009874F0" w:rsidRPr="009874F0" w:rsidRDefault="009874F0" w:rsidP="009874F0">
      <w:pPr>
        <w:widowControl w:val="0"/>
        <w:pBdr>
          <w:top w:val="single" w:sz="4" w:space="1" w:color="auto"/>
          <w:left w:val="single" w:sz="4" w:space="4" w:color="auto"/>
          <w:bottom w:val="single" w:sz="4" w:space="1" w:color="auto"/>
          <w:right w:val="single" w:sz="4" w:space="4" w:color="auto"/>
        </w:pBdr>
        <w:tabs>
          <w:tab w:val="left" w:pos="720"/>
        </w:tabs>
        <w:autoSpaceDE w:val="0"/>
        <w:autoSpaceDN w:val="0"/>
        <w:adjustRightInd w:val="0"/>
        <w:ind w:left="86" w:right="86" w:firstLine="360"/>
        <w:jc w:val="both"/>
        <w:rPr>
          <w:rFonts w:eastAsiaTheme="minorEastAsia"/>
          <w:bCs/>
          <w:iCs/>
          <w:szCs w:val="28"/>
          <w:lang w:eastAsia="ja-JP"/>
        </w:rPr>
      </w:pPr>
      <w:r w:rsidRPr="009874F0">
        <w:rPr>
          <w:rFonts w:eastAsiaTheme="minorEastAsia"/>
          <w:bCs/>
          <w:iCs/>
          <w:szCs w:val="28"/>
          <w:vertAlign w:val="superscript"/>
          <w:lang w:eastAsia="ja-JP"/>
        </w:rPr>
        <w:t>26</w:t>
      </w:r>
      <w:r w:rsidRPr="009874F0">
        <w:rPr>
          <w:rFonts w:eastAsiaTheme="minorEastAsia"/>
          <w:bCs/>
          <w:iCs/>
          <w:szCs w:val="28"/>
          <w:lang w:eastAsia="ja-JP"/>
        </w:rPr>
        <w:tab/>
        <w:t>Blessed is he who comes in the name of the Lord. From the house of the Lord we bless you.</w:t>
      </w:r>
    </w:p>
    <w:p w14:paraId="7DFFCEFC" w14:textId="10ABBF0E" w:rsidR="009874F0" w:rsidRPr="009874F0" w:rsidRDefault="009874F0" w:rsidP="009874F0">
      <w:pPr>
        <w:widowControl w:val="0"/>
        <w:pBdr>
          <w:top w:val="single" w:sz="4" w:space="1" w:color="auto"/>
          <w:left w:val="single" w:sz="4" w:space="4" w:color="auto"/>
          <w:bottom w:val="single" w:sz="4" w:space="1" w:color="auto"/>
          <w:right w:val="single" w:sz="4" w:space="4" w:color="auto"/>
        </w:pBdr>
        <w:tabs>
          <w:tab w:val="left" w:pos="720"/>
        </w:tabs>
        <w:autoSpaceDE w:val="0"/>
        <w:autoSpaceDN w:val="0"/>
        <w:adjustRightInd w:val="0"/>
        <w:ind w:left="86" w:right="86" w:firstLine="360"/>
        <w:jc w:val="both"/>
        <w:rPr>
          <w:rFonts w:eastAsiaTheme="minorEastAsia"/>
          <w:bCs/>
          <w:iCs/>
          <w:szCs w:val="28"/>
          <w:lang w:eastAsia="ja-JP"/>
        </w:rPr>
      </w:pPr>
      <w:r w:rsidRPr="009874F0">
        <w:rPr>
          <w:rFonts w:eastAsiaTheme="minorEastAsia"/>
          <w:bCs/>
          <w:iCs/>
          <w:szCs w:val="28"/>
          <w:vertAlign w:val="superscript"/>
          <w:lang w:eastAsia="ja-JP"/>
        </w:rPr>
        <w:t>27</w:t>
      </w:r>
      <w:r w:rsidRPr="009874F0">
        <w:rPr>
          <w:rFonts w:eastAsiaTheme="minorEastAsia"/>
          <w:bCs/>
          <w:iCs/>
          <w:szCs w:val="28"/>
          <w:lang w:eastAsia="ja-JP"/>
        </w:rPr>
        <w:tab/>
        <w:t xml:space="preserve">The Lord is God, and he has made his light shine upon us. With boughs in hand, join in the festal procession up to the horns of the altar. </w:t>
      </w:r>
    </w:p>
    <w:p w14:paraId="59B49BB2" w14:textId="561320F2" w:rsidR="009874F0" w:rsidRPr="009874F0" w:rsidRDefault="009874F0" w:rsidP="009874F0">
      <w:pPr>
        <w:widowControl w:val="0"/>
        <w:pBdr>
          <w:top w:val="single" w:sz="4" w:space="1" w:color="auto"/>
          <w:left w:val="single" w:sz="4" w:space="4" w:color="auto"/>
          <w:bottom w:val="single" w:sz="4" w:space="1" w:color="auto"/>
          <w:right w:val="single" w:sz="4" w:space="4" w:color="auto"/>
        </w:pBdr>
        <w:tabs>
          <w:tab w:val="left" w:pos="720"/>
        </w:tabs>
        <w:autoSpaceDE w:val="0"/>
        <w:autoSpaceDN w:val="0"/>
        <w:adjustRightInd w:val="0"/>
        <w:ind w:left="86" w:right="86" w:firstLine="360"/>
        <w:jc w:val="both"/>
        <w:rPr>
          <w:rFonts w:eastAsiaTheme="minorEastAsia"/>
          <w:bCs/>
          <w:iCs/>
          <w:szCs w:val="28"/>
          <w:lang w:eastAsia="ja-JP"/>
        </w:rPr>
      </w:pPr>
      <w:r w:rsidRPr="009874F0">
        <w:rPr>
          <w:rFonts w:eastAsiaTheme="minorEastAsia"/>
          <w:bCs/>
          <w:iCs/>
          <w:szCs w:val="28"/>
          <w:vertAlign w:val="superscript"/>
          <w:lang w:eastAsia="ja-JP"/>
        </w:rPr>
        <w:t>28</w:t>
      </w:r>
      <w:r w:rsidRPr="009874F0">
        <w:rPr>
          <w:rFonts w:eastAsiaTheme="minorEastAsia"/>
          <w:bCs/>
          <w:iCs/>
          <w:szCs w:val="28"/>
          <w:lang w:eastAsia="ja-JP"/>
        </w:rPr>
        <w:tab/>
        <w:t xml:space="preserve">You are my God, and I will give you thanks; you are my God, and I will exalt you. </w:t>
      </w:r>
    </w:p>
    <w:p w14:paraId="00C5E923" w14:textId="63AE1B06" w:rsidR="009874F0" w:rsidRPr="009874F0" w:rsidRDefault="009874F0" w:rsidP="009874F0">
      <w:pPr>
        <w:widowControl w:val="0"/>
        <w:pBdr>
          <w:top w:val="single" w:sz="4" w:space="1" w:color="auto"/>
          <w:left w:val="single" w:sz="4" w:space="4" w:color="auto"/>
          <w:bottom w:val="single" w:sz="4" w:space="1" w:color="auto"/>
          <w:right w:val="single" w:sz="4" w:space="4" w:color="auto"/>
        </w:pBdr>
        <w:tabs>
          <w:tab w:val="left" w:pos="720"/>
        </w:tabs>
        <w:autoSpaceDE w:val="0"/>
        <w:autoSpaceDN w:val="0"/>
        <w:adjustRightInd w:val="0"/>
        <w:ind w:left="86" w:right="86" w:firstLine="360"/>
        <w:jc w:val="both"/>
        <w:rPr>
          <w:rFonts w:eastAsiaTheme="minorEastAsia"/>
          <w:bCs/>
          <w:iCs/>
          <w:szCs w:val="28"/>
          <w:lang w:eastAsia="ja-JP"/>
        </w:rPr>
      </w:pPr>
      <w:r w:rsidRPr="009874F0">
        <w:rPr>
          <w:rFonts w:eastAsiaTheme="minorEastAsia"/>
          <w:bCs/>
          <w:iCs/>
          <w:szCs w:val="28"/>
          <w:vertAlign w:val="superscript"/>
          <w:lang w:eastAsia="ja-JP"/>
        </w:rPr>
        <w:t>29</w:t>
      </w:r>
      <w:r w:rsidRPr="009874F0">
        <w:rPr>
          <w:rFonts w:eastAsiaTheme="minorEastAsia"/>
          <w:bCs/>
          <w:iCs/>
          <w:szCs w:val="28"/>
          <w:lang w:eastAsia="ja-JP"/>
        </w:rPr>
        <w:tab/>
        <w:t xml:space="preserve">Give thanks to the Lord, for he is good; </w:t>
      </w:r>
      <w:r>
        <w:rPr>
          <w:rFonts w:eastAsiaTheme="minorEastAsia"/>
          <w:bCs/>
          <w:iCs/>
          <w:szCs w:val="28"/>
          <w:lang w:eastAsia="ja-JP"/>
        </w:rPr>
        <w:t xml:space="preserve">his love endures forever. </w:t>
      </w:r>
    </w:p>
    <w:p w14:paraId="4472BBF9" w14:textId="249AE685" w:rsidR="00DD2CD0" w:rsidRPr="00041EF7" w:rsidRDefault="00DD2CD0" w:rsidP="009874F0">
      <w:pPr>
        <w:jc w:val="both"/>
        <w:rPr>
          <w:rFonts w:asciiTheme="minorHAnsi" w:hAnsiTheme="minorHAnsi"/>
          <w:b/>
          <w:sz w:val="10"/>
          <w:szCs w:val="10"/>
        </w:rPr>
      </w:pPr>
    </w:p>
    <w:p w14:paraId="668867E5" w14:textId="5C12B47A" w:rsidR="009463CD" w:rsidRPr="00073023" w:rsidRDefault="009463CD" w:rsidP="009463CD">
      <w:pPr>
        <w:tabs>
          <w:tab w:val="left" w:pos="180"/>
          <w:tab w:val="left" w:pos="360"/>
          <w:tab w:val="left" w:pos="720"/>
          <w:tab w:val="right" w:pos="10512"/>
        </w:tabs>
        <w:jc w:val="both"/>
        <w:rPr>
          <w:rFonts w:asciiTheme="minorHAnsi" w:hAnsiTheme="minorHAnsi"/>
          <w:sz w:val="22"/>
          <w:szCs w:val="22"/>
        </w:rPr>
      </w:pPr>
      <w:r w:rsidRPr="00073023">
        <w:rPr>
          <w:rFonts w:asciiTheme="minorHAnsi" w:hAnsiTheme="minorHAnsi"/>
          <w:b/>
          <w:bCs/>
          <w:sz w:val="22"/>
          <w:szCs w:val="22"/>
        </w:rPr>
        <w:t>Reflection:</w:t>
      </w:r>
      <w:r w:rsidRPr="00073023">
        <w:rPr>
          <w:rFonts w:asciiTheme="minorHAnsi" w:hAnsiTheme="minorHAnsi"/>
          <w:sz w:val="22"/>
          <w:szCs w:val="22"/>
        </w:rPr>
        <w:t xml:space="preserve"> When I first read this NIV version of verse 22, I noticed “capstone” instead of “cornerstone.”  They are not the same thing and most versions use “cornerstone.”  When the verse is quoted in Matthew 21:42, the Greek has “head of the corner” which can be interpreted either way and refers to Christ either way.</w:t>
      </w:r>
    </w:p>
    <w:p w14:paraId="37FDCA1B" w14:textId="77777777" w:rsidR="00447B2D" w:rsidRDefault="009463CD" w:rsidP="00292AF2">
      <w:pPr>
        <w:tabs>
          <w:tab w:val="left" w:pos="180"/>
          <w:tab w:val="left" w:pos="360"/>
          <w:tab w:val="left" w:pos="720"/>
          <w:tab w:val="right" w:pos="10512"/>
        </w:tabs>
        <w:ind w:firstLine="180"/>
        <w:jc w:val="both"/>
        <w:rPr>
          <w:rFonts w:asciiTheme="minorHAnsi" w:hAnsiTheme="minorHAnsi"/>
          <w:sz w:val="22"/>
          <w:szCs w:val="22"/>
        </w:rPr>
      </w:pPr>
      <w:r w:rsidRPr="00073023">
        <w:rPr>
          <w:rFonts w:asciiTheme="minorHAnsi" w:hAnsiTheme="minorHAnsi"/>
          <w:sz w:val="22"/>
          <w:szCs w:val="22"/>
        </w:rPr>
        <w:t xml:space="preserve">A </w:t>
      </w:r>
      <w:r w:rsidRPr="00073023">
        <w:rPr>
          <w:rFonts w:asciiTheme="minorHAnsi" w:hAnsiTheme="minorHAnsi"/>
          <w:i/>
          <w:sz w:val="22"/>
          <w:szCs w:val="22"/>
        </w:rPr>
        <w:t>cornerstone</w:t>
      </w:r>
      <w:r w:rsidRPr="00073023">
        <w:rPr>
          <w:rFonts w:asciiTheme="minorHAnsi" w:hAnsiTheme="minorHAnsi"/>
          <w:sz w:val="22"/>
          <w:szCs w:val="22"/>
        </w:rPr>
        <w:t xml:space="preserve"> is the first stone laid in the foundation of a building. If it is not perfectly measured, shaped and aligned in all three dimensions the building could be tilted, corners could meet at an odd angle, or perhaps not meet </w:t>
      </w:r>
      <w:r w:rsidR="00292AF2">
        <w:rPr>
          <w:rFonts w:asciiTheme="minorHAnsi" w:hAnsiTheme="minorHAnsi"/>
          <w:noProof/>
          <w:sz w:val="22"/>
          <w:szCs w:val="22"/>
        </w:rPr>
        <w:lastRenderedPageBreak/>
        <w:drawing>
          <wp:anchor distT="0" distB="0" distL="114300" distR="114300" simplePos="0" relativeHeight="252029952" behindDoc="0" locked="0" layoutInCell="1" allowOverlap="1" wp14:anchorId="3A392739" wp14:editId="1807FB47">
            <wp:simplePos x="0" y="0"/>
            <wp:positionH relativeFrom="column">
              <wp:posOffset>-12700</wp:posOffset>
            </wp:positionH>
            <wp:positionV relativeFrom="paragraph">
              <wp:posOffset>12700</wp:posOffset>
            </wp:positionV>
            <wp:extent cx="2301875" cy="1727200"/>
            <wp:effectExtent l="12700" t="12700" r="9525" b="12700"/>
            <wp:wrapSquare wrapText="bothSides"/>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b2ap3_large_6C14B011-DD19-4AF6-83A6-91ECB8C97D25.jpeg"/>
                    <pic:cNvPicPr/>
                  </pic:nvPicPr>
                  <pic:blipFill>
                    <a:blip r:embed="rId40">
                      <a:extLst>
                        <a:ext uri="{BEBA8EAE-BF5A-486C-A8C5-ECC9F3942E4B}">
                          <a14:imgProps xmlns:a14="http://schemas.microsoft.com/office/drawing/2010/main">
                            <a14:imgLayer>
                              <a14:imgEffect>
                                <a14:sharpenSoften amount="50000"/>
                              </a14:imgEffect>
                            </a14:imgLayer>
                          </a14:imgProps>
                        </a:ext>
                      </a:extLst>
                    </a:blip>
                    <a:stretch>
                      <a:fillRect/>
                    </a:stretch>
                  </pic:blipFill>
                  <pic:spPr>
                    <a:xfrm>
                      <a:off x="0" y="0"/>
                      <a:ext cx="2301875" cy="172720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Pr="00073023">
        <w:rPr>
          <w:rFonts w:asciiTheme="minorHAnsi" w:hAnsiTheme="minorHAnsi"/>
          <w:sz w:val="22"/>
          <w:szCs w:val="22"/>
        </w:rPr>
        <w:t>at all. As the cornerstone of God’s new covenant, Jesus is perfect in all His dimensions and able to bear the weight of the building above Him. The “building” is an analogy for the church, referred to in I Peter 2:4 as a “spiritual house.” We are the “living stones” God uses to construct it. </w:t>
      </w:r>
    </w:p>
    <w:p w14:paraId="1A06A432" w14:textId="3851DFA7" w:rsidR="009463CD" w:rsidRPr="00073023" w:rsidRDefault="009463CD" w:rsidP="00292AF2">
      <w:pPr>
        <w:tabs>
          <w:tab w:val="left" w:pos="180"/>
          <w:tab w:val="left" w:pos="360"/>
          <w:tab w:val="left" w:pos="720"/>
          <w:tab w:val="right" w:pos="10512"/>
        </w:tabs>
        <w:ind w:firstLine="180"/>
        <w:jc w:val="both"/>
        <w:rPr>
          <w:rFonts w:asciiTheme="minorHAnsi" w:hAnsiTheme="minorHAnsi"/>
          <w:sz w:val="22"/>
          <w:szCs w:val="22"/>
        </w:rPr>
      </w:pPr>
      <w:r w:rsidRPr="00073023">
        <w:rPr>
          <w:rFonts w:asciiTheme="minorHAnsi" w:hAnsiTheme="minorHAnsi"/>
          <w:sz w:val="22"/>
          <w:szCs w:val="22"/>
        </w:rPr>
        <w:t xml:space="preserve">I Corinthians 3:11 says, </w:t>
      </w:r>
      <w:r w:rsidRPr="00447B2D">
        <w:rPr>
          <w:rFonts w:asciiTheme="minorHAnsi" w:hAnsiTheme="minorHAnsi"/>
          <w:i/>
          <w:sz w:val="22"/>
          <w:szCs w:val="22"/>
        </w:rPr>
        <w:t>“For no one can lay a foundation other than that which is laid, which is Jesus Christ.”</w:t>
      </w:r>
      <w:r w:rsidRPr="00073023">
        <w:rPr>
          <w:rFonts w:asciiTheme="minorHAnsi" w:hAnsiTheme="minorHAnsi"/>
          <w:sz w:val="22"/>
          <w:szCs w:val="22"/>
        </w:rPr>
        <w:t>  He alone is the true, perfect foundation for the work of God in our lives and in the world.</w:t>
      </w:r>
    </w:p>
    <w:p w14:paraId="0BD5CA24" w14:textId="054BA959" w:rsidR="009463CD" w:rsidRPr="00073023" w:rsidRDefault="009463CD" w:rsidP="00011EF9">
      <w:pPr>
        <w:tabs>
          <w:tab w:val="left" w:pos="180"/>
          <w:tab w:val="left" w:pos="360"/>
          <w:tab w:val="left" w:pos="720"/>
          <w:tab w:val="right" w:pos="10512"/>
        </w:tabs>
        <w:ind w:firstLine="180"/>
        <w:jc w:val="both"/>
        <w:rPr>
          <w:rFonts w:asciiTheme="minorHAnsi" w:hAnsiTheme="minorHAnsi"/>
          <w:sz w:val="22"/>
          <w:szCs w:val="22"/>
        </w:rPr>
      </w:pPr>
      <w:r>
        <w:rPr>
          <w:rFonts w:asciiTheme="minorHAnsi" w:hAnsiTheme="minorHAnsi"/>
          <w:noProof/>
          <w:sz w:val="22"/>
          <w:szCs w:val="22"/>
        </w:rPr>
        <w:drawing>
          <wp:anchor distT="0" distB="0" distL="114300" distR="114300" simplePos="0" relativeHeight="252028928" behindDoc="0" locked="0" layoutInCell="1" allowOverlap="1" wp14:anchorId="2FBB2661" wp14:editId="1561C0BA">
            <wp:simplePos x="0" y="0"/>
            <wp:positionH relativeFrom="column">
              <wp:posOffset>2886710</wp:posOffset>
            </wp:positionH>
            <wp:positionV relativeFrom="paragraph">
              <wp:posOffset>1073785</wp:posOffset>
            </wp:positionV>
            <wp:extent cx="3939540" cy="2552700"/>
            <wp:effectExtent l="12700" t="12700" r="10160" b="12700"/>
            <wp:wrapSquare wrapText="bothSides"/>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Arch-of-Titus-810x525.jpg"/>
                    <pic:cNvPicPr/>
                  </pic:nvPicPr>
                  <pic:blipFill>
                    <a:blip r:embed="rId41">
                      <a:extLst>
                        <a:ext uri="{BEBA8EAE-BF5A-486C-A8C5-ECC9F3942E4B}">
                          <a14:imgProps xmlns:a14="http://schemas.microsoft.com/office/drawing/2010/main">
                            <a14:imgLayer>
                              <a14:imgEffect>
                                <a14:sharpenSoften amount="50000"/>
                              </a14:imgEffect>
                            </a14:imgLayer>
                          </a14:imgProps>
                        </a:ext>
                      </a:extLst>
                    </a:blip>
                    <a:stretch>
                      <a:fillRect/>
                    </a:stretch>
                  </pic:blipFill>
                  <pic:spPr>
                    <a:xfrm>
                      <a:off x="0" y="0"/>
                      <a:ext cx="3939540" cy="255270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Pr="00073023">
        <w:rPr>
          <w:rFonts w:asciiTheme="minorHAnsi" w:hAnsiTheme="minorHAnsi"/>
          <w:sz w:val="22"/>
          <w:szCs w:val="22"/>
        </w:rPr>
        <w:t xml:space="preserve">A </w:t>
      </w:r>
      <w:r w:rsidRPr="00073023">
        <w:rPr>
          <w:rFonts w:asciiTheme="minorHAnsi" w:hAnsiTheme="minorHAnsi"/>
          <w:i/>
          <w:sz w:val="22"/>
          <w:szCs w:val="22"/>
        </w:rPr>
        <w:t>capstone</w:t>
      </w:r>
      <w:r w:rsidRPr="00073023">
        <w:rPr>
          <w:rFonts w:asciiTheme="minorHAnsi" w:hAnsiTheme="minorHAnsi"/>
          <w:sz w:val="22"/>
          <w:szCs w:val="22"/>
        </w:rPr>
        <w:t xml:space="preserve"> is the last stone used, often in the top of an arch, also called a keystone. It exerts pressure on both sides of an arch to keep it from falling down. The Romans invented triumphal arches, large structures spanning a road that were incorporated in triumphal processions. One of the most famous is the arch of Titus in Rome, built in AD 71 by the emperor Domitian to celebrate the victory of Titus over Jerusalem. Jesus’ resurrection and His triumph over death is a far greater victory than any conqueror ever accomplished. Paul writes in II Corinthians 2:14, “</w:t>
      </w:r>
      <w:r w:rsidRPr="00073023">
        <w:rPr>
          <w:rFonts w:asciiTheme="minorHAnsi" w:hAnsiTheme="minorHAnsi"/>
          <w:i/>
          <w:sz w:val="22"/>
          <w:szCs w:val="22"/>
        </w:rPr>
        <w:t>Thanks be to God, who in Christ always leads us in triumphal procession</w:t>
      </w:r>
      <w:r w:rsidRPr="00073023">
        <w:rPr>
          <w:rFonts w:asciiTheme="minorHAnsi" w:hAnsiTheme="minorHAnsi"/>
          <w:sz w:val="22"/>
          <w:szCs w:val="22"/>
        </w:rPr>
        <w:t>” and in I Corinthians 15:57, “</w:t>
      </w:r>
      <w:r w:rsidRPr="00073023">
        <w:rPr>
          <w:rFonts w:asciiTheme="minorHAnsi" w:hAnsiTheme="minorHAnsi"/>
          <w:i/>
          <w:sz w:val="22"/>
          <w:szCs w:val="22"/>
        </w:rPr>
        <w:t>Thanks be to God, who gives us the victory through our Lord Jesus Christ</w:t>
      </w:r>
      <w:r w:rsidRPr="00073023">
        <w:rPr>
          <w:rFonts w:asciiTheme="minorHAnsi" w:hAnsiTheme="minorHAnsi"/>
          <w:sz w:val="22"/>
          <w:szCs w:val="22"/>
        </w:rPr>
        <w:t xml:space="preserve">.”  In the battle with death Jesus dies, Jesus rises, and Jesus wins! The capstone, the final touch, the ultimate victor, is Jesus himself. </w:t>
      </w:r>
    </w:p>
    <w:p w14:paraId="23B86E7E" w14:textId="77777777" w:rsidR="009463CD" w:rsidRPr="00073023" w:rsidRDefault="009463CD" w:rsidP="009463CD">
      <w:pPr>
        <w:tabs>
          <w:tab w:val="left" w:pos="180"/>
          <w:tab w:val="left" w:pos="360"/>
          <w:tab w:val="left" w:pos="720"/>
          <w:tab w:val="right" w:pos="10512"/>
        </w:tabs>
        <w:ind w:firstLine="180"/>
        <w:jc w:val="both"/>
        <w:rPr>
          <w:rFonts w:asciiTheme="minorHAnsi" w:hAnsiTheme="minorHAnsi"/>
          <w:sz w:val="10"/>
          <w:szCs w:val="10"/>
        </w:rPr>
      </w:pPr>
      <w:r w:rsidRPr="00073023">
        <w:rPr>
          <w:rFonts w:asciiTheme="minorHAnsi" w:hAnsiTheme="minorHAnsi"/>
          <w:sz w:val="10"/>
          <w:szCs w:val="10"/>
        </w:rPr>
        <w:t> </w:t>
      </w:r>
    </w:p>
    <w:p w14:paraId="7573A014" w14:textId="07D5F155" w:rsidR="009463CD" w:rsidRPr="00073023" w:rsidRDefault="009463CD" w:rsidP="00011EF9">
      <w:pPr>
        <w:tabs>
          <w:tab w:val="left" w:pos="180"/>
          <w:tab w:val="left" w:pos="360"/>
          <w:tab w:val="left" w:pos="720"/>
          <w:tab w:val="right" w:pos="10512"/>
        </w:tabs>
        <w:jc w:val="both"/>
        <w:rPr>
          <w:rFonts w:asciiTheme="minorHAnsi" w:hAnsiTheme="minorHAnsi"/>
          <w:sz w:val="22"/>
          <w:szCs w:val="22"/>
        </w:rPr>
      </w:pPr>
      <w:r w:rsidRPr="00073023">
        <w:rPr>
          <w:rFonts w:asciiTheme="minorHAnsi" w:hAnsiTheme="minorHAnsi"/>
          <w:b/>
          <w:bCs/>
          <w:sz w:val="22"/>
          <w:szCs w:val="22"/>
        </w:rPr>
        <w:t xml:space="preserve">Response: </w:t>
      </w:r>
      <w:r w:rsidRPr="00073023">
        <w:rPr>
          <w:rFonts w:asciiTheme="minorHAnsi" w:hAnsiTheme="minorHAnsi"/>
          <w:sz w:val="22"/>
          <w:szCs w:val="22"/>
        </w:rPr>
        <w:t>It is an honor to lay a cornerstone and often the person so honored has his name and the date chiseled on that stone. The cornerstone of the Rift Valley International Academy in Kenya was laid by president Theodore Roosevelt and has his name on it, something the staff made sure we noticed when we visited the academy. The stone with its Roosevelt name was a source of pride for the school. We honor God by making Jesus the foundation for our lives and having Him engrave “Christian” on our hearts. His blueprints are in Matthew 7:24: “</w:t>
      </w:r>
      <w:r w:rsidRPr="00073023">
        <w:rPr>
          <w:rFonts w:asciiTheme="minorHAnsi" w:hAnsiTheme="minorHAnsi"/>
          <w:i/>
          <w:sz w:val="22"/>
          <w:szCs w:val="22"/>
        </w:rPr>
        <w:t>Everyone who hears these words of mine and does them will be like a wise man who built his house on the rock.</w:t>
      </w:r>
      <w:r w:rsidRPr="00073023">
        <w:rPr>
          <w:rFonts w:asciiTheme="minorHAnsi" w:hAnsiTheme="minorHAnsi"/>
          <w:sz w:val="22"/>
          <w:szCs w:val="22"/>
        </w:rPr>
        <w:t xml:space="preserve">”  I Corinthians 3:12 speaks of building on His foundation with gold, silver, precious stones, wood, hay, or stubble. It is a challenge (certainly not always successful) to make sure each thing I “build” is precious in God’s sight, worthy of the foundation, and not cardboard, plastic bottles, and rusty old cans. It may cost more in resources, time, thought, or effort, but Jesus deserves only the best and most beautiful, and the only way to accomplish that is to know His words and do them. </w:t>
      </w:r>
    </w:p>
    <w:p w14:paraId="6FD103F7" w14:textId="56226880" w:rsidR="009463CD" w:rsidRPr="00073023" w:rsidRDefault="00292AF2" w:rsidP="009463CD">
      <w:pPr>
        <w:tabs>
          <w:tab w:val="left" w:pos="180"/>
          <w:tab w:val="left" w:pos="360"/>
          <w:tab w:val="left" w:pos="720"/>
          <w:tab w:val="right" w:pos="10512"/>
        </w:tabs>
        <w:ind w:firstLine="180"/>
        <w:jc w:val="both"/>
        <w:rPr>
          <w:rFonts w:asciiTheme="minorHAnsi" w:hAnsiTheme="minorHAnsi"/>
          <w:sz w:val="22"/>
          <w:szCs w:val="22"/>
        </w:rPr>
      </w:pPr>
      <w:r>
        <w:rPr>
          <w:rFonts w:ascii="Cambria" w:eastAsiaTheme="minorEastAsia" w:hAnsi="Cambria"/>
          <w:noProof/>
          <w:sz w:val="22"/>
          <w:szCs w:val="22"/>
        </w:rPr>
        <w:drawing>
          <wp:anchor distT="0" distB="0" distL="114300" distR="114300" simplePos="0" relativeHeight="252030976" behindDoc="0" locked="0" layoutInCell="1" allowOverlap="1" wp14:anchorId="54B32726" wp14:editId="79A4E162">
            <wp:simplePos x="0" y="0"/>
            <wp:positionH relativeFrom="column">
              <wp:posOffset>12700</wp:posOffset>
            </wp:positionH>
            <wp:positionV relativeFrom="paragraph">
              <wp:posOffset>542290</wp:posOffset>
            </wp:positionV>
            <wp:extent cx="4358640" cy="2413000"/>
            <wp:effectExtent l="0" t="0" r="0" b="0"/>
            <wp:wrapSquare wrapText="bothSides"/>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a23cd2f7b3da3dcccb4212a225becb96.png"/>
                    <pic:cNvPicPr/>
                  </pic:nvPicPr>
                  <pic:blipFill>
                    <a:blip r:embed="rId42">
                      <a:extLst>
                        <a:ext uri="{BEBA8EAE-BF5A-486C-A8C5-ECC9F3942E4B}">
                          <a14:imgProps xmlns:a14="http://schemas.microsoft.com/office/drawing/2010/main">
                            <a14:imgLayer>
                              <a14:imgEffect>
                                <a14:sharpenSoften amount="50000"/>
                              </a14:imgEffect>
                            </a14:imgLayer>
                          </a14:imgProps>
                        </a:ext>
                      </a:extLst>
                    </a:blip>
                    <a:stretch>
                      <a:fillRect/>
                    </a:stretch>
                  </pic:blipFill>
                  <pic:spPr>
                    <a:xfrm>
                      <a:off x="0" y="0"/>
                      <a:ext cx="4358640" cy="2413000"/>
                    </a:xfrm>
                    <a:prstGeom prst="rect">
                      <a:avLst/>
                    </a:prstGeom>
                    <a:ln>
                      <a:noFill/>
                    </a:ln>
                  </pic:spPr>
                </pic:pic>
              </a:graphicData>
            </a:graphic>
            <wp14:sizeRelH relativeFrom="page">
              <wp14:pctWidth>0</wp14:pctWidth>
            </wp14:sizeRelH>
            <wp14:sizeRelV relativeFrom="page">
              <wp14:pctHeight>0</wp14:pctHeight>
            </wp14:sizeRelV>
          </wp:anchor>
        </w:drawing>
      </w:r>
      <w:r w:rsidR="009463CD" w:rsidRPr="00073023">
        <w:rPr>
          <w:rFonts w:asciiTheme="minorHAnsi" w:hAnsiTheme="minorHAnsi"/>
          <w:sz w:val="22"/>
          <w:szCs w:val="22"/>
        </w:rPr>
        <w:t>Jesus says in Revelation 22:13, “</w:t>
      </w:r>
      <w:r w:rsidR="009463CD" w:rsidRPr="00073023">
        <w:rPr>
          <w:rFonts w:asciiTheme="minorHAnsi" w:hAnsiTheme="minorHAnsi"/>
          <w:i/>
          <w:sz w:val="22"/>
          <w:szCs w:val="22"/>
        </w:rPr>
        <w:t>I am the Alpha and the Omega, the first and the last, the beginning and the end.</w:t>
      </w:r>
      <w:r w:rsidR="009463CD" w:rsidRPr="00073023">
        <w:rPr>
          <w:rFonts w:asciiTheme="minorHAnsi" w:hAnsiTheme="minorHAnsi"/>
          <w:sz w:val="22"/>
          <w:szCs w:val="22"/>
        </w:rPr>
        <w:t>”  He is the cornerstone and the capstone, not just of our lives but of God’s whole plan of redemption.  “</w:t>
      </w:r>
      <w:r w:rsidR="009463CD" w:rsidRPr="00073023">
        <w:rPr>
          <w:rFonts w:asciiTheme="minorHAnsi" w:hAnsiTheme="minorHAnsi"/>
          <w:i/>
          <w:sz w:val="22"/>
          <w:szCs w:val="22"/>
        </w:rPr>
        <w:t>Therefore…let us run with endurance the race that is set before us, looking to Jesus, the founder and perfecter of our faith</w:t>
      </w:r>
      <w:r w:rsidR="009463CD" w:rsidRPr="00073023">
        <w:rPr>
          <w:rFonts w:asciiTheme="minorHAnsi" w:hAnsiTheme="minorHAnsi"/>
          <w:sz w:val="22"/>
          <w:szCs w:val="22"/>
        </w:rPr>
        <w:t>” (Hebrews 12:1-2).</w:t>
      </w:r>
    </w:p>
    <w:p w14:paraId="40921FBA" w14:textId="39DC1D0C" w:rsidR="009463CD" w:rsidRPr="00073023" w:rsidRDefault="009463CD" w:rsidP="009463CD">
      <w:pPr>
        <w:tabs>
          <w:tab w:val="left" w:pos="180"/>
          <w:tab w:val="left" w:pos="360"/>
          <w:tab w:val="left" w:pos="720"/>
          <w:tab w:val="right" w:pos="10512"/>
        </w:tabs>
        <w:ind w:firstLine="180"/>
        <w:jc w:val="both"/>
        <w:rPr>
          <w:rFonts w:asciiTheme="minorHAnsi" w:hAnsiTheme="minorHAnsi"/>
          <w:sz w:val="10"/>
          <w:szCs w:val="10"/>
        </w:rPr>
      </w:pPr>
      <w:r w:rsidRPr="00073023">
        <w:rPr>
          <w:rFonts w:asciiTheme="minorHAnsi" w:hAnsiTheme="minorHAnsi"/>
          <w:sz w:val="10"/>
          <w:szCs w:val="10"/>
        </w:rPr>
        <w:t> </w:t>
      </w:r>
    </w:p>
    <w:p w14:paraId="40D80C4B" w14:textId="3D17D3BA" w:rsidR="009463CD" w:rsidRPr="00073023" w:rsidRDefault="009463CD" w:rsidP="009463CD">
      <w:pPr>
        <w:tabs>
          <w:tab w:val="left" w:pos="180"/>
          <w:tab w:val="left" w:pos="360"/>
          <w:tab w:val="left" w:pos="720"/>
          <w:tab w:val="right" w:pos="10800"/>
        </w:tabs>
        <w:jc w:val="both"/>
        <w:rPr>
          <w:rFonts w:asciiTheme="minorHAnsi" w:hAnsiTheme="minorHAnsi"/>
          <w:sz w:val="22"/>
          <w:szCs w:val="22"/>
        </w:rPr>
      </w:pPr>
      <w:r w:rsidRPr="00073023">
        <w:rPr>
          <w:rFonts w:asciiTheme="minorHAnsi" w:hAnsiTheme="minorHAnsi"/>
          <w:b/>
          <w:bCs/>
          <w:sz w:val="22"/>
          <w:szCs w:val="22"/>
        </w:rPr>
        <w:t xml:space="preserve">Prayer: </w:t>
      </w:r>
      <w:r w:rsidRPr="00073023">
        <w:rPr>
          <w:rFonts w:asciiTheme="minorHAnsi" w:hAnsiTheme="minorHAnsi"/>
          <w:sz w:val="22"/>
          <w:szCs w:val="22"/>
        </w:rPr>
        <w:t>Heavenly Father, thank You for giving us a Foundation that is big enough, strong enough, and absolutely perfect to support whatever You choose to build. Please chisel off the bumps and sand my rough spots so I fit well into the place You have for me. Make me aware that it is Your doing so I do not complain.  Even as Jesus brought glory to Your name, may it also be true of us who are called by His name. Thank You again for Your love and blessings.  In Jesus’ name, Amen.           </w:t>
      </w:r>
      <w:r>
        <w:rPr>
          <w:rFonts w:asciiTheme="minorHAnsi" w:hAnsiTheme="minorHAnsi"/>
        </w:rPr>
        <w:tab/>
      </w:r>
      <w:r w:rsidRPr="00073023">
        <w:rPr>
          <w:rFonts w:asciiTheme="minorHAnsi" w:hAnsiTheme="minorHAnsi"/>
          <w:sz w:val="22"/>
          <w:szCs w:val="22"/>
        </w:rPr>
        <w:t>- Dianne Billharz</w:t>
      </w:r>
    </w:p>
    <w:p w14:paraId="109F601E" w14:textId="54BFA9F4" w:rsidR="0058452A" w:rsidRPr="00937DCF" w:rsidRDefault="0058452A" w:rsidP="0058452A">
      <w:pPr>
        <w:tabs>
          <w:tab w:val="left" w:pos="540"/>
          <w:tab w:val="left" w:pos="900"/>
          <w:tab w:val="left" w:pos="1440"/>
        </w:tabs>
        <w:ind w:right="180"/>
        <w:jc w:val="both"/>
        <w:rPr>
          <w:rFonts w:ascii="Bradley Hand" w:hAnsi="Bradley Hand"/>
          <w:b/>
          <w:bCs/>
          <w:sz w:val="36"/>
          <w:szCs w:val="36"/>
        </w:rPr>
      </w:pPr>
      <w:r w:rsidRPr="00937DCF">
        <w:rPr>
          <w:rFonts w:ascii="Bradley Hand" w:hAnsi="Bradley Hand"/>
          <w:b/>
          <w:iCs/>
          <w:noProof/>
          <w:u w:val="single"/>
        </w:rPr>
        <w:lastRenderedPageBreak/>
        <w:drawing>
          <wp:anchor distT="0" distB="0" distL="114300" distR="114300" simplePos="0" relativeHeight="251694080" behindDoc="1" locked="0" layoutInCell="1" allowOverlap="1" wp14:anchorId="0594321A" wp14:editId="761A704E">
            <wp:simplePos x="0" y="0"/>
            <wp:positionH relativeFrom="margin">
              <wp:posOffset>6062133</wp:posOffset>
            </wp:positionH>
            <wp:positionV relativeFrom="paragraph">
              <wp:posOffset>77894</wp:posOffset>
            </wp:positionV>
            <wp:extent cx="798336" cy="645878"/>
            <wp:effectExtent l="0" t="0" r="1905" b="1905"/>
            <wp:wrapNone/>
            <wp:docPr id="20" name="Picture 20" descr="Macintosh HD:Users:jayhull:Downloads:ark_54676_print.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jayhull:Downloads:ark_54676_print.tif"/>
                    <pic:cNvPicPr>
                      <a:picLocks noChangeAspect="1" noChangeArrowheads="1"/>
                    </pic:cNvPicPr>
                  </pic:nvPicPr>
                  <pic:blipFill rotWithShape="1">
                    <a:blip r:embed="rId9">
                      <a:extLst>
                        <a:ext uri="{28A0092B-C50C-407E-A947-70E740481C1C}">
                          <a14:useLocalDpi xmlns:a14="http://schemas.microsoft.com/office/drawing/2010/main" val="0"/>
                        </a:ext>
                      </a:extLst>
                    </a:blip>
                    <a:srcRect l="9536" r="11323"/>
                    <a:stretch/>
                  </pic:blipFill>
                  <pic:spPr bwMode="auto">
                    <a:xfrm>
                      <a:off x="0" y="0"/>
                      <a:ext cx="818204" cy="661951"/>
                    </a:xfrm>
                    <a:prstGeom prst="rect">
                      <a:avLst/>
                    </a:prstGeom>
                    <a:noFill/>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xmlns:arto="http://schemas.microsoft.com/office/word/2006/arto"/>
                      </a:ext>
                    </a:extLst>
                  </pic:spPr>
                </pic:pic>
              </a:graphicData>
            </a:graphic>
            <wp14:sizeRelH relativeFrom="page">
              <wp14:pctWidth>0</wp14:pctWidth>
            </wp14:sizeRelH>
            <wp14:sizeRelV relativeFrom="page">
              <wp14:pctHeight>0</wp14:pctHeight>
            </wp14:sizeRelV>
          </wp:anchor>
        </w:drawing>
      </w:r>
      <w:r w:rsidR="00EC172A" w:rsidRPr="00937DCF">
        <w:rPr>
          <w:rFonts w:ascii="Bradley Hand" w:hAnsi="Bradley Hand"/>
          <w:b/>
          <w:bCs/>
          <w:sz w:val="36"/>
          <w:szCs w:val="36"/>
        </w:rPr>
        <w:t>MARCH</w:t>
      </w:r>
      <w:r w:rsidR="001024C8" w:rsidRPr="00937DCF">
        <w:rPr>
          <w:rFonts w:ascii="Bradley Hand" w:hAnsi="Bradley Hand"/>
          <w:b/>
          <w:bCs/>
          <w:sz w:val="36"/>
          <w:szCs w:val="36"/>
        </w:rPr>
        <w:t xml:space="preserve"> </w:t>
      </w:r>
      <w:r w:rsidR="008C4CC5" w:rsidRPr="00937DCF">
        <w:rPr>
          <w:rFonts w:ascii="Bradley Hand" w:hAnsi="Bradley Hand"/>
          <w:b/>
          <w:bCs/>
          <w:sz w:val="36"/>
          <w:szCs w:val="36"/>
        </w:rPr>
        <w:t>6</w:t>
      </w:r>
    </w:p>
    <w:p w14:paraId="3BF238AE" w14:textId="2231EEE1" w:rsidR="0058452A" w:rsidRPr="00937DCF" w:rsidRDefault="0058452A" w:rsidP="00B949B3">
      <w:pPr>
        <w:tabs>
          <w:tab w:val="left" w:pos="540"/>
          <w:tab w:val="left" w:pos="900"/>
          <w:tab w:val="left" w:pos="1440"/>
        </w:tabs>
        <w:rPr>
          <w:rFonts w:ascii="Bradley Hand" w:hAnsi="Bradley Hand"/>
          <w:b/>
          <w:i/>
          <w:iCs/>
          <w:sz w:val="28"/>
          <w:szCs w:val="28"/>
        </w:rPr>
      </w:pPr>
      <w:r w:rsidRPr="00937DCF">
        <w:rPr>
          <w:rFonts w:ascii="Bradley Hand" w:hAnsi="Bradley Hand"/>
          <w:b/>
          <w:i/>
          <w:iCs/>
          <w:sz w:val="28"/>
          <w:szCs w:val="28"/>
        </w:rPr>
        <w:t>“</w:t>
      </w:r>
      <w:r w:rsidR="00B949B3" w:rsidRPr="00937DCF">
        <w:rPr>
          <w:rFonts w:ascii="Bradley Hand" w:hAnsi="Bradley Hand"/>
          <w:b/>
          <w:bCs/>
          <w:i/>
          <w:iCs/>
          <w:sz w:val="28"/>
          <w:szCs w:val="28"/>
        </w:rPr>
        <w:t>The Lord is my strength and my song; he has become my salvation</w:t>
      </w:r>
      <w:r w:rsidR="00B949B3" w:rsidRPr="00937DCF">
        <w:rPr>
          <w:rFonts w:ascii="Bradley Hand" w:hAnsi="Bradley Hand"/>
          <w:b/>
          <w:i/>
          <w:iCs/>
          <w:sz w:val="28"/>
          <w:szCs w:val="28"/>
        </w:rPr>
        <w:t>.”</w:t>
      </w:r>
    </w:p>
    <w:p w14:paraId="4FD88358" w14:textId="77777777" w:rsidR="005429CC" w:rsidRPr="00FC11F2" w:rsidRDefault="005429CC" w:rsidP="00B949B3">
      <w:pPr>
        <w:tabs>
          <w:tab w:val="left" w:pos="540"/>
          <w:tab w:val="left" w:pos="900"/>
          <w:tab w:val="left" w:pos="1440"/>
        </w:tabs>
        <w:rPr>
          <w:b/>
          <w:sz w:val="10"/>
          <w:szCs w:val="10"/>
        </w:rPr>
      </w:pPr>
    </w:p>
    <w:p w14:paraId="6C4B70DE" w14:textId="7472A75E" w:rsidR="0058452A" w:rsidRPr="00B94169" w:rsidRDefault="0058452A" w:rsidP="0058452A">
      <w:pPr>
        <w:tabs>
          <w:tab w:val="left" w:pos="540"/>
          <w:tab w:val="left" w:pos="900"/>
          <w:tab w:val="left" w:pos="1440"/>
        </w:tabs>
        <w:rPr>
          <w:b/>
        </w:rPr>
      </w:pPr>
      <w:r>
        <w:rPr>
          <w:b/>
        </w:rPr>
        <w:t xml:space="preserve">Text: Exodus </w:t>
      </w:r>
      <w:r w:rsidR="00B068E0">
        <w:rPr>
          <w:b/>
        </w:rPr>
        <w:t>15:1-1</w:t>
      </w:r>
      <w:r w:rsidR="0018345D">
        <w:rPr>
          <w:b/>
        </w:rPr>
        <w:t>3</w:t>
      </w:r>
    </w:p>
    <w:p w14:paraId="0CA62772" w14:textId="307DFF4C" w:rsidR="00B068E0" w:rsidRPr="00B068E0" w:rsidRDefault="00B068E0" w:rsidP="00B068E0">
      <w:pPr>
        <w:widowControl w:val="0"/>
        <w:pBdr>
          <w:top w:val="single" w:sz="4" w:space="1" w:color="auto"/>
          <w:left w:val="single" w:sz="4" w:space="4" w:color="auto"/>
          <w:bottom w:val="single" w:sz="4" w:space="1" w:color="auto"/>
          <w:right w:val="single" w:sz="4" w:space="4" w:color="auto"/>
        </w:pBdr>
        <w:tabs>
          <w:tab w:val="left" w:pos="360"/>
          <w:tab w:val="left" w:pos="720"/>
          <w:tab w:val="left" w:pos="1080"/>
          <w:tab w:val="left" w:pos="1440"/>
        </w:tabs>
        <w:autoSpaceDE w:val="0"/>
        <w:autoSpaceDN w:val="0"/>
        <w:adjustRightInd w:val="0"/>
        <w:ind w:left="86" w:right="86" w:firstLine="4"/>
        <w:jc w:val="both"/>
        <w:rPr>
          <w:rFonts w:eastAsiaTheme="minorEastAsia"/>
          <w:bCs/>
          <w:iCs/>
          <w:szCs w:val="28"/>
          <w:lang w:eastAsia="ja-JP"/>
        </w:rPr>
      </w:pPr>
      <w:r w:rsidRPr="00B068E0">
        <w:rPr>
          <w:rFonts w:eastAsiaTheme="minorEastAsia"/>
          <w:b/>
          <w:bCs/>
          <w:iCs/>
          <w:szCs w:val="28"/>
          <w:lang w:eastAsia="ja-JP"/>
        </w:rPr>
        <w:t>15</w:t>
      </w:r>
      <w:r w:rsidRPr="00B068E0">
        <w:rPr>
          <w:rFonts w:eastAsiaTheme="minorEastAsia"/>
          <w:bCs/>
          <w:iCs/>
          <w:szCs w:val="28"/>
          <w:lang w:eastAsia="ja-JP"/>
        </w:rPr>
        <w:tab/>
      </w:r>
      <w:r>
        <w:rPr>
          <w:rFonts w:eastAsiaTheme="minorEastAsia"/>
          <w:bCs/>
          <w:iCs/>
          <w:szCs w:val="28"/>
          <w:lang w:eastAsia="ja-JP"/>
        </w:rPr>
        <w:t xml:space="preserve"> </w:t>
      </w:r>
      <w:r w:rsidRPr="00B068E0">
        <w:rPr>
          <w:rFonts w:eastAsiaTheme="minorEastAsia"/>
          <w:bCs/>
          <w:iCs/>
          <w:szCs w:val="28"/>
          <w:lang w:eastAsia="ja-JP"/>
        </w:rPr>
        <w:t xml:space="preserve">Then Moses and the Israelites sang this song to the Lord: </w:t>
      </w:r>
    </w:p>
    <w:p w14:paraId="0A6D1891" w14:textId="15DD4F3A" w:rsidR="00B068E0" w:rsidRPr="00B068E0" w:rsidRDefault="00B068E0" w:rsidP="00B068E0">
      <w:pPr>
        <w:widowControl w:val="0"/>
        <w:pBdr>
          <w:top w:val="single" w:sz="4" w:space="1" w:color="auto"/>
          <w:left w:val="single" w:sz="4" w:space="4" w:color="auto"/>
          <w:bottom w:val="single" w:sz="4" w:space="1" w:color="auto"/>
          <w:right w:val="single" w:sz="4" w:space="4" w:color="auto"/>
        </w:pBdr>
        <w:tabs>
          <w:tab w:val="left" w:pos="360"/>
          <w:tab w:val="left" w:pos="720"/>
          <w:tab w:val="left" w:pos="1080"/>
          <w:tab w:val="left" w:pos="1440"/>
        </w:tabs>
        <w:autoSpaceDE w:val="0"/>
        <w:autoSpaceDN w:val="0"/>
        <w:adjustRightInd w:val="0"/>
        <w:ind w:left="86" w:right="86" w:firstLine="4"/>
        <w:jc w:val="both"/>
        <w:rPr>
          <w:rFonts w:eastAsiaTheme="minorEastAsia"/>
          <w:bCs/>
          <w:iCs/>
          <w:szCs w:val="28"/>
          <w:lang w:eastAsia="ja-JP"/>
        </w:rPr>
      </w:pPr>
      <w:r>
        <w:rPr>
          <w:rFonts w:eastAsiaTheme="minorEastAsia"/>
          <w:bCs/>
          <w:iCs/>
          <w:szCs w:val="28"/>
          <w:lang w:eastAsia="ja-JP"/>
        </w:rPr>
        <w:tab/>
      </w:r>
      <w:r w:rsidR="00B949B3">
        <w:rPr>
          <w:rFonts w:eastAsiaTheme="minorEastAsia"/>
          <w:bCs/>
          <w:iCs/>
          <w:szCs w:val="28"/>
          <w:lang w:eastAsia="ja-JP"/>
        </w:rPr>
        <w:tab/>
      </w:r>
      <w:r w:rsidRPr="00B068E0">
        <w:rPr>
          <w:rFonts w:eastAsiaTheme="minorEastAsia"/>
          <w:bCs/>
          <w:iCs/>
          <w:szCs w:val="28"/>
          <w:lang w:eastAsia="ja-JP"/>
        </w:rPr>
        <w:t xml:space="preserve">“I will sing to the Lord, for he is highly exalted. The horse and its rider he </w:t>
      </w:r>
      <w:proofErr w:type="gramStart"/>
      <w:r w:rsidRPr="00B068E0">
        <w:rPr>
          <w:rFonts w:eastAsiaTheme="minorEastAsia"/>
          <w:bCs/>
          <w:iCs/>
          <w:szCs w:val="28"/>
          <w:lang w:eastAsia="ja-JP"/>
        </w:rPr>
        <w:t>has</w:t>
      </w:r>
      <w:proofErr w:type="gramEnd"/>
      <w:r w:rsidRPr="00B068E0">
        <w:rPr>
          <w:rFonts w:eastAsiaTheme="minorEastAsia"/>
          <w:bCs/>
          <w:iCs/>
          <w:szCs w:val="28"/>
          <w:lang w:eastAsia="ja-JP"/>
        </w:rPr>
        <w:t xml:space="preserve"> hurled into the sea. </w:t>
      </w:r>
    </w:p>
    <w:p w14:paraId="39D7B7C2" w14:textId="2F141533" w:rsidR="00B068E0" w:rsidRDefault="00B068E0" w:rsidP="00B068E0">
      <w:pPr>
        <w:widowControl w:val="0"/>
        <w:pBdr>
          <w:top w:val="single" w:sz="4" w:space="1" w:color="auto"/>
          <w:left w:val="single" w:sz="4" w:space="4" w:color="auto"/>
          <w:bottom w:val="single" w:sz="4" w:space="1" w:color="auto"/>
          <w:right w:val="single" w:sz="4" w:space="4" w:color="auto"/>
        </w:pBdr>
        <w:tabs>
          <w:tab w:val="left" w:pos="360"/>
          <w:tab w:val="left" w:pos="720"/>
          <w:tab w:val="left" w:pos="1080"/>
          <w:tab w:val="left" w:pos="1440"/>
        </w:tabs>
        <w:autoSpaceDE w:val="0"/>
        <w:autoSpaceDN w:val="0"/>
        <w:adjustRightInd w:val="0"/>
        <w:ind w:left="86" w:right="86" w:firstLine="4"/>
        <w:jc w:val="both"/>
        <w:rPr>
          <w:rFonts w:eastAsiaTheme="minorEastAsia"/>
          <w:bCs/>
          <w:iCs/>
          <w:szCs w:val="28"/>
          <w:lang w:eastAsia="ja-JP"/>
        </w:rPr>
      </w:pPr>
      <w:r>
        <w:rPr>
          <w:rFonts w:eastAsiaTheme="minorEastAsia"/>
          <w:bCs/>
          <w:iCs/>
          <w:szCs w:val="28"/>
          <w:vertAlign w:val="superscript"/>
          <w:lang w:eastAsia="ja-JP"/>
        </w:rPr>
        <w:tab/>
      </w:r>
      <w:r w:rsidRPr="00B068E0">
        <w:rPr>
          <w:rFonts w:eastAsiaTheme="minorEastAsia"/>
          <w:bCs/>
          <w:iCs/>
          <w:szCs w:val="28"/>
          <w:vertAlign w:val="superscript"/>
          <w:lang w:eastAsia="ja-JP"/>
        </w:rPr>
        <w:t>2</w:t>
      </w:r>
      <w:r>
        <w:rPr>
          <w:rFonts w:eastAsiaTheme="minorEastAsia"/>
          <w:bCs/>
          <w:iCs/>
          <w:szCs w:val="28"/>
          <w:vertAlign w:val="superscript"/>
          <w:lang w:eastAsia="ja-JP"/>
        </w:rPr>
        <w:t xml:space="preserve"> </w:t>
      </w:r>
      <w:r w:rsidRPr="00B068E0">
        <w:rPr>
          <w:rFonts w:eastAsiaTheme="minorEastAsia"/>
          <w:bCs/>
          <w:iCs/>
          <w:szCs w:val="28"/>
          <w:lang w:eastAsia="ja-JP"/>
        </w:rPr>
        <w:t xml:space="preserve">The Lord is my strength and my song; he has become my salvation. </w:t>
      </w:r>
    </w:p>
    <w:p w14:paraId="0CD0ED93" w14:textId="58F0DB72" w:rsidR="00B068E0" w:rsidRPr="00B068E0" w:rsidRDefault="00B068E0" w:rsidP="00B068E0">
      <w:pPr>
        <w:widowControl w:val="0"/>
        <w:pBdr>
          <w:top w:val="single" w:sz="4" w:space="1" w:color="auto"/>
          <w:left w:val="single" w:sz="4" w:space="4" w:color="auto"/>
          <w:bottom w:val="single" w:sz="4" w:space="1" w:color="auto"/>
          <w:right w:val="single" w:sz="4" w:space="4" w:color="auto"/>
        </w:pBdr>
        <w:tabs>
          <w:tab w:val="left" w:pos="360"/>
          <w:tab w:val="left" w:pos="720"/>
          <w:tab w:val="left" w:pos="1080"/>
          <w:tab w:val="left" w:pos="1440"/>
        </w:tabs>
        <w:autoSpaceDE w:val="0"/>
        <w:autoSpaceDN w:val="0"/>
        <w:adjustRightInd w:val="0"/>
        <w:ind w:left="86" w:right="86" w:firstLine="4"/>
        <w:jc w:val="both"/>
        <w:rPr>
          <w:rFonts w:eastAsiaTheme="minorEastAsia"/>
          <w:bCs/>
          <w:iCs/>
          <w:szCs w:val="28"/>
          <w:lang w:eastAsia="ja-JP"/>
        </w:rPr>
      </w:pPr>
      <w:r>
        <w:rPr>
          <w:rFonts w:eastAsiaTheme="minorEastAsia"/>
          <w:bCs/>
          <w:iCs/>
          <w:szCs w:val="28"/>
          <w:lang w:eastAsia="ja-JP"/>
        </w:rPr>
        <w:tab/>
      </w:r>
      <w:r>
        <w:rPr>
          <w:rFonts w:eastAsiaTheme="minorEastAsia"/>
          <w:bCs/>
          <w:iCs/>
          <w:szCs w:val="28"/>
          <w:lang w:eastAsia="ja-JP"/>
        </w:rPr>
        <w:tab/>
      </w:r>
      <w:r w:rsidRPr="00B068E0">
        <w:rPr>
          <w:rFonts w:eastAsiaTheme="minorEastAsia"/>
          <w:bCs/>
          <w:iCs/>
          <w:szCs w:val="28"/>
          <w:lang w:eastAsia="ja-JP"/>
        </w:rPr>
        <w:t xml:space="preserve">He is my God, and I will praise him, my father’s God, and I will exalt him. </w:t>
      </w:r>
    </w:p>
    <w:p w14:paraId="3F6E474B" w14:textId="74991052" w:rsidR="00B068E0" w:rsidRPr="00B068E0" w:rsidRDefault="00B068E0" w:rsidP="00B068E0">
      <w:pPr>
        <w:widowControl w:val="0"/>
        <w:pBdr>
          <w:top w:val="single" w:sz="4" w:space="1" w:color="auto"/>
          <w:left w:val="single" w:sz="4" w:space="4" w:color="auto"/>
          <w:bottom w:val="single" w:sz="4" w:space="1" w:color="auto"/>
          <w:right w:val="single" w:sz="4" w:space="4" w:color="auto"/>
        </w:pBdr>
        <w:tabs>
          <w:tab w:val="left" w:pos="360"/>
          <w:tab w:val="left" w:pos="720"/>
          <w:tab w:val="left" w:pos="1080"/>
          <w:tab w:val="left" w:pos="1440"/>
        </w:tabs>
        <w:autoSpaceDE w:val="0"/>
        <w:autoSpaceDN w:val="0"/>
        <w:adjustRightInd w:val="0"/>
        <w:ind w:left="86" w:right="86" w:firstLine="4"/>
        <w:jc w:val="both"/>
        <w:rPr>
          <w:rFonts w:eastAsiaTheme="minorEastAsia"/>
          <w:bCs/>
          <w:iCs/>
          <w:szCs w:val="28"/>
          <w:lang w:eastAsia="ja-JP"/>
        </w:rPr>
      </w:pPr>
      <w:r>
        <w:rPr>
          <w:rFonts w:eastAsiaTheme="minorEastAsia"/>
          <w:bCs/>
          <w:iCs/>
          <w:szCs w:val="28"/>
          <w:vertAlign w:val="superscript"/>
          <w:lang w:eastAsia="ja-JP"/>
        </w:rPr>
        <w:tab/>
      </w:r>
      <w:r w:rsidRPr="00B068E0">
        <w:rPr>
          <w:rFonts w:eastAsiaTheme="minorEastAsia"/>
          <w:bCs/>
          <w:iCs/>
          <w:szCs w:val="28"/>
          <w:vertAlign w:val="superscript"/>
          <w:lang w:eastAsia="ja-JP"/>
        </w:rPr>
        <w:t>3</w:t>
      </w:r>
      <w:r>
        <w:rPr>
          <w:rFonts w:eastAsiaTheme="minorEastAsia"/>
          <w:bCs/>
          <w:iCs/>
          <w:szCs w:val="28"/>
          <w:vertAlign w:val="superscript"/>
          <w:lang w:eastAsia="ja-JP"/>
        </w:rPr>
        <w:t xml:space="preserve"> </w:t>
      </w:r>
      <w:r w:rsidRPr="00B068E0">
        <w:rPr>
          <w:rFonts w:eastAsiaTheme="minorEastAsia"/>
          <w:bCs/>
          <w:iCs/>
          <w:szCs w:val="28"/>
          <w:lang w:eastAsia="ja-JP"/>
        </w:rPr>
        <w:t xml:space="preserve">The Lord is a warrior; the Lord is his name. </w:t>
      </w:r>
    </w:p>
    <w:p w14:paraId="001DAD65" w14:textId="03948AAF" w:rsidR="00B068E0" w:rsidRDefault="00B068E0" w:rsidP="00B068E0">
      <w:pPr>
        <w:widowControl w:val="0"/>
        <w:pBdr>
          <w:top w:val="single" w:sz="4" w:space="1" w:color="auto"/>
          <w:left w:val="single" w:sz="4" w:space="4" w:color="auto"/>
          <w:bottom w:val="single" w:sz="4" w:space="1" w:color="auto"/>
          <w:right w:val="single" w:sz="4" w:space="4" w:color="auto"/>
        </w:pBdr>
        <w:tabs>
          <w:tab w:val="left" w:pos="360"/>
          <w:tab w:val="left" w:pos="720"/>
          <w:tab w:val="left" w:pos="1080"/>
          <w:tab w:val="left" w:pos="1440"/>
        </w:tabs>
        <w:autoSpaceDE w:val="0"/>
        <w:autoSpaceDN w:val="0"/>
        <w:adjustRightInd w:val="0"/>
        <w:ind w:left="86" w:right="86" w:firstLine="4"/>
        <w:jc w:val="both"/>
        <w:rPr>
          <w:rFonts w:eastAsiaTheme="minorEastAsia"/>
          <w:bCs/>
          <w:iCs/>
          <w:szCs w:val="28"/>
          <w:lang w:eastAsia="ja-JP"/>
        </w:rPr>
      </w:pPr>
      <w:r>
        <w:rPr>
          <w:rFonts w:eastAsiaTheme="minorEastAsia"/>
          <w:bCs/>
          <w:iCs/>
          <w:szCs w:val="28"/>
          <w:vertAlign w:val="superscript"/>
          <w:lang w:eastAsia="ja-JP"/>
        </w:rPr>
        <w:tab/>
      </w:r>
      <w:r w:rsidRPr="00B068E0">
        <w:rPr>
          <w:rFonts w:eastAsiaTheme="minorEastAsia"/>
          <w:bCs/>
          <w:iCs/>
          <w:szCs w:val="28"/>
          <w:vertAlign w:val="superscript"/>
          <w:lang w:eastAsia="ja-JP"/>
        </w:rPr>
        <w:t>4</w:t>
      </w:r>
      <w:r>
        <w:rPr>
          <w:rFonts w:eastAsiaTheme="minorEastAsia"/>
          <w:bCs/>
          <w:iCs/>
          <w:szCs w:val="28"/>
          <w:vertAlign w:val="superscript"/>
          <w:lang w:eastAsia="ja-JP"/>
        </w:rPr>
        <w:t xml:space="preserve"> </w:t>
      </w:r>
      <w:r w:rsidRPr="00B068E0">
        <w:rPr>
          <w:rFonts w:eastAsiaTheme="minorEastAsia"/>
          <w:bCs/>
          <w:iCs/>
          <w:szCs w:val="28"/>
          <w:lang w:eastAsia="ja-JP"/>
        </w:rPr>
        <w:t xml:space="preserve">Pharaoh’s chariots and his army he has hurled into the sea. The best of Pharaoh’s officers </w:t>
      </w:r>
      <w:proofErr w:type="gramStart"/>
      <w:r w:rsidRPr="00B068E0">
        <w:rPr>
          <w:rFonts w:eastAsiaTheme="minorEastAsia"/>
          <w:bCs/>
          <w:iCs/>
          <w:szCs w:val="28"/>
          <w:lang w:eastAsia="ja-JP"/>
        </w:rPr>
        <w:t>are</w:t>
      </w:r>
      <w:proofErr w:type="gramEnd"/>
      <w:r w:rsidRPr="00B068E0">
        <w:rPr>
          <w:rFonts w:eastAsiaTheme="minorEastAsia"/>
          <w:bCs/>
          <w:iCs/>
          <w:szCs w:val="28"/>
          <w:lang w:eastAsia="ja-JP"/>
        </w:rPr>
        <w:t xml:space="preserve"> drowned in </w:t>
      </w:r>
    </w:p>
    <w:p w14:paraId="5CACA2E2" w14:textId="60384C83" w:rsidR="00B068E0" w:rsidRPr="00B068E0" w:rsidRDefault="00B068E0" w:rsidP="00B068E0">
      <w:pPr>
        <w:widowControl w:val="0"/>
        <w:pBdr>
          <w:top w:val="single" w:sz="4" w:space="1" w:color="auto"/>
          <w:left w:val="single" w:sz="4" w:space="4" w:color="auto"/>
          <w:bottom w:val="single" w:sz="4" w:space="1" w:color="auto"/>
          <w:right w:val="single" w:sz="4" w:space="4" w:color="auto"/>
        </w:pBdr>
        <w:tabs>
          <w:tab w:val="left" w:pos="360"/>
          <w:tab w:val="left" w:pos="720"/>
          <w:tab w:val="left" w:pos="1080"/>
          <w:tab w:val="left" w:pos="1440"/>
        </w:tabs>
        <w:autoSpaceDE w:val="0"/>
        <w:autoSpaceDN w:val="0"/>
        <w:adjustRightInd w:val="0"/>
        <w:ind w:left="86" w:right="86" w:firstLine="4"/>
        <w:jc w:val="both"/>
        <w:rPr>
          <w:rFonts w:eastAsiaTheme="minorEastAsia"/>
          <w:bCs/>
          <w:iCs/>
          <w:szCs w:val="28"/>
          <w:lang w:eastAsia="ja-JP"/>
        </w:rPr>
      </w:pPr>
      <w:r>
        <w:rPr>
          <w:rFonts w:eastAsiaTheme="minorEastAsia"/>
          <w:bCs/>
          <w:iCs/>
          <w:szCs w:val="28"/>
          <w:lang w:eastAsia="ja-JP"/>
        </w:rPr>
        <w:tab/>
      </w:r>
      <w:r>
        <w:rPr>
          <w:rFonts w:eastAsiaTheme="minorEastAsia"/>
          <w:bCs/>
          <w:iCs/>
          <w:szCs w:val="28"/>
          <w:lang w:eastAsia="ja-JP"/>
        </w:rPr>
        <w:tab/>
      </w:r>
      <w:r w:rsidRPr="00B068E0">
        <w:rPr>
          <w:rFonts w:eastAsiaTheme="minorEastAsia"/>
          <w:bCs/>
          <w:iCs/>
          <w:szCs w:val="28"/>
          <w:lang w:eastAsia="ja-JP"/>
        </w:rPr>
        <w:t>the Red Sea.</w:t>
      </w:r>
      <w:r>
        <w:rPr>
          <w:rFonts w:eastAsiaTheme="minorEastAsia"/>
          <w:bCs/>
          <w:iCs/>
          <w:szCs w:val="28"/>
          <w:lang w:eastAsia="ja-JP"/>
        </w:rPr>
        <w:t xml:space="preserve"> </w:t>
      </w:r>
      <w:r w:rsidRPr="00B068E0">
        <w:rPr>
          <w:rFonts w:eastAsiaTheme="minorEastAsia"/>
          <w:bCs/>
          <w:iCs/>
          <w:szCs w:val="28"/>
          <w:vertAlign w:val="superscript"/>
          <w:lang w:eastAsia="ja-JP"/>
        </w:rPr>
        <w:t>5</w:t>
      </w:r>
      <w:r w:rsidRPr="00B068E0">
        <w:rPr>
          <w:rFonts w:eastAsiaTheme="minorEastAsia"/>
          <w:bCs/>
          <w:iCs/>
          <w:szCs w:val="28"/>
          <w:lang w:eastAsia="ja-JP"/>
        </w:rPr>
        <w:t xml:space="preserve">The deep waters have covered them; they sank to the depths like a stone. </w:t>
      </w:r>
    </w:p>
    <w:p w14:paraId="05871A29" w14:textId="1E216E63" w:rsidR="00B068E0" w:rsidRPr="00B068E0" w:rsidRDefault="00B068E0" w:rsidP="00B068E0">
      <w:pPr>
        <w:widowControl w:val="0"/>
        <w:pBdr>
          <w:top w:val="single" w:sz="4" w:space="1" w:color="auto"/>
          <w:left w:val="single" w:sz="4" w:space="4" w:color="auto"/>
          <w:bottom w:val="single" w:sz="4" w:space="1" w:color="auto"/>
          <w:right w:val="single" w:sz="4" w:space="4" w:color="auto"/>
        </w:pBdr>
        <w:tabs>
          <w:tab w:val="left" w:pos="360"/>
          <w:tab w:val="left" w:pos="720"/>
          <w:tab w:val="left" w:pos="1080"/>
          <w:tab w:val="left" w:pos="1440"/>
        </w:tabs>
        <w:autoSpaceDE w:val="0"/>
        <w:autoSpaceDN w:val="0"/>
        <w:adjustRightInd w:val="0"/>
        <w:ind w:left="86" w:right="86" w:firstLine="4"/>
        <w:jc w:val="both"/>
        <w:rPr>
          <w:rFonts w:eastAsiaTheme="minorEastAsia"/>
          <w:bCs/>
          <w:iCs/>
          <w:szCs w:val="28"/>
          <w:lang w:eastAsia="ja-JP"/>
        </w:rPr>
      </w:pPr>
      <w:r>
        <w:rPr>
          <w:rFonts w:eastAsiaTheme="minorEastAsia"/>
          <w:bCs/>
          <w:iCs/>
          <w:szCs w:val="28"/>
          <w:vertAlign w:val="superscript"/>
          <w:lang w:eastAsia="ja-JP"/>
        </w:rPr>
        <w:tab/>
      </w:r>
      <w:r w:rsidRPr="00B068E0">
        <w:rPr>
          <w:rFonts w:eastAsiaTheme="minorEastAsia"/>
          <w:bCs/>
          <w:iCs/>
          <w:szCs w:val="28"/>
          <w:vertAlign w:val="superscript"/>
          <w:lang w:eastAsia="ja-JP"/>
        </w:rPr>
        <w:t>6</w:t>
      </w:r>
      <w:r>
        <w:rPr>
          <w:rFonts w:eastAsiaTheme="minorEastAsia"/>
          <w:bCs/>
          <w:iCs/>
          <w:szCs w:val="28"/>
          <w:vertAlign w:val="superscript"/>
          <w:lang w:eastAsia="ja-JP"/>
        </w:rPr>
        <w:t xml:space="preserve"> </w:t>
      </w:r>
      <w:r w:rsidRPr="00B068E0">
        <w:rPr>
          <w:rFonts w:eastAsiaTheme="minorEastAsia"/>
          <w:bCs/>
          <w:iCs/>
          <w:szCs w:val="28"/>
          <w:lang w:eastAsia="ja-JP"/>
        </w:rPr>
        <w:t xml:space="preserve">“Your right hand, O Lord, was majestic in power. Your right hand, O Lord, shattered the enemy. </w:t>
      </w:r>
    </w:p>
    <w:p w14:paraId="53AB0262" w14:textId="6987E9CE" w:rsidR="00B068E0" w:rsidRDefault="00B068E0" w:rsidP="00B068E0">
      <w:pPr>
        <w:widowControl w:val="0"/>
        <w:pBdr>
          <w:top w:val="single" w:sz="4" w:space="1" w:color="auto"/>
          <w:left w:val="single" w:sz="4" w:space="4" w:color="auto"/>
          <w:bottom w:val="single" w:sz="4" w:space="1" w:color="auto"/>
          <w:right w:val="single" w:sz="4" w:space="4" w:color="auto"/>
        </w:pBdr>
        <w:tabs>
          <w:tab w:val="left" w:pos="360"/>
          <w:tab w:val="left" w:pos="720"/>
          <w:tab w:val="left" w:pos="1080"/>
          <w:tab w:val="left" w:pos="1440"/>
        </w:tabs>
        <w:autoSpaceDE w:val="0"/>
        <w:autoSpaceDN w:val="0"/>
        <w:adjustRightInd w:val="0"/>
        <w:ind w:left="86" w:right="86" w:firstLine="4"/>
        <w:jc w:val="both"/>
        <w:rPr>
          <w:rFonts w:eastAsiaTheme="minorEastAsia"/>
          <w:bCs/>
          <w:iCs/>
          <w:szCs w:val="28"/>
          <w:lang w:eastAsia="ja-JP"/>
        </w:rPr>
      </w:pPr>
      <w:r>
        <w:rPr>
          <w:rFonts w:eastAsiaTheme="minorEastAsia"/>
          <w:bCs/>
          <w:iCs/>
          <w:szCs w:val="28"/>
          <w:vertAlign w:val="superscript"/>
          <w:lang w:eastAsia="ja-JP"/>
        </w:rPr>
        <w:tab/>
      </w:r>
      <w:r w:rsidRPr="00B068E0">
        <w:rPr>
          <w:rFonts w:eastAsiaTheme="minorEastAsia"/>
          <w:bCs/>
          <w:iCs/>
          <w:szCs w:val="28"/>
          <w:vertAlign w:val="superscript"/>
          <w:lang w:eastAsia="ja-JP"/>
        </w:rPr>
        <w:t>7</w:t>
      </w:r>
      <w:r>
        <w:rPr>
          <w:rFonts w:eastAsiaTheme="minorEastAsia"/>
          <w:bCs/>
          <w:iCs/>
          <w:szCs w:val="28"/>
          <w:vertAlign w:val="superscript"/>
          <w:lang w:eastAsia="ja-JP"/>
        </w:rPr>
        <w:t xml:space="preserve"> </w:t>
      </w:r>
      <w:r w:rsidRPr="00B068E0">
        <w:rPr>
          <w:rFonts w:eastAsiaTheme="minorEastAsia"/>
          <w:bCs/>
          <w:iCs/>
          <w:szCs w:val="28"/>
          <w:lang w:eastAsia="ja-JP"/>
        </w:rPr>
        <w:t xml:space="preserve">In the greatness of your majesty you threw down those who opposed you. </w:t>
      </w:r>
    </w:p>
    <w:p w14:paraId="747F8707" w14:textId="3225BEFC" w:rsidR="00B068E0" w:rsidRPr="00B068E0" w:rsidRDefault="00B068E0" w:rsidP="00B068E0">
      <w:pPr>
        <w:widowControl w:val="0"/>
        <w:pBdr>
          <w:top w:val="single" w:sz="4" w:space="1" w:color="auto"/>
          <w:left w:val="single" w:sz="4" w:space="4" w:color="auto"/>
          <w:bottom w:val="single" w:sz="4" w:space="1" w:color="auto"/>
          <w:right w:val="single" w:sz="4" w:space="4" w:color="auto"/>
        </w:pBdr>
        <w:tabs>
          <w:tab w:val="left" w:pos="360"/>
          <w:tab w:val="left" w:pos="720"/>
          <w:tab w:val="left" w:pos="1080"/>
          <w:tab w:val="left" w:pos="1440"/>
        </w:tabs>
        <w:autoSpaceDE w:val="0"/>
        <w:autoSpaceDN w:val="0"/>
        <w:adjustRightInd w:val="0"/>
        <w:ind w:left="86" w:right="86" w:firstLine="4"/>
        <w:jc w:val="both"/>
        <w:rPr>
          <w:rFonts w:eastAsiaTheme="minorEastAsia"/>
          <w:bCs/>
          <w:iCs/>
          <w:szCs w:val="28"/>
          <w:lang w:eastAsia="ja-JP"/>
        </w:rPr>
      </w:pPr>
      <w:r>
        <w:rPr>
          <w:rFonts w:eastAsiaTheme="minorEastAsia"/>
          <w:bCs/>
          <w:iCs/>
          <w:szCs w:val="28"/>
          <w:lang w:eastAsia="ja-JP"/>
        </w:rPr>
        <w:tab/>
      </w:r>
      <w:r>
        <w:rPr>
          <w:rFonts w:eastAsiaTheme="minorEastAsia"/>
          <w:bCs/>
          <w:iCs/>
          <w:szCs w:val="28"/>
          <w:lang w:eastAsia="ja-JP"/>
        </w:rPr>
        <w:tab/>
      </w:r>
      <w:r w:rsidRPr="00B068E0">
        <w:rPr>
          <w:rFonts w:eastAsiaTheme="minorEastAsia"/>
          <w:bCs/>
          <w:iCs/>
          <w:szCs w:val="28"/>
          <w:lang w:eastAsia="ja-JP"/>
        </w:rPr>
        <w:t xml:space="preserve">You unleashed your burning anger; it consumed them like stubble. </w:t>
      </w:r>
    </w:p>
    <w:p w14:paraId="4BC58A61" w14:textId="05627E8D" w:rsidR="00B068E0" w:rsidRDefault="00B068E0" w:rsidP="00B068E0">
      <w:pPr>
        <w:widowControl w:val="0"/>
        <w:pBdr>
          <w:top w:val="single" w:sz="4" w:space="1" w:color="auto"/>
          <w:left w:val="single" w:sz="4" w:space="4" w:color="auto"/>
          <w:bottom w:val="single" w:sz="4" w:space="1" w:color="auto"/>
          <w:right w:val="single" w:sz="4" w:space="4" w:color="auto"/>
        </w:pBdr>
        <w:tabs>
          <w:tab w:val="left" w:pos="360"/>
          <w:tab w:val="left" w:pos="720"/>
          <w:tab w:val="left" w:pos="1080"/>
          <w:tab w:val="left" w:pos="1440"/>
        </w:tabs>
        <w:autoSpaceDE w:val="0"/>
        <w:autoSpaceDN w:val="0"/>
        <w:adjustRightInd w:val="0"/>
        <w:ind w:left="86" w:right="86" w:firstLine="4"/>
        <w:jc w:val="both"/>
        <w:rPr>
          <w:rFonts w:eastAsiaTheme="minorEastAsia"/>
          <w:bCs/>
          <w:iCs/>
          <w:szCs w:val="28"/>
          <w:lang w:eastAsia="ja-JP"/>
        </w:rPr>
      </w:pPr>
      <w:r>
        <w:rPr>
          <w:rFonts w:eastAsiaTheme="minorEastAsia"/>
          <w:bCs/>
          <w:iCs/>
          <w:szCs w:val="28"/>
          <w:vertAlign w:val="superscript"/>
          <w:lang w:eastAsia="ja-JP"/>
        </w:rPr>
        <w:tab/>
      </w:r>
      <w:r w:rsidRPr="00B068E0">
        <w:rPr>
          <w:rFonts w:eastAsiaTheme="minorEastAsia"/>
          <w:bCs/>
          <w:iCs/>
          <w:szCs w:val="28"/>
          <w:vertAlign w:val="superscript"/>
          <w:lang w:eastAsia="ja-JP"/>
        </w:rPr>
        <w:t>8</w:t>
      </w:r>
      <w:r>
        <w:rPr>
          <w:rFonts w:eastAsiaTheme="minorEastAsia"/>
          <w:bCs/>
          <w:iCs/>
          <w:szCs w:val="28"/>
          <w:lang w:eastAsia="ja-JP"/>
        </w:rPr>
        <w:t xml:space="preserve"> </w:t>
      </w:r>
      <w:r w:rsidRPr="00B068E0">
        <w:rPr>
          <w:rFonts w:eastAsiaTheme="minorEastAsia"/>
          <w:bCs/>
          <w:iCs/>
          <w:szCs w:val="28"/>
          <w:lang w:eastAsia="ja-JP"/>
        </w:rPr>
        <w:t xml:space="preserve">By the blast of your nostrils the waters piled up. The surging waters stood firm like a wall; </w:t>
      </w:r>
    </w:p>
    <w:p w14:paraId="7D459B84" w14:textId="52118685" w:rsidR="00B068E0" w:rsidRPr="00B068E0" w:rsidRDefault="00B068E0" w:rsidP="00B068E0">
      <w:pPr>
        <w:widowControl w:val="0"/>
        <w:pBdr>
          <w:top w:val="single" w:sz="4" w:space="1" w:color="auto"/>
          <w:left w:val="single" w:sz="4" w:space="4" w:color="auto"/>
          <w:bottom w:val="single" w:sz="4" w:space="1" w:color="auto"/>
          <w:right w:val="single" w:sz="4" w:space="4" w:color="auto"/>
        </w:pBdr>
        <w:tabs>
          <w:tab w:val="left" w:pos="360"/>
          <w:tab w:val="left" w:pos="720"/>
          <w:tab w:val="left" w:pos="1080"/>
          <w:tab w:val="left" w:pos="1440"/>
        </w:tabs>
        <w:autoSpaceDE w:val="0"/>
        <w:autoSpaceDN w:val="0"/>
        <w:adjustRightInd w:val="0"/>
        <w:ind w:left="86" w:right="86" w:firstLine="4"/>
        <w:jc w:val="both"/>
        <w:rPr>
          <w:rFonts w:eastAsiaTheme="minorEastAsia"/>
          <w:bCs/>
          <w:iCs/>
          <w:szCs w:val="28"/>
          <w:lang w:eastAsia="ja-JP"/>
        </w:rPr>
      </w:pPr>
      <w:r>
        <w:rPr>
          <w:rFonts w:eastAsiaTheme="minorEastAsia"/>
          <w:bCs/>
          <w:iCs/>
          <w:szCs w:val="28"/>
          <w:lang w:eastAsia="ja-JP"/>
        </w:rPr>
        <w:tab/>
      </w:r>
      <w:r>
        <w:rPr>
          <w:rFonts w:eastAsiaTheme="minorEastAsia"/>
          <w:bCs/>
          <w:iCs/>
          <w:szCs w:val="28"/>
          <w:lang w:eastAsia="ja-JP"/>
        </w:rPr>
        <w:tab/>
      </w:r>
      <w:r w:rsidRPr="00B068E0">
        <w:rPr>
          <w:rFonts w:eastAsiaTheme="minorEastAsia"/>
          <w:bCs/>
          <w:iCs/>
          <w:szCs w:val="28"/>
          <w:lang w:eastAsia="ja-JP"/>
        </w:rPr>
        <w:t xml:space="preserve">the deep waters congealed in the heart of the sea. </w:t>
      </w:r>
    </w:p>
    <w:p w14:paraId="6E64B850" w14:textId="77777777" w:rsidR="00B068E0" w:rsidRDefault="00B068E0" w:rsidP="00B068E0">
      <w:pPr>
        <w:widowControl w:val="0"/>
        <w:pBdr>
          <w:top w:val="single" w:sz="4" w:space="1" w:color="auto"/>
          <w:left w:val="single" w:sz="4" w:space="4" w:color="auto"/>
          <w:bottom w:val="single" w:sz="4" w:space="1" w:color="auto"/>
          <w:right w:val="single" w:sz="4" w:space="4" w:color="auto"/>
        </w:pBdr>
        <w:tabs>
          <w:tab w:val="left" w:pos="360"/>
          <w:tab w:val="left" w:pos="720"/>
          <w:tab w:val="left" w:pos="1080"/>
          <w:tab w:val="left" w:pos="1440"/>
        </w:tabs>
        <w:autoSpaceDE w:val="0"/>
        <w:autoSpaceDN w:val="0"/>
        <w:adjustRightInd w:val="0"/>
        <w:ind w:left="86" w:right="86" w:firstLine="4"/>
        <w:jc w:val="both"/>
        <w:rPr>
          <w:rFonts w:eastAsiaTheme="minorEastAsia"/>
          <w:bCs/>
          <w:iCs/>
          <w:szCs w:val="28"/>
          <w:lang w:eastAsia="ja-JP"/>
        </w:rPr>
      </w:pPr>
      <w:r>
        <w:rPr>
          <w:rFonts w:eastAsiaTheme="minorEastAsia"/>
          <w:bCs/>
          <w:iCs/>
          <w:szCs w:val="28"/>
          <w:vertAlign w:val="superscript"/>
          <w:lang w:eastAsia="ja-JP"/>
        </w:rPr>
        <w:tab/>
      </w:r>
      <w:r w:rsidRPr="00B068E0">
        <w:rPr>
          <w:rFonts w:eastAsiaTheme="minorEastAsia"/>
          <w:bCs/>
          <w:iCs/>
          <w:szCs w:val="28"/>
          <w:vertAlign w:val="superscript"/>
          <w:lang w:eastAsia="ja-JP"/>
        </w:rPr>
        <w:t>9</w:t>
      </w:r>
      <w:r>
        <w:rPr>
          <w:rFonts w:eastAsiaTheme="minorEastAsia"/>
          <w:bCs/>
          <w:iCs/>
          <w:szCs w:val="28"/>
          <w:lang w:eastAsia="ja-JP"/>
        </w:rPr>
        <w:t xml:space="preserve"> </w:t>
      </w:r>
      <w:r w:rsidRPr="00B068E0">
        <w:rPr>
          <w:rFonts w:eastAsiaTheme="minorEastAsia"/>
          <w:bCs/>
          <w:iCs/>
          <w:szCs w:val="28"/>
          <w:lang w:eastAsia="ja-JP"/>
        </w:rPr>
        <w:t xml:space="preserve">“The enemy boasted, ‘I will pursue, I will overtake them. I will divide the spoils; I will gorge myself on </w:t>
      </w:r>
    </w:p>
    <w:p w14:paraId="02064C0F" w14:textId="7A54BB7C" w:rsidR="00B068E0" w:rsidRPr="00B068E0" w:rsidRDefault="00B068E0" w:rsidP="00B068E0">
      <w:pPr>
        <w:widowControl w:val="0"/>
        <w:pBdr>
          <w:top w:val="single" w:sz="4" w:space="1" w:color="auto"/>
          <w:left w:val="single" w:sz="4" w:space="4" w:color="auto"/>
          <w:bottom w:val="single" w:sz="4" w:space="1" w:color="auto"/>
          <w:right w:val="single" w:sz="4" w:space="4" w:color="auto"/>
        </w:pBdr>
        <w:tabs>
          <w:tab w:val="left" w:pos="360"/>
          <w:tab w:val="left" w:pos="720"/>
          <w:tab w:val="left" w:pos="1080"/>
          <w:tab w:val="left" w:pos="1440"/>
        </w:tabs>
        <w:autoSpaceDE w:val="0"/>
        <w:autoSpaceDN w:val="0"/>
        <w:adjustRightInd w:val="0"/>
        <w:ind w:left="86" w:right="86" w:firstLine="4"/>
        <w:jc w:val="both"/>
        <w:rPr>
          <w:rFonts w:eastAsiaTheme="minorEastAsia"/>
          <w:bCs/>
          <w:iCs/>
          <w:szCs w:val="28"/>
          <w:lang w:eastAsia="ja-JP"/>
        </w:rPr>
      </w:pPr>
      <w:r>
        <w:rPr>
          <w:rFonts w:eastAsiaTheme="minorEastAsia"/>
          <w:bCs/>
          <w:iCs/>
          <w:szCs w:val="28"/>
          <w:lang w:eastAsia="ja-JP"/>
        </w:rPr>
        <w:tab/>
      </w:r>
      <w:r>
        <w:rPr>
          <w:rFonts w:eastAsiaTheme="minorEastAsia"/>
          <w:bCs/>
          <w:iCs/>
          <w:szCs w:val="28"/>
          <w:lang w:eastAsia="ja-JP"/>
        </w:rPr>
        <w:tab/>
      </w:r>
      <w:r w:rsidRPr="00B068E0">
        <w:rPr>
          <w:rFonts w:eastAsiaTheme="minorEastAsia"/>
          <w:bCs/>
          <w:iCs/>
          <w:szCs w:val="28"/>
          <w:lang w:eastAsia="ja-JP"/>
        </w:rPr>
        <w:t xml:space="preserve">them. I will draw my sword and my hand will destroy them.’ </w:t>
      </w:r>
    </w:p>
    <w:p w14:paraId="0968B6AD" w14:textId="1FBA8B09" w:rsidR="00B068E0" w:rsidRPr="00B068E0" w:rsidRDefault="00B068E0" w:rsidP="00B068E0">
      <w:pPr>
        <w:widowControl w:val="0"/>
        <w:pBdr>
          <w:top w:val="single" w:sz="4" w:space="1" w:color="auto"/>
          <w:left w:val="single" w:sz="4" w:space="4" w:color="auto"/>
          <w:bottom w:val="single" w:sz="4" w:space="1" w:color="auto"/>
          <w:right w:val="single" w:sz="4" w:space="4" w:color="auto"/>
        </w:pBdr>
        <w:tabs>
          <w:tab w:val="left" w:pos="360"/>
          <w:tab w:val="left" w:pos="720"/>
          <w:tab w:val="left" w:pos="1080"/>
          <w:tab w:val="left" w:pos="1440"/>
        </w:tabs>
        <w:autoSpaceDE w:val="0"/>
        <w:autoSpaceDN w:val="0"/>
        <w:adjustRightInd w:val="0"/>
        <w:ind w:left="86" w:right="86" w:firstLine="4"/>
        <w:jc w:val="both"/>
        <w:rPr>
          <w:rFonts w:eastAsiaTheme="minorEastAsia"/>
          <w:bCs/>
          <w:iCs/>
          <w:szCs w:val="28"/>
          <w:lang w:eastAsia="ja-JP"/>
        </w:rPr>
      </w:pPr>
      <w:r>
        <w:rPr>
          <w:rFonts w:eastAsiaTheme="minorEastAsia"/>
          <w:bCs/>
          <w:iCs/>
          <w:szCs w:val="28"/>
          <w:vertAlign w:val="superscript"/>
          <w:lang w:eastAsia="ja-JP"/>
        </w:rPr>
        <w:tab/>
      </w:r>
      <w:r w:rsidRPr="00B068E0">
        <w:rPr>
          <w:rFonts w:eastAsiaTheme="minorEastAsia"/>
          <w:bCs/>
          <w:iCs/>
          <w:szCs w:val="28"/>
          <w:vertAlign w:val="superscript"/>
          <w:lang w:eastAsia="ja-JP"/>
        </w:rPr>
        <w:t>10</w:t>
      </w:r>
      <w:r>
        <w:rPr>
          <w:rFonts w:eastAsiaTheme="minorEastAsia"/>
          <w:bCs/>
          <w:iCs/>
          <w:szCs w:val="28"/>
          <w:lang w:eastAsia="ja-JP"/>
        </w:rPr>
        <w:t xml:space="preserve"> </w:t>
      </w:r>
      <w:r w:rsidRPr="00B068E0">
        <w:rPr>
          <w:rFonts w:eastAsiaTheme="minorEastAsia"/>
          <w:bCs/>
          <w:iCs/>
          <w:szCs w:val="28"/>
          <w:lang w:eastAsia="ja-JP"/>
        </w:rPr>
        <w:t xml:space="preserve">But you blew with your breath, and the sea covered them. They sank like lead in the mighty waters. </w:t>
      </w:r>
    </w:p>
    <w:p w14:paraId="4F970AB3" w14:textId="77777777" w:rsidR="009F28B1" w:rsidRDefault="00B068E0" w:rsidP="009F28B1">
      <w:pPr>
        <w:widowControl w:val="0"/>
        <w:pBdr>
          <w:top w:val="single" w:sz="4" w:space="1" w:color="auto"/>
          <w:left w:val="single" w:sz="4" w:space="4" w:color="auto"/>
          <w:bottom w:val="single" w:sz="4" w:space="1" w:color="auto"/>
          <w:right w:val="single" w:sz="4" w:space="4" w:color="auto"/>
        </w:pBdr>
        <w:tabs>
          <w:tab w:val="left" w:pos="360"/>
          <w:tab w:val="left" w:pos="720"/>
          <w:tab w:val="left" w:pos="1080"/>
          <w:tab w:val="left" w:pos="1440"/>
        </w:tabs>
        <w:autoSpaceDE w:val="0"/>
        <w:autoSpaceDN w:val="0"/>
        <w:adjustRightInd w:val="0"/>
        <w:ind w:left="86" w:right="86" w:firstLine="4"/>
        <w:jc w:val="both"/>
        <w:rPr>
          <w:rFonts w:eastAsiaTheme="minorEastAsia"/>
          <w:bCs/>
          <w:iCs/>
          <w:szCs w:val="28"/>
          <w:lang w:eastAsia="ja-JP"/>
        </w:rPr>
      </w:pPr>
      <w:r>
        <w:rPr>
          <w:rFonts w:eastAsiaTheme="minorEastAsia"/>
          <w:bCs/>
          <w:iCs/>
          <w:szCs w:val="28"/>
          <w:vertAlign w:val="superscript"/>
          <w:lang w:eastAsia="ja-JP"/>
        </w:rPr>
        <w:tab/>
      </w:r>
      <w:r w:rsidRPr="00B068E0">
        <w:rPr>
          <w:rFonts w:eastAsiaTheme="minorEastAsia"/>
          <w:bCs/>
          <w:iCs/>
          <w:szCs w:val="28"/>
          <w:vertAlign w:val="superscript"/>
          <w:lang w:eastAsia="ja-JP"/>
        </w:rPr>
        <w:t>11</w:t>
      </w:r>
      <w:r>
        <w:rPr>
          <w:rFonts w:eastAsiaTheme="minorEastAsia"/>
          <w:bCs/>
          <w:iCs/>
          <w:szCs w:val="28"/>
          <w:lang w:eastAsia="ja-JP"/>
        </w:rPr>
        <w:t xml:space="preserve"> </w:t>
      </w:r>
      <w:r w:rsidRPr="00B068E0">
        <w:rPr>
          <w:rFonts w:eastAsiaTheme="minorEastAsia"/>
          <w:bCs/>
          <w:iCs/>
          <w:szCs w:val="28"/>
          <w:lang w:eastAsia="ja-JP"/>
        </w:rPr>
        <w:t xml:space="preserve">“Who among the gods is like you, O Lord? Who is like you—majestic in holiness, awesome in glory, </w:t>
      </w:r>
    </w:p>
    <w:p w14:paraId="5A608A59" w14:textId="23E514E3" w:rsidR="009F28B1" w:rsidRPr="009F28B1" w:rsidRDefault="009F28B1" w:rsidP="009F28B1">
      <w:pPr>
        <w:widowControl w:val="0"/>
        <w:pBdr>
          <w:top w:val="single" w:sz="4" w:space="1" w:color="auto"/>
          <w:left w:val="single" w:sz="4" w:space="4" w:color="auto"/>
          <w:bottom w:val="single" w:sz="4" w:space="1" w:color="auto"/>
          <w:right w:val="single" w:sz="4" w:space="4" w:color="auto"/>
        </w:pBdr>
        <w:tabs>
          <w:tab w:val="left" w:pos="360"/>
          <w:tab w:val="left" w:pos="720"/>
          <w:tab w:val="left" w:pos="1080"/>
          <w:tab w:val="left" w:pos="1440"/>
        </w:tabs>
        <w:autoSpaceDE w:val="0"/>
        <w:autoSpaceDN w:val="0"/>
        <w:adjustRightInd w:val="0"/>
        <w:ind w:left="86" w:right="86" w:firstLine="4"/>
        <w:jc w:val="both"/>
        <w:rPr>
          <w:rFonts w:eastAsiaTheme="minorEastAsia"/>
          <w:bCs/>
          <w:iCs/>
          <w:szCs w:val="28"/>
          <w:lang w:eastAsia="ja-JP"/>
        </w:rPr>
      </w:pPr>
      <w:r>
        <w:rPr>
          <w:rFonts w:eastAsiaTheme="minorEastAsia"/>
          <w:bCs/>
          <w:iCs/>
          <w:szCs w:val="28"/>
          <w:lang w:eastAsia="ja-JP"/>
        </w:rPr>
        <w:tab/>
      </w:r>
      <w:r>
        <w:rPr>
          <w:rFonts w:eastAsiaTheme="minorEastAsia"/>
          <w:bCs/>
          <w:iCs/>
          <w:szCs w:val="28"/>
          <w:lang w:eastAsia="ja-JP"/>
        </w:rPr>
        <w:tab/>
      </w:r>
      <w:r w:rsidR="00B068E0" w:rsidRPr="00B068E0">
        <w:rPr>
          <w:rFonts w:eastAsiaTheme="minorEastAsia"/>
          <w:bCs/>
          <w:iCs/>
          <w:szCs w:val="28"/>
          <w:lang w:eastAsia="ja-JP"/>
        </w:rPr>
        <w:t>working wonders?</w:t>
      </w:r>
      <w:r>
        <w:rPr>
          <w:rFonts w:eastAsiaTheme="minorEastAsia"/>
          <w:bCs/>
          <w:iCs/>
          <w:szCs w:val="28"/>
          <w:lang w:eastAsia="ja-JP"/>
        </w:rPr>
        <w:t xml:space="preserve"> </w:t>
      </w:r>
      <w:r w:rsidRPr="009F28B1">
        <w:rPr>
          <w:rFonts w:eastAsiaTheme="minorEastAsia"/>
          <w:bCs/>
          <w:iCs/>
          <w:szCs w:val="28"/>
          <w:vertAlign w:val="superscript"/>
          <w:lang w:eastAsia="ja-JP"/>
        </w:rPr>
        <w:t>12</w:t>
      </w:r>
      <w:r>
        <w:rPr>
          <w:rFonts w:eastAsiaTheme="minorEastAsia"/>
          <w:bCs/>
          <w:iCs/>
          <w:szCs w:val="28"/>
          <w:lang w:eastAsia="ja-JP"/>
        </w:rPr>
        <w:t xml:space="preserve"> </w:t>
      </w:r>
      <w:r w:rsidRPr="009F28B1">
        <w:rPr>
          <w:rFonts w:eastAsiaTheme="minorEastAsia"/>
          <w:bCs/>
          <w:iCs/>
          <w:szCs w:val="28"/>
          <w:lang w:eastAsia="ja-JP"/>
        </w:rPr>
        <w:t xml:space="preserve">You stretched out your right hand and the earth swallowed them. </w:t>
      </w:r>
    </w:p>
    <w:p w14:paraId="6C9FEC98" w14:textId="77777777" w:rsidR="009F28B1" w:rsidRDefault="009F28B1" w:rsidP="009F28B1">
      <w:pPr>
        <w:widowControl w:val="0"/>
        <w:pBdr>
          <w:top w:val="single" w:sz="4" w:space="1" w:color="auto"/>
          <w:left w:val="single" w:sz="4" w:space="4" w:color="auto"/>
          <w:bottom w:val="single" w:sz="4" w:space="1" w:color="auto"/>
          <w:right w:val="single" w:sz="4" w:space="4" w:color="auto"/>
        </w:pBdr>
        <w:tabs>
          <w:tab w:val="left" w:pos="360"/>
          <w:tab w:val="left" w:pos="720"/>
          <w:tab w:val="left" w:pos="1080"/>
          <w:tab w:val="left" w:pos="1440"/>
        </w:tabs>
        <w:autoSpaceDE w:val="0"/>
        <w:autoSpaceDN w:val="0"/>
        <w:adjustRightInd w:val="0"/>
        <w:ind w:left="86" w:right="86" w:firstLine="4"/>
        <w:jc w:val="both"/>
        <w:rPr>
          <w:rFonts w:eastAsiaTheme="minorEastAsia"/>
          <w:bCs/>
          <w:iCs/>
          <w:szCs w:val="28"/>
          <w:lang w:eastAsia="ja-JP"/>
        </w:rPr>
      </w:pPr>
      <w:r>
        <w:rPr>
          <w:rFonts w:eastAsiaTheme="minorEastAsia"/>
          <w:bCs/>
          <w:iCs/>
          <w:szCs w:val="28"/>
          <w:vertAlign w:val="superscript"/>
          <w:lang w:eastAsia="ja-JP"/>
        </w:rPr>
        <w:tab/>
      </w:r>
      <w:r w:rsidRPr="009F28B1">
        <w:rPr>
          <w:rFonts w:eastAsiaTheme="minorEastAsia"/>
          <w:bCs/>
          <w:iCs/>
          <w:szCs w:val="28"/>
          <w:vertAlign w:val="superscript"/>
          <w:lang w:eastAsia="ja-JP"/>
        </w:rPr>
        <w:t>13</w:t>
      </w:r>
      <w:r w:rsidRPr="009F28B1">
        <w:rPr>
          <w:rFonts w:eastAsiaTheme="minorEastAsia"/>
          <w:bCs/>
          <w:iCs/>
          <w:szCs w:val="28"/>
          <w:lang w:eastAsia="ja-JP"/>
        </w:rPr>
        <w:t xml:space="preserve">“In your unfailing love you will lead the people you have redeemed. </w:t>
      </w:r>
    </w:p>
    <w:p w14:paraId="38EF7B6F" w14:textId="317447F1" w:rsidR="009F28B1" w:rsidRPr="00B068E0" w:rsidRDefault="009F28B1" w:rsidP="009F28B1">
      <w:pPr>
        <w:widowControl w:val="0"/>
        <w:pBdr>
          <w:top w:val="single" w:sz="4" w:space="1" w:color="auto"/>
          <w:left w:val="single" w:sz="4" w:space="4" w:color="auto"/>
          <w:bottom w:val="single" w:sz="4" w:space="1" w:color="auto"/>
          <w:right w:val="single" w:sz="4" w:space="4" w:color="auto"/>
        </w:pBdr>
        <w:tabs>
          <w:tab w:val="left" w:pos="360"/>
          <w:tab w:val="left" w:pos="720"/>
          <w:tab w:val="left" w:pos="1080"/>
          <w:tab w:val="left" w:pos="1440"/>
        </w:tabs>
        <w:autoSpaceDE w:val="0"/>
        <w:autoSpaceDN w:val="0"/>
        <w:adjustRightInd w:val="0"/>
        <w:ind w:left="86" w:right="86" w:firstLine="4"/>
        <w:jc w:val="both"/>
        <w:rPr>
          <w:rFonts w:eastAsiaTheme="minorEastAsia"/>
          <w:bCs/>
          <w:iCs/>
          <w:szCs w:val="28"/>
          <w:lang w:eastAsia="ja-JP"/>
        </w:rPr>
      </w:pPr>
      <w:r>
        <w:rPr>
          <w:rFonts w:eastAsiaTheme="minorEastAsia"/>
          <w:bCs/>
          <w:iCs/>
          <w:szCs w:val="28"/>
          <w:lang w:eastAsia="ja-JP"/>
        </w:rPr>
        <w:tab/>
      </w:r>
      <w:r>
        <w:rPr>
          <w:rFonts w:eastAsiaTheme="minorEastAsia"/>
          <w:bCs/>
          <w:iCs/>
          <w:szCs w:val="28"/>
          <w:lang w:eastAsia="ja-JP"/>
        </w:rPr>
        <w:tab/>
      </w:r>
      <w:r w:rsidRPr="009F28B1">
        <w:rPr>
          <w:rFonts w:eastAsiaTheme="minorEastAsia"/>
          <w:bCs/>
          <w:iCs/>
          <w:szCs w:val="28"/>
          <w:lang w:eastAsia="ja-JP"/>
        </w:rPr>
        <w:t>In your strength you will guide them to your holy dwelling.</w:t>
      </w:r>
    </w:p>
    <w:p w14:paraId="13BF988A" w14:textId="451EB258" w:rsidR="0058452A" w:rsidRPr="00FC11F2" w:rsidRDefault="0058452A" w:rsidP="00B068E0">
      <w:pPr>
        <w:widowControl w:val="0"/>
        <w:pBdr>
          <w:top w:val="single" w:sz="4" w:space="1" w:color="auto"/>
          <w:left w:val="single" w:sz="4" w:space="4" w:color="auto"/>
          <w:bottom w:val="single" w:sz="4" w:space="1" w:color="auto"/>
          <w:right w:val="single" w:sz="4" w:space="4" w:color="auto"/>
        </w:pBdr>
        <w:tabs>
          <w:tab w:val="left" w:pos="720"/>
        </w:tabs>
        <w:autoSpaceDE w:val="0"/>
        <w:autoSpaceDN w:val="0"/>
        <w:adjustRightInd w:val="0"/>
        <w:ind w:left="86" w:right="86" w:firstLine="360"/>
        <w:jc w:val="both"/>
        <w:rPr>
          <w:rFonts w:asciiTheme="minorHAnsi" w:hAnsiTheme="minorHAnsi"/>
          <w:sz w:val="10"/>
          <w:szCs w:val="10"/>
        </w:rPr>
      </w:pPr>
    </w:p>
    <w:p w14:paraId="06837153" w14:textId="77777777" w:rsidR="00B949B3" w:rsidRPr="00B949B3" w:rsidRDefault="00B949B3" w:rsidP="00B949B3">
      <w:pPr>
        <w:tabs>
          <w:tab w:val="left" w:pos="180"/>
          <w:tab w:val="left" w:pos="360"/>
          <w:tab w:val="left" w:pos="720"/>
          <w:tab w:val="left" w:pos="1080"/>
          <w:tab w:val="left" w:pos="1440"/>
          <w:tab w:val="right" w:pos="9360"/>
        </w:tabs>
        <w:jc w:val="both"/>
        <w:rPr>
          <w:rFonts w:ascii="Cambria" w:hAnsi="Cambria"/>
          <w:b/>
          <w:bCs/>
          <w:sz w:val="10"/>
          <w:szCs w:val="10"/>
        </w:rPr>
      </w:pPr>
    </w:p>
    <w:p w14:paraId="00F025A5" w14:textId="6EE5FAE1" w:rsidR="00B949B3" w:rsidRPr="00EE4C70" w:rsidRDefault="00B949B3" w:rsidP="00EE4C70">
      <w:pPr>
        <w:tabs>
          <w:tab w:val="left" w:pos="180"/>
          <w:tab w:val="left" w:pos="360"/>
          <w:tab w:val="left" w:pos="720"/>
          <w:tab w:val="left" w:pos="1080"/>
          <w:tab w:val="left" w:pos="1440"/>
          <w:tab w:val="right" w:pos="9360"/>
        </w:tabs>
        <w:jc w:val="both"/>
        <w:rPr>
          <w:rFonts w:ascii="Cambria" w:hAnsi="Cambria"/>
          <w:b/>
          <w:bCs/>
          <w:sz w:val="22"/>
          <w:szCs w:val="22"/>
        </w:rPr>
      </w:pPr>
      <w:r w:rsidRPr="00EE4C70">
        <w:rPr>
          <w:rFonts w:ascii="Cambria" w:hAnsi="Cambria"/>
          <w:b/>
          <w:bCs/>
          <w:sz w:val="22"/>
          <w:szCs w:val="22"/>
        </w:rPr>
        <w:t xml:space="preserve">Reflection: </w:t>
      </w:r>
      <w:r w:rsidRPr="00EE4C70">
        <w:rPr>
          <w:rFonts w:ascii="Cambria" w:hAnsi="Cambria"/>
          <w:sz w:val="22"/>
          <w:szCs w:val="22"/>
        </w:rPr>
        <w:t>This song celebrates God’s dramatic victory over the enemies of His people. Israel had been in bondage to Egypt for 400 years, where they spent their days making bricks and being stung by the lash of the whip. Their sons were born under the threat of murder. They were slaves, forced to serve a cruel and powerful master, Pharaoh. And like those Israelites, all of us are still born into the bondage to sin and death.</w:t>
      </w:r>
    </w:p>
    <w:p w14:paraId="17E0E4DD" w14:textId="07D68BE4" w:rsidR="00B949B3" w:rsidRPr="00EE4C70" w:rsidRDefault="00EE4C70" w:rsidP="00B949B3">
      <w:pPr>
        <w:tabs>
          <w:tab w:val="left" w:pos="180"/>
          <w:tab w:val="left" w:pos="360"/>
          <w:tab w:val="left" w:pos="720"/>
          <w:tab w:val="left" w:pos="1080"/>
          <w:tab w:val="left" w:pos="1440"/>
          <w:tab w:val="right" w:pos="9360"/>
        </w:tabs>
        <w:ind w:firstLine="187"/>
        <w:jc w:val="both"/>
        <w:rPr>
          <w:rFonts w:ascii="Cambria" w:hAnsi="Cambria"/>
          <w:sz w:val="22"/>
          <w:szCs w:val="22"/>
        </w:rPr>
      </w:pPr>
      <w:r w:rsidRPr="00EE4C70">
        <w:rPr>
          <w:rFonts w:ascii="Cambria" w:hAnsi="Cambria"/>
          <w:noProof/>
          <w:sz w:val="22"/>
          <w:szCs w:val="22"/>
        </w:rPr>
        <w:drawing>
          <wp:anchor distT="0" distB="0" distL="114300" distR="114300" simplePos="0" relativeHeight="252033024" behindDoc="0" locked="0" layoutInCell="1" allowOverlap="1" wp14:anchorId="4ABE7C85" wp14:editId="32D3F80A">
            <wp:simplePos x="0" y="0"/>
            <wp:positionH relativeFrom="column">
              <wp:posOffset>16510</wp:posOffset>
            </wp:positionH>
            <wp:positionV relativeFrom="paragraph">
              <wp:posOffset>50165</wp:posOffset>
            </wp:positionV>
            <wp:extent cx="3886200" cy="2185035"/>
            <wp:effectExtent l="12700" t="12700" r="12700" b="12065"/>
            <wp:wrapSquare wrapText="bothSides"/>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jpg.jpeg"/>
                    <pic:cNvPicPr/>
                  </pic:nvPicPr>
                  <pic:blipFill>
                    <a:blip r:embed="rId43">
                      <a:extLst>
                        <a:ext uri="{BEBA8EAE-BF5A-486C-A8C5-ECC9F3942E4B}">
                          <a14:imgProps xmlns:a14="http://schemas.microsoft.com/office/drawing/2010/main">
                            <a14:imgLayer>
                              <a14:imgEffect>
                                <a14:sharpenSoften amount="50000"/>
                              </a14:imgEffect>
                            </a14:imgLayer>
                          </a14:imgProps>
                        </a:ext>
                      </a:extLst>
                    </a:blip>
                    <a:stretch>
                      <a:fillRect/>
                    </a:stretch>
                  </pic:blipFill>
                  <pic:spPr>
                    <a:xfrm>
                      <a:off x="0" y="0"/>
                      <a:ext cx="3886200" cy="218503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B949B3" w:rsidRPr="00EE4C70">
        <w:rPr>
          <w:rFonts w:ascii="Cambria" w:hAnsi="Cambria"/>
          <w:sz w:val="22"/>
          <w:szCs w:val="22"/>
        </w:rPr>
        <w:t xml:space="preserve">But God heard the groaning of the Israelites, and He still hears the groans of those who are in bondage today. God is full of love and tenderness for the afflicted, whether they are in literal chains or spiritual chains, whether a slave to Pharaoh or a slave to sin. And not only does He hear our cries of distress, but He </w:t>
      </w:r>
      <w:r w:rsidR="00B949B3" w:rsidRPr="00EE4C70">
        <w:rPr>
          <w:rFonts w:ascii="Cambria" w:hAnsi="Cambria"/>
          <w:i/>
          <w:iCs/>
          <w:sz w:val="22"/>
          <w:szCs w:val="22"/>
        </w:rPr>
        <w:t>promises</w:t>
      </w:r>
      <w:r w:rsidR="00B949B3" w:rsidRPr="00EE4C70">
        <w:rPr>
          <w:rFonts w:ascii="Cambria" w:hAnsi="Cambria"/>
          <w:sz w:val="22"/>
          <w:szCs w:val="22"/>
        </w:rPr>
        <w:t xml:space="preserve"> to act on our behalf. God loves His people with an everlasting love, but He is full of burning anger toward their enemies. As He became the salvation of the Israelites, He becomes our salvation when we place our faith in Him.</w:t>
      </w:r>
    </w:p>
    <w:p w14:paraId="29B8B56C" w14:textId="5677BB17" w:rsidR="00B949B3" w:rsidRPr="00EE4C70" w:rsidRDefault="00EE4C70" w:rsidP="00B949B3">
      <w:pPr>
        <w:tabs>
          <w:tab w:val="left" w:pos="180"/>
          <w:tab w:val="left" w:pos="360"/>
          <w:tab w:val="left" w:pos="720"/>
          <w:tab w:val="left" w:pos="1080"/>
          <w:tab w:val="left" w:pos="1440"/>
          <w:tab w:val="right" w:pos="9360"/>
        </w:tabs>
        <w:ind w:firstLine="187"/>
        <w:jc w:val="both"/>
        <w:rPr>
          <w:rFonts w:ascii="Cambria" w:hAnsi="Cambria"/>
          <w:sz w:val="22"/>
          <w:szCs w:val="22"/>
        </w:rPr>
      </w:pPr>
      <w:r w:rsidRPr="00EE4C70">
        <w:rPr>
          <w:rFonts w:ascii="Cambria" w:hAnsi="Cambria"/>
          <w:noProof/>
          <w:sz w:val="22"/>
          <w:szCs w:val="22"/>
        </w:rPr>
        <mc:AlternateContent>
          <mc:Choice Requires="wps">
            <w:drawing>
              <wp:anchor distT="0" distB="0" distL="114300" distR="114300" simplePos="0" relativeHeight="252032000" behindDoc="0" locked="0" layoutInCell="1" allowOverlap="1" wp14:anchorId="5D2C396E" wp14:editId="1B338E11">
                <wp:simplePos x="0" y="0"/>
                <wp:positionH relativeFrom="column">
                  <wp:posOffset>25400</wp:posOffset>
                </wp:positionH>
                <wp:positionV relativeFrom="paragraph">
                  <wp:posOffset>302895</wp:posOffset>
                </wp:positionV>
                <wp:extent cx="3877310" cy="279400"/>
                <wp:effectExtent l="0" t="0" r="0" b="0"/>
                <wp:wrapSquare wrapText="bothSides"/>
                <wp:docPr id="123" name="Text Box 123"/>
                <wp:cNvGraphicFramePr/>
                <a:graphic xmlns:a="http://schemas.openxmlformats.org/drawingml/2006/main">
                  <a:graphicData uri="http://schemas.microsoft.com/office/word/2010/wordprocessingShape">
                    <wps:wsp>
                      <wps:cNvSpPr txBox="1"/>
                      <wps:spPr>
                        <a:xfrm>
                          <a:off x="0" y="0"/>
                          <a:ext cx="3877310" cy="279400"/>
                        </a:xfrm>
                        <a:prstGeom prst="rect">
                          <a:avLst/>
                        </a:prstGeom>
                        <a:solidFill>
                          <a:schemeClr val="lt1"/>
                        </a:solidFill>
                        <a:ln w="6350">
                          <a:noFill/>
                        </a:ln>
                      </wps:spPr>
                      <wps:txbx>
                        <w:txbxContent>
                          <w:p w14:paraId="513EC5FC" w14:textId="652E7B3F" w:rsidR="000162A7" w:rsidRPr="00B949B3" w:rsidRDefault="000162A7" w:rsidP="00EE4C70">
                            <w:pPr>
                              <w:jc w:val="center"/>
                              <w:rPr>
                                <w:b/>
                              </w:rPr>
                            </w:pPr>
                            <w:r w:rsidRPr="00B949B3">
                              <w:rPr>
                                <w:b/>
                              </w:rPr>
                              <w:t xml:space="preserve">Ivan Alvazovsky, </w:t>
                            </w:r>
                            <w:r w:rsidRPr="00B949B3">
                              <w:rPr>
                                <w:b/>
                                <w:u w:val="single"/>
                              </w:rPr>
                              <w:t>The Waters of the Red Sea</w:t>
                            </w:r>
                            <w:r w:rsidRPr="00B949B3">
                              <w:rPr>
                                <w:b/>
                              </w:rPr>
                              <w:t>, 1891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2C396E" id="Text Box 123" o:spid="_x0000_s1027" type="#_x0000_t202" style="position:absolute;left:0;text-align:left;margin-left:2pt;margin-top:23.85pt;width:305.3pt;height:22pt;z-index:25203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" fillcolor="white [3201]" stroked="f" strokeweight=".5pt">
                <v:textbox>
                  <w:txbxContent>
                    <w:p w14:paraId="513EC5FC" w14:textId="652E7B3F" w:rsidR="000162A7" w:rsidRPr="00B949B3" w:rsidRDefault="000162A7" w:rsidP="00EE4C70">
                      <w:pPr>
                        <w:jc w:val="center"/>
                        <w:rPr>
                          <w:b/>
                        </w:rPr>
                      </w:pPr>
                      <w:r w:rsidRPr="00B949B3">
                        <w:rPr>
                          <w:b/>
                        </w:rPr>
                        <w:t xml:space="preserve">Ivan Alvazovsky, </w:t>
                      </w:r>
                      <w:r w:rsidRPr="00B949B3">
                        <w:rPr>
                          <w:b/>
                          <w:u w:val="single"/>
                        </w:rPr>
                        <w:t>The Waters of the Red Sea</w:t>
                      </w:r>
                      <w:r w:rsidRPr="00B949B3">
                        <w:rPr>
                          <w:b/>
                        </w:rPr>
                        <w:t>, 1891</w:t>
                      </w:r>
                    </w:p>
                  </w:txbxContent>
                </v:textbox>
                <w10:wrap type="square"/>
              </v:shape>
            </w:pict>
          </mc:Fallback>
        </mc:AlternateContent>
      </w:r>
      <w:r w:rsidR="00B949B3" w:rsidRPr="00EE4C70">
        <w:rPr>
          <w:rFonts w:ascii="Cambria" w:hAnsi="Cambria"/>
          <w:sz w:val="22"/>
          <w:szCs w:val="22"/>
        </w:rPr>
        <w:t>Now, the people of God should be forewarned. The path of salvation is not easy, and the enemies of God are fearsome. As the Israelites stumbled out into the desert on foot, the Egyptians pursued them with chariots and war horses, intending to kill, steal, and destroy. When God’s people see their enemies descending upon them with flashing swords and blood lust in their eyes, it is natural to be afraid.</w:t>
      </w:r>
    </w:p>
    <w:p w14:paraId="2E14CBFC" w14:textId="37E33113" w:rsidR="00B949B3" w:rsidRPr="00EE4C70" w:rsidRDefault="00B949B3" w:rsidP="00B949B3">
      <w:pPr>
        <w:tabs>
          <w:tab w:val="left" w:pos="180"/>
          <w:tab w:val="left" w:pos="360"/>
          <w:tab w:val="left" w:pos="720"/>
          <w:tab w:val="left" w:pos="1080"/>
          <w:tab w:val="left" w:pos="1440"/>
          <w:tab w:val="right" w:pos="9360"/>
        </w:tabs>
        <w:ind w:firstLine="187"/>
        <w:jc w:val="both"/>
        <w:rPr>
          <w:rFonts w:ascii="Cambria" w:hAnsi="Cambria"/>
          <w:sz w:val="22"/>
          <w:szCs w:val="22"/>
        </w:rPr>
      </w:pPr>
      <w:r w:rsidRPr="00EE4C70">
        <w:rPr>
          <w:rFonts w:ascii="Cambria" w:hAnsi="Cambria"/>
          <w:sz w:val="22"/>
          <w:szCs w:val="22"/>
        </w:rPr>
        <w:t>Yet, though God’s people may naturally be afraid of their vicious enemies, still, they should take hope in God and continue in the path of their salvation. The horse, the chariot, and the sword are strong enemies – but the LORD is even stronger. The LORD is not threatened in the least by chariots or swords: He commands the oceans and the winds. The enemies of God are strong, but God is infinitely stronger.</w:t>
      </w:r>
    </w:p>
    <w:p w14:paraId="6EE25946" w14:textId="1B72B389" w:rsidR="00B949B3" w:rsidRPr="00EE4C70" w:rsidRDefault="00B949B3" w:rsidP="0096028C">
      <w:pPr>
        <w:tabs>
          <w:tab w:val="left" w:pos="180"/>
          <w:tab w:val="left" w:pos="360"/>
          <w:tab w:val="left" w:pos="720"/>
          <w:tab w:val="left" w:pos="1080"/>
          <w:tab w:val="left" w:pos="1440"/>
          <w:tab w:val="right" w:pos="9360"/>
        </w:tabs>
        <w:ind w:firstLine="187"/>
        <w:jc w:val="both"/>
        <w:rPr>
          <w:rFonts w:ascii="Cambria" w:hAnsi="Cambria"/>
          <w:sz w:val="22"/>
          <w:szCs w:val="22"/>
        </w:rPr>
      </w:pPr>
      <w:r w:rsidRPr="00EE4C70">
        <w:rPr>
          <w:rFonts w:ascii="Cambria" w:hAnsi="Cambria"/>
          <w:sz w:val="22"/>
          <w:szCs w:val="22"/>
        </w:rPr>
        <w:t xml:space="preserve">And God will utterly destroy His enemies. A horse may be bearing down upon the stumbling child of God, but the LORD will hurl it into the sea. The adversary and his sword may strike fear into our hearts, but they will sink into the </w:t>
      </w:r>
      <w:r w:rsidRPr="00EE4C70">
        <w:rPr>
          <w:rFonts w:ascii="Cambria" w:hAnsi="Cambria"/>
          <w:sz w:val="22"/>
          <w:szCs w:val="22"/>
        </w:rPr>
        <w:lastRenderedPageBreak/>
        <w:t xml:space="preserve">waters and drown before they claim our lives. God glorifies Himself by crushing His adversaries and saving His children. Moreover, as He crushed the Egyptians who pursued the Israelites, He has also crushed sin and death on </w:t>
      </w:r>
      <w:r w:rsidR="0096028C">
        <w:rPr>
          <w:rFonts w:ascii="Cambria" w:hAnsi="Cambria"/>
          <w:noProof/>
          <w:sz w:val="22"/>
          <w:szCs w:val="22"/>
        </w:rPr>
        <w:drawing>
          <wp:anchor distT="0" distB="0" distL="114300" distR="114300" simplePos="0" relativeHeight="252034048" behindDoc="0" locked="0" layoutInCell="1" allowOverlap="1" wp14:anchorId="2703F6DC" wp14:editId="0B458C9F">
            <wp:simplePos x="0" y="0"/>
            <wp:positionH relativeFrom="column">
              <wp:posOffset>3352800</wp:posOffset>
            </wp:positionH>
            <wp:positionV relativeFrom="paragraph">
              <wp:posOffset>399415</wp:posOffset>
            </wp:positionV>
            <wp:extent cx="3484880" cy="1958340"/>
            <wp:effectExtent l="12700" t="12700" r="7620" b="10160"/>
            <wp:wrapSquare wrapText="bothSides"/>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02_Ex15_13b.jpg"/>
                    <pic:cNvPicPr/>
                  </pic:nvPicPr>
                  <pic:blipFill>
                    <a:blip r:embed="rId44">
                      <a:extLst>
                        <a:ext uri="{BEBA8EAE-BF5A-486C-A8C5-ECC9F3942E4B}">
                          <a14:imgProps xmlns:a14="http://schemas.microsoft.com/office/drawing/2010/main">
                            <a14:imgLayer>
                              <a14:imgEffect>
                                <a14:sharpenSoften amount="50000"/>
                              </a14:imgEffect>
                            </a14:imgLayer>
                          </a14:imgProps>
                        </a:ext>
                      </a:extLst>
                    </a:blip>
                    <a:stretch>
                      <a:fillRect/>
                    </a:stretch>
                  </pic:blipFill>
                  <pic:spPr>
                    <a:xfrm>
                      <a:off x="0" y="0"/>
                      <a:ext cx="3484880" cy="195834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Pr="00EE4C70">
        <w:rPr>
          <w:rFonts w:ascii="Cambria" w:hAnsi="Cambria"/>
          <w:sz w:val="22"/>
          <w:szCs w:val="22"/>
        </w:rPr>
        <w:t>behalf of all His children through the life, death, and resurrection of Jesus Christ.</w:t>
      </w:r>
    </w:p>
    <w:p w14:paraId="7C87C900" w14:textId="47C63F2E" w:rsidR="00B949B3" w:rsidRPr="00EE4C70" w:rsidRDefault="00B949B3" w:rsidP="00B949B3">
      <w:pPr>
        <w:tabs>
          <w:tab w:val="left" w:pos="180"/>
          <w:tab w:val="left" w:pos="360"/>
          <w:tab w:val="left" w:pos="720"/>
          <w:tab w:val="left" w:pos="1080"/>
          <w:tab w:val="left" w:pos="1440"/>
          <w:tab w:val="right" w:pos="9360"/>
        </w:tabs>
        <w:ind w:firstLine="187"/>
        <w:jc w:val="both"/>
        <w:rPr>
          <w:rFonts w:ascii="Cambria" w:hAnsi="Cambria"/>
          <w:sz w:val="22"/>
          <w:szCs w:val="22"/>
        </w:rPr>
      </w:pPr>
      <w:r w:rsidRPr="00EE4C70">
        <w:rPr>
          <w:rFonts w:ascii="Cambria" w:hAnsi="Cambria"/>
          <w:sz w:val="22"/>
          <w:szCs w:val="22"/>
        </w:rPr>
        <w:t>It is in God’s nature to save those who trust in Him, and He is a warrior and will fight on your behalf. He has already overcome our greatest enemies, sin and death, but He will continue to hear our cries for salvation from whatever enemies threaten us today. It is natural to be afraid of our enemies; they are fierce, and they are strong. But God is much stronger, and if we call out to Him and follow Him – soon enough we will find ourselves singing songs of His salvation.</w:t>
      </w:r>
    </w:p>
    <w:p w14:paraId="00370342" w14:textId="77777777" w:rsidR="00B949B3" w:rsidRPr="00EE4C70" w:rsidRDefault="00B949B3" w:rsidP="00B949B3">
      <w:pPr>
        <w:tabs>
          <w:tab w:val="left" w:pos="180"/>
          <w:tab w:val="left" w:pos="360"/>
          <w:tab w:val="left" w:pos="720"/>
          <w:tab w:val="left" w:pos="1080"/>
          <w:tab w:val="left" w:pos="1440"/>
          <w:tab w:val="right" w:pos="9360"/>
        </w:tabs>
        <w:jc w:val="both"/>
        <w:rPr>
          <w:rFonts w:ascii="Cambria" w:hAnsi="Cambria"/>
          <w:sz w:val="10"/>
          <w:szCs w:val="10"/>
        </w:rPr>
      </w:pPr>
    </w:p>
    <w:p w14:paraId="5984B100" w14:textId="77777777" w:rsidR="00B949B3" w:rsidRPr="00EE4C70" w:rsidRDefault="00B949B3" w:rsidP="00B949B3">
      <w:pPr>
        <w:tabs>
          <w:tab w:val="left" w:pos="180"/>
          <w:tab w:val="left" w:pos="360"/>
          <w:tab w:val="left" w:pos="720"/>
          <w:tab w:val="left" w:pos="1080"/>
          <w:tab w:val="left" w:pos="1440"/>
          <w:tab w:val="right" w:pos="9360"/>
        </w:tabs>
        <w:jc w:val="both"/>
        <w:rPr>
          <w:rFonts w:ascii="Cambria" w:hAnsi="Cambria"/>
          <w:sz w:val="22"/>
          <w:szCs w:val="22"/>
        </w:rPr>
      </w:pPr>
      <w:r w:rsidRPr="00EE4C70">
        <w:rPr>
          <w:rFonts w:ascii="Cambria" w:hAnsi="Cambria"/>
          <w:b/>
          <w:bCs/>
          <w:sz w:val="22"/>
          <w:szCs w:val="22"/>
        </w:rPr>
        <w:t>Response</w:t>
      </w:r>
      <w:r w:rsidRPr="00EE4C70">
        <w:rPr>
          <w:rFonts w:ascii="Cambria" w:hAnsi="Cambria"/>
          <w:sz w:val="22"/>
          <w:szCs w:val="22"/>
        </w:rPr>
        <w:t xml:space="preserve">: What enemies do you face today? </w:t>
      </w:r>
    </w:p>
    <w:p w14:paraId="5287256B" w14:textId="77777777" w:rsidR="00B949B3" w:rsidRPr="00EE4C70" w:rsidRDefault="00B949B3" w:rsidP="00B949B3">
      <w:pPr>
        <w:tabs>
          <w:tab w:val="left" w:pos="180"/>
          <w:tab w:val="left" w:pos="360"/>
          <w:tab w:val="left" w:pos="720"/>
          <w:tab w:val="left" w:pos="1080"/>
          <w:tab w:val="left" w:pos="1440"/>
          <w:tab w:val="right" w:pos="9360"/>
        </w:tabs>
        <w:jc w:val="both"/>
        <w:rPr>
          <w:rFonts w:ascii="Cambria" w:hAnsi="Cambria"/>
          <w:sz w:val="10"/>
          <w:szCs w:val="10"/>
        </w:rPr>
      </w:pPr>
    </w:p>
    <w:p w14:paraId="7FF607FB" w14:textId="3F07ABD0" w:rsidR="00B949B3" w:rsidRPr="00EE4C70" w:rsidRDefault="00B949B3" w:rsidP="00B949B3">
      <w:pPr>
        <w:tabs>
          <w:tab w:val="left" w:pos="180"/>
          <w:tab w:val="left" w:pos="360"/>
          <w:tab w:val="left" w:pos="720"/>
          <w:tab w:val="left" w:pos="1080"/>
          <w:tab w:val="left" w:pos="1440"/>
          <w:tab w:val="right" w:pos="9360"/>
        </w:tabs>
        <w:jc w:val="both"/>
        <w:rPr>
          <w:rFonts w:ascii="Cambria" w:hAnsi="Cambria"/>
          <w:sz w:val="22"/>
          <w:szCs w:val="22"/>
        </w:rPr>
      </w:pPr>
      <w:r w:rsidRPr="00EE4C70">
        <w:rPr>
          <w:rFonts w:ascii="Cambria" w:hAnsi="Cambria"/>
          <w:b/>
          <w:bCs/>
          <w:sz w:val="22"/>
          <w:szCs w:val="22"/>
        </w:rPr>
        <w:t>Prayer</w:t>
      </w:r>
      <w:r w:rsidRPr="00EE4C70">
        <w:rPr>
          <w:rFonts w:ascii="Cambria" w:hAnsi="Cambria"/>
          <w:sz w:val="22"/>
          <w:szCs w:val="22"/>
        </w:rPr>
        <w:t>: Father, be a warrior again for me today, and defeat my enemies like You did the Egyptians! Amen.</w:t>
      </w:r>
    </w:p>
    <w:p w14:paraId="0A5D34D2" w14:textId="2C76EEBD" w:rsidR="009F28B1" w:rsidRPr="009F28B1" w:rsidRDefault="00B949B3" w:rsidP="009F28B1">
      <w:pPr>
        <w:tabs>
          <w:tab w:val="left" w:pos="180"/>
          <w:tab w:val="left" w:pos="360"/>
          <w:tab w:val="left" w:pos="720"/>
          <w:tab w:val="left" w:pos="1080"/>
          <w:tab w:val="left" w:pos="1440"/>
          <w:tab w:val="right" w:pos="9360"/>
        </w:tabs>
        <w:jc w:val="right"/>
        <w:rPr>
          <w:rFonts w:ascii="Cambria" w:hAnsi="Cambria"/>
          <w:sz w:val="22"/>
          <w:szCs w:val="22"/>
        </w:rPr>
      </w:pPr>
      <w:r w:rsidRPr="00EE4C70">
        <w:rPr>
          <w:rFonts w:ascii="Cambria" w:hAnsi="Cambria"/>
          <w:sz w:val="22"/>
          <w:szCs w:val="22"/>
        </w:rPr>
        <w:t>- Kenny Ching</w:t>
      </w:r>
    </w:p>
    <w:p w14:paraId="745E9450" w14:textId="77777777" w:rsidR="009F28B1" w:rsidRPr="009F28B1" w:rsidRDefault="009F28B1" w:rsidP="00FC11F2">
      <w:pPr>
        <w:tabs>
          <w:tab w:val="right" w:pos="10800"/>
        </w:tabs>
        <w:rPr>
          <w:rFonts w:ascii="Cambria" w:hAnsi="Cambria"/>
          <w:sz w:val="16"/>
          <w:szCs w:val="16"/>
        </w:rPr>
      </w:pPr>
    </w:p>
    <w:p w14:paraId="5470672C" w14:textId="2DDFDE4F" w:rsidR="009F28B1" w:rsidRDefault="009F28B1" w:rsidP="009F28B1">
      <w:pPr>
        <w:tabs>
          <w:tab w:val="right" w:pos="10800"/>
        </w:tabs>
        <w:jc w:val="center"/>
        <w:rPr>
          <w:rFonts w:ascii="Cambria" w:hAnsi="Cambria"/>
          <w:sz w:val="22"/>
          <w:szCs w:val="22"/>
        </w:rPr>
      </w:pPr>
      <w:r>
        <w:rPr>
          <w:rFonts w:ascii="Cambria" w:hAnsi="Cambria"/>
          <w:sz w:val="22"/>
          <w:szCs w:val="22"/>
        </w:rPr>
        <w:t>------------------------------------------------------------------------------------------------------</w:t>
      </w:r>
    </w:p>
    <w:p w14:paraId="7F8FF93E" w14:textId="5B12D703" w:rsidR="009F28B1" w:rsidRPr="009F28B1" w:rsidRDefault="009F28B1" w:rsidP="00FC11F2">
      <w:pPr>
        <w:tabs>
          <w:tab w:val="right" w:pos="10800"/>
        </w:tabs>
        <w:rPr>
          <w:rFonts w:ascii="Cambria" w:hAnsi="Cambria"/>
          <w:sz w:val="10"/>
          <w:szCs w:val="10"/>
        </w:rPr>
      </w:pPr>
    </w:p>
    <w:p w14:paraId="7CCF866C" w14:textId="3D2D3517" w:rsidR="009F28B1" w:rsidRDefault="009F28B1" w:rsidP="00FC11F2">
      <w:pPr>
        <w:tabs>
          <w:tab w:val="right" w:pos="10800"/>
        </w:tabs>
        <w:rPr>
          <w:rFonts w:ascii="Cambria" w:hAnsi="Cambria"/>
          <w:sz w:val="10"/>
          <w:szCs w:val="10"/>
        </w:rPr>
      </w:pPr>
    </w:p>
    <w:p w14:paraId="0A5A86E7" w14:textId="77777777" w:rsidR="009F28B1" w:rsidRPr="009F28B1" w:rsidRDefault="009F28B1" w:rsidP="00FC11F2">
      <w:pPr>
        <w:tabs>
          <w:tab w:val="right" w:pos="10800"/>
        </w:tabs>
        <w:rPr>
          <w:rFonts w:ascii="Cambria" w:hAnsi="Cambria"/>
          <w:sz w:val="10"/>
          <w:szCs w:val="10"/>
        </w:rPr>
      </w:pPr>
    </w:p>
    <w:p w14:paraId="56C324DE" w14:textId="21E7BD4C" w:rsidR="00B949B3" w:rsidRPr="009F28B1" w:rsidRDefault="00B949B3" w:rsidP="009F28B1">
      <w:pPr>
        <w:jc w:val="center"/>
        <w:rPr>
          <w:rStyle w:val="apple-converted-space"/>
          <w:rFonts w:ascii="Lucida Calligraphy" w:hAnsi="Lucida Calligraphy"/>
          <w:color w:val="000000" w:themeColor="text1"/>
          <w:shd w:val="clear" w:color="auto" w:fill="FFFFFF"/>
        </w:rPr>
      </w:pPr>
      <w:r w:rsidRPr="009F28B1">
        <w:rPr>
          <w:rFonts w:ascii="Lucida Calligraphy" w:hAnsi="Lucida Calligraphy"/>
          <w:color w:val="000000" w:themeColor="text1"/>
          <w:shd w:val="clear" w:color="auto" w:fill="FFFFFF"/>
        </w:rPr>
        <w:t>He might have reared a palace at a word,</w:t>
      </w:r>
      <w:r w:rsidRPr="009F28B1">
        <w:rPr>
          <w:rFonts w:ascii="Lucida Calligraphy" w:hAnsi="Lucida Calligraphy"/>
          <w:color w:val="000000" w:themeColor="text1"/>
        </w:rPr>
        <w:br/>
      </w:r>
      <w:r w:rsidRPr="009F28B1">
        <w:rPr>
          <w:rFonts w:ascii="Lucida Calligraphy" w:hAnsi="Lucida Calligraphy"/>
          <w:color w:val="000000" w:themeColor="text1"/>
          <w:shd w:val="clear" w:color="auto" w:fill="FFFFFF"/>
        </w:rPr>
        <w:t>Who sometimes had not where to lay his head:</w:t>
      </w:r>
      <w:r w:rsidRPr="009F28B1">
        <w:rPr>
          <w:rFonts w:ascii="Lucida Calligraphy" w:hAnsi="Lucida Calligraphy"/>
          <w:color w:val="000000" w:themeColor="text1"/>
        </w:rPr>
        <w:br/>
      </w:r>
      <w:r w:rsidRPr="009F28B1">
        <w:rPr>
          <w:rFonts w:ascii="Lucida Calligraphy" w:hAnsi="Lucida Calligraphy"/>
          <w:color w:val="000000" w:themeColor="text1"/>
          <w:shd w:val="clear" w:color="auto" w:fill="FFFFFF"/>
        </w:rPr>
        <w:t>Time was, and He who nourished crowds with bread</w:t>
      </w:r>
      <w:r w:rsidRPr="009F28B1">
        <w:rPr>
          <w:rFonts w:ascii="Lucida Calligraphy" w:hAnsi="Lucida Calligraphy"/>
          <w:color w:val="000000" w:themeColor="text1"/>
        </w:rPr>
        <w:br/>
      </w:r>
      <w:r w:rsidRPr="009F28B1">
        <w:rPr>
          <w:rFonts w:ascii="Lucida Calligraphy" w:hAnsi="Lucida Calligraphy"/>
          <w:color w:val="000000" w:themeColor="text1"/>
          <w:shd w:val="clear" w:color="auto" w:fill="FFFFFF"/>
        </w:rPr>
        <w:t>Would not one meal unto Himself afford:</w:t>
      </w:r>
      <w:r w:rsidRPr="009F28B1">
        <w:rPr>
          <w:rFonts w:ascii="Lucida Calligraphy" w:hAnsi="Lucida Calligraphy"/>
          <w:color w:val="000000" w:themeColor="text1"/>
        </w:rPr>
        <w:br/>
      </w:r>
      <w:r w:rsidRPr="009F28B1">
        <w:rPr>
          <w:rFonts w:ascii="Lucida Calligraphy" w:hAnsi="Lucida Calligraphy"/>
          <w:color w:val="000000" w:themeColor="text1"/>
          <w:shd w:val="clear" w:color="auto" w:fill="FFFFFF"/>
        </w:rPr>
        <w:t>Twelve legions girded with angelic sword</w:t>
      </w:r>
      <w:r w:rsidRPr="009F28B1">
        <w:rPr>
          <w:rFonts w:ascii="Lucida Calligraphy" w:hAnsi="Lucida Calligraphy"/>
          <w:color w:val="000000" w:themeColor="text1"/>
        </w:rPr>
        <w:br/>
      </w:r>
      <w:r w:rsidRPr="009F28B1">
        <w:rPr>
          <w:rFonts w:ascii="Lucida Calligraphy" w:hAnsi="Lucida Calligraphy"/>
          <w:color w:val="000000" w:themeColor="text1"/>
          <w:shd w:val="clear" w:color="auto" w:fill="FFFFFF"/>
        </w:rPr>
        <w:t>Were at his beck, the scorned and buffeted:</w:t>
      </w:r>
      <w:r w:rsidRPr="009F28B1">
        <w:rPr>
          <w:rFonts w:ascii="Lucida Calligraphy" w:hAnsi="Lucida Calligraphy"/>
          <w:color w:val="000000" w:themeColor="text1"/>
        </w:rPr>
        <w:br/>
      </w:r>
      <w:r w:rsidRPr="009F28B1">
        <w:rPr>
          <w:rFonts w:ascii="Lucida Calligraphy" w:hAnsi="Lucida Calligraphy"/>
          <w:color w:val="000000" w:themeColor="text1"/>
          <w:shd w:val="clear" w:color="auto" w:fill="FFFFFF"/>
        </w:rPr>
        <w:t>He healed another’s scratch, his own side bled,</w:t>
      </w:r>
      <w:r w:rsidRPr="009F28B1">
        <w:rPr>
          <w:rFonts w:ascii="Lucida Calligraphy" w:hAnsi="Lucida Calligraphy"/>
          <w:color w:val="000000" w:themeColor="text1"/>
        </w:rPr>
        <w:br/>
      </w:r>
      <w:r w:rsidRPr="009F28B1">
        <w:rPr>
          <w:rFonts w:ascii="Lucida Calligraphy" w:hAnsi="Lucida Calligraphy"/>
          <w:color w:val="000000" w:themeColor="text1"/>
          <w:shd w:val="clear" w:color="auto" w:fill="FFFFFF"/>
        </w:rPr>
        <w:t>Side, feet, and hands, with cruel piercings gored.</w:t>
      </w:r>
      <w:r w:rsidRPr="009F28B1">
        <w:rPr>
          <w:rFonts w:ascii="Lucida Calligraphy" w:hAnsi="Lucida Calligraphy"/>
          <w:color w:val="000000" w:themeColor="text1"/>
        </w:rPr>
        <w:br/>
      </w:r>
      <w:r w:rsidRPr="009F28B1">
        <w:rPr>
          <w:rFonts w:ascii="Lucida Calligraphy" w:hAnsi="Lucida Calligraphy"/>
          <w:color w:val="000000" w:themeColor="text1"/>
          <w:shd w:val="clear" w:color="auto" w:fill="FFFFFF"/>
        </w:rPr>
        <w:t>Oh wonderful the wonders left undone!</w:t>
      </w:r>
      <w:r w:rsidRPr="009F28B1">
        <w:rPr>
          <w:rFonts w:ascii="Lucida Calligraphy" w:hAnsi="Lucida Calligraphy"/>
          <w:color w:val="000000" w:themeColor="text1"/>
        </w:rPr>
        <w:br/>
      </w:r>
      <w:r w:rsidRPr="009F28B1">
        <w:rPr>
          <w:rFonts w:ascii="Lucida Calligraphy" w:hAnsi="Lucida Calligraphy"/>
          <w:color w:val="000000" w:themeColor="text1"/>
          <w:shd w:val="clear" w:color="auto" w:fill="FFFFFF"/>
        </w:rPr>
        <w:t>And scarce less wonderful than those He wrought;</w:t>
      </w:r>
      <w:r w:rsidRPr="009F28B1">
        <w:rPr>
          <w:rFonts w:ascii="Lucida Calligraphy" w:hAnsi="Lucida Calligraphy"/>
          <w:color w:val="000000" w:themeColor="text1"/>
        </w:rPr>
        <w:br/>
      </w:r>
      <w:r w:rsidRPr="009F28B1">
        <w:rPr>
          <w:rFonts w:ascii="Lucida Calligraphy" w:hAnsi="Lucida Calligraphy"/>
          <w:color w:val="000000" w:themeColor="text1"/>
          <w:shd w:val="clear" w:color="auto" w:fill="FFFFFF"/>
        </w:rPr>
        <w:t>Oh self-restraint, passing all human thought,</w:t>
      </w:r>
      <w:r w:rsidRPr="009F28B1">
        <w:rPr>
          <w:rStyle w:val="apple-converted-space"/>
          <w:rFonts w:ascii="Lucida Calligraphy" w:hAnsi="Lucida Calligraphy"/>
          <w:color w:val="000000" w:themeColor="text1"/>
          <w:shd w:val="clear" w:color="auto" w:fill="FFFFFF"/>
        </w:rPr>
        <w:t>  </w:t>
      </w:r>
      <w:r w:rsidRPr="009F28B1">
        <w:rPr>
          <w:rFonts w:ascii="Lucida Calligraphy" w:hAnsi="Lucida Calligraphy"/>
          <w:color w:val="000000" w:themeColor="text1"/>
        </w:rPr>
        <w:br/>
      </w:r>
      <w:r w:rsidRPr="009F28B1">
        <w:rPr>
          <w:rFonts w:ascii="Lucida Calligraphy" w:hAnsi="Lucida Calligraphy"/>
          <w:color w:val="000000" w:themeColor="text1"/>
          <w:shd w:val="clear" w:color="auto" w:fill="FFFFFF"/>
        </w:rPr>
        <w:t>To have all power, and be as having none;</w:t>
      </w:r>
      <w:r w:rsidRPr="009F28B1">
        <w:rPr>
          <w:rFonts w:ascii="Lucida Calligraphy" w:hAnsi="Lucida Calligraphy"/>
          <w:color w:val="000000" w:themeColor="text1"/>
        </w:rPr>
        <w:br/>
      </w:r>
      <w:r w:rsidRPr="009F28B1">
        <w:rPr>
          <w:rFonts w:ascii="Lucida Calligraphy" w:hAnsi="Lucida Calligraphy"/>
          <w:color w:val="000000" w:themeColor="text1"/>
          <w:shd w:val="clear" w:color="auto" w:fill="FFFFFF"/>
        </w:rPr>
        <w:t>Oh self-denying Love, which felt alone</w:t>
      </w:r>
      <w:r w:rsidRPr="009F28B1">
        <w:rPr>
          <w:rFonts w:ascii="Lucida Calligraphy" w:hAnsi="Lucida Calligraphy"/>
          <w:color w:val="000000" w:themeColor="text1"/>
        </w:rPr>
        <w:br/>
      </w:r>
      <w:r w:rsidRPr="009F28B1">
        <w:rPr>
          <w:rFonts w:ascii="Lucida Calligraphy" w:hAnsi="Lucida Calligraphy"/>
          <w:color w:val="000000" w:themeColor="text1"/>
          <w:shd w:val="clear" w:color="auto" w:fill="FFFFFF"/>
        </w:rPr>
        <w:t>For needs of others, never for its own!</w:t>
      </w:r>
      <w:r w:rsidRPr="009F28B1">
        <w:rPr>
          <w:rStyle w:val="apple-converted-space"/>
          <w:rFonts w:ascii="Lucida Calligraphy" w:hAnsi="Lucida Calligraphy"/>
          <w:color w:val="000000" w:themeColor="text1"/>
          <w:shd w:val="clear" w:color="auto" w:fill="FFFFFF"/>
        </w:rPr>
        <w:t>  </w:t>
      </w:r>
    </w:p>
    <w:p w14:paraId="054C23ED" w14:textId="1EC9889E" w:rsidR="009F28B1" w:rsidRPr="009F28B1" w:rsidRDefault="00B949B3" w:rsidP="009F28B1">
      <w:pPr>
        <w:pStyle w:val="ListParagraph"/>
        <w:numPr>
          <w:ilvl w:val="0"/>
          <w:numId w:val="1"/>
        </w:numPr>
        <w:tabs>
          <w:tab w:val="right" w:pos="10800"/>
        </w:tabs>
        <w:jc w:val="right"/>
        <w:rPr>
          <w:rFonts w:ascii="Cambria" w:hAnsi="Cambria"/>
          <w:sz w:val="22"/>
          <w:szCs w:val="22"/>
        </w:rPr>
      </w:pPr>
      <w:r w:rsidRPr="009F28B1">
        <w:rPr>
          <w:rFonts w:ascii="Lucida Calligraphy" w:hAnsi="Lucida Calligraphy"/>
          <w:color w:val="000000" w:themeColor="text1"/>
        </w:rPr>
        <w:t xml:space="preserve">Richard </w:t>
      </w:r>
      <w:proofErr w:type="spellStart"/>
      <w:r w:rsidRPr="009F28B1">
        <w:rPr>
          <w:rFonts w:ascii="Lucida Calligraphy" w:hAnsi="Lucida Calligraphy"/>
          <w:color w:val="000000" w:themeColor="text1"/>
        </w:rPr>
        <w:t>Chenevix</w:t>
      </w:r>
      <w:proofErr w:type="spellEnd"/>
      <w:r w:rsidRPr="009F28B1">
        <w:rPr>
          <w:rFonts w:ascii="Lucida Calligraphy" w:hAnsi="Lucida Calligraphy"/>
          <w:color w:val="000000" w:themeColor="text1"/>
        </w:rPr>
        <w:t xml:space="preserve"> Trench (1807-1886)</w:t>
      </w:r>
    </w:p>
    <w:p w14:paraId="1CDA2CD2" w14:textId="2E2C71CA" w:rsidR="009F28B1" w:rsidRDefault="009F28B1" w:rsidP="009F28B1">
      <w:pPr>
        <w:tabs>
          <w:tab w:val="right" w:pos="10800"/>
        </w:tabs>
        <w:ind w:left="360"/>
        <w:rPr>
          <w:rFonts w:ascii="Lucida Calligraphy" w:hAnsi="Lucida Calligraphy"/>
          <w:color w:val="000000" w:themeColor="text1"/>
          <w:sz w:val="26"/>
          <w:szCs w:val="26"/>
        </w:rPr>
      </w:pPr>
    </w:p>
    <w:p w14:paraId="1A5FADD6" w14:textId="73CEFC14" w:rsidR="009F28B1" w:rsidRDefault="009F28B1" w:rsidP="009F28B1">
      <w:pPr>
        <w:tabs>
          <w:tab w:val="right" w:pos="10800"/>
        </w:tabs>
        <w:ind w:left="360"/>
        <w:rPr>
          <w:rFonts w:ascii="Lucida Calligraphy" w:hAnsi="Lucida Calligraphy"/>
          <w:color w:val="000000" w:themeColor="text1"/>
          <w:sz w:val="26"/>
          <w:szCs w:val="26"/>
        </w:rPr>
      </w:pPr>
    </w:p>
    <w:p w14:paraId="0EBE6A5C" w14:textId="1E20432D" w:rsidR="009F28B1" w:rsidRDefault="009F28B1" w:rsidP="009F28B1">
      <w:pPr>
        <w:tabs>
          <w:tab w:val="right" w:pos="10800"/>
        </w:tabs>
        <w:ind w:left="360"/>
        <w:rPr>
          <w:rFonts w:ascii="Lucida Calligraphy" w:hAnsi="Lucida Calligraphy"/>
          <w:color w:val="000000" w:themeColor="text1"/>
          <w:sz w:val="26"/>
          <w:szCs w:val="26"/>
        </w:rPr>
      </w:pPr>
    </w:p>
    <w:p w14:paraId="1E78608F" w14:textId="6A1E124E" w:rsidR="009F28B1" w:rsidRDefault="009F28B1" w:rsidP="009F28B1">
      <w:pPr>
        <w:tabs>
          <w:tab w:val="right" w:pos="10800"/>
        </w:tabs>
        <w:ind w:left="360"/>
        <w:rPr>
          <w:rFonts w:ascii="Lucida Calligraphy" w:hAnsi="Lucida Calligraphy"/>
          <w:color w:val="000000" w:themeColor="text1"/>
          <w:sz w:val="26"/>
          <w:szCs w:val="26"/>
        </w:rPr>
      </w:pPr>
    </w:p>
    <w:p w14:paraId="74FFEAEB" w14:textId="4D9F5B5A" w:rsidR="009F28B1" w:rsidRDefault="009F28B1" w:rsidP="009F28B1">
      <w:pPr>
        <w:tabs>
          <w:tab w:val="right" w:pos="10800"/>
        </w:tabs>
        <w:ind w:left="360"/>
        <w:rPr>
          <w:rFonts w:ascii="Lucida Calligraphy" w:hAnsi="Lucida Calligraphy"/>
          <w:color w:val="000000" w:themeColor="text1"/>
          <w:sz w:val="26"/>
          <w:szCs w:val="26"/>
        </w:rPr>
      </w:pPr>
    </w:p>
    <w:p w14:paraId="061FD28D" w14:textId="0935B519" w:rsidR="009F28B1" w:rsidRDefault="009F28B1" w:rsidP="009F28B1">
      <w:pPr>
        <w:tabs>
          <w:tab w:val="right" w:pos="10800"/>
        </w:tabs>
        <w:ind w:left="360"/>
        <w:rPr>
          <w:rFonts w:ascii="Lucida Calligraphy" w:hAnsi="Lucida Calligraphy"/>
          <w:color w:val="000000" w:themeColor="text1"/>
          <w:sz w:val="26"/>
          <w:szCs w:val="26"/>
        </w:rPr>
      </w:pPr>
    </w:p>
    <w:p w14:paraId="1D45A476" w14:textId="56BDDF13" w:rsidR="00B949B3" w:rsidRPr="009F28B1" w:rsidRDefault="009F28B1" w:rsidP="0096028C">
      <w:pPr>
        <w:tabs>
          <w:tab w:val="right" w:pos="10800"/>
        </w:tabs>
        <w:ind w:left="360"/>
        <w:rPr>
          <w:rFonts w:ascii="Cambria" w:hAnsi="Cambria"/>
          <w:sz w:val="22"/>
          <w:szCs w:val="22"/>
        </w:rPr>
      </w:pPr>
      <w:r w:rsidRPr="009F28B1">
        <w:rPr>
          <w:rFonts w:ascii="Cambria" w:hAnsi="Cambria"/>
          <w:noProof/>
        </w:rPr>
        <w:drawing>
          <wp:anchor distT="0" distB="0" distL="114300" distR="114300" simplePos="0" relativeHeight="252035072" behindDoc="0" locked="0" layoutInCell="1" allowOverlap="1" wp14:anchorId="20D1294F" wp14:editId="4D23D1EA">
            <wp:simplePos x="0" y="0"/>
            <wp:positionH relativeFrom="margin">
              <wp:align>center</wp:align>
            </wp:positionH>
            <wp:positionV relativeFrom="paragraph">
              <wp:posOffset>-1078441</wp:posOffset>
            </wp:positionV>
            <wp:extent cx="4859655" cy="2099310"/>
            <wp:effectExtent l="12700" t="12700" r="17145" b="8890"/>
            <wp:wrapSquare wrapText="bothSides"/>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image-asset.jpeg"/>
                    <pic:cNvPicPr/>
                  </pic:nvPicPr>
                  <pic:blipFill>
                    <a:blip r:embed="rId45">
                      <a:extLst>
                        <a:ext uri="{BEBA8EAE-BF5A-486C-A8C5-ECC9F3942E4B}">
                          <a14:imgProps xmlns:a14="http://schemas.microsoft.com/office/drawing/2010/main">
                            <a14:imgLayer>
                              <a14:imgEffect>
                                <a14:sharpenSoften amount="50000"/>
                              </a14:imgEffect>
                            </a14:imgLayer>
                          </a14:imgProps>
                        </a:ext>
                      </a:extLst>
                    </a:blip>
                    <a:stretch>
                      <a:fillRect/>
                    </a:stretch>
                  </pic:blipFill>
                  <pic:spPr>
                    <a:xfrm>
                      <a:off x="0" y="0"/>
                      <a:ext cx="4859655" cy="209931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B949B3" w:rsidRPr="009F28B1">
        <w:rPr>
          <w:rFonts w:ascii="Lucida Calligraphy" w:hAnsi="Lucida Calligraphy"/>
          <w:color w:val="000000" w:themeColor="text1"/>
          <w:sz w:val="26"/>
          <w:szCs w:val="26"/>
        </w:rPr>
        <w:br/>
      </w:r>
    </w:p>
    <w:p w14:paraId="6A881AB8" w14:textId="51776DBC" w:rsidR="009F433D" w:rsidRPr="009F433D" w:rsidRDefault="009F433D" w:rsidP="009F433D">
      <w:pPr>
        <w:pStyle w:val="BodyText"/>
        <w:tabs>
          <w:tab w:val="left" w:pos="180"/>
          <w:tab w:val="left" w:pos="360"/>
          <w:tab w:val="left" w:pos="675"/>
          <w:tab w:val="left" w:pos="720"/>
          <w:tab w:val="left" w:pos="1080"/>
          <w:tab w:val="left" w:pos="1800"/>
          <w:tab w:val="left" w:pos="2175"/>
          <w:tab w:val="left" w:pos="2850"/>
          <w:tab w:val="left" w:pos="2880"/>
          <w:tab w:val="left" w:pos="3240"/>
          <w:tab w:val="left" w:pos="3780"/>
          <w:tab w:val="left" w:pos="4050"/>
          <w:tab w:val="left" w:pos="4350"/>
          <w:tab w:val="left" w:pos="5025"/>
          <w:tab w:val="left" w:pos="5775"/>
          <w:tab w:val="right" w:pos="10800"/>
        </w:tabs>
        <w:spacing w:after="0"/>
        <w:ind w:left="0"/>
        <w:rPr>
          <w:rFonts w:asciiTheme="minorHAnsi" w:hAnsiTheme="minorHAnsi"/>
          <w:iCs/>
          <w:sz w:val="28"/>
          <w:szCs w:val="28"/>
          <w:u w:val="single"/>
        </w:rPr>
      </w:pPr>
      <w:r w:rsidRPr="009F433D">
        <w:rPr>
          <w:rFonts w:asciiTheme="minorHAnsi" w:hAnsiTheme="minorHAnsi"/>
          <w:iCs/>
          <w:sz w:val="28"/>
          <w:szCs w:val="28"/>
          <w:u w:val="single"/>
        </w:rPr>
        <w:lastRenderedPageBreak/>
        <w:t>PART II: NEW TESTAMENT COMMENTARY ON JESUS’ DEATH &amp; RESURRECTION</w:t>
      </w:r>
    </w:p>
    <w:p w14:paraId="404ED7B6" w14:textId="6DB9AF2B" w:rsidR="00A27E49" w:rsidRPr="00A813E4" w:rsidRDefault="00A813E4" w:rsidP="00B94169">
      <w:pPr>
        <w:jc w:val="both"/>
        <w:rPr>
          <w:rFonts w:asciiTheme="minorHAnsi" w:hAnsiTheme="minorHAnsi"/>
          <w:sz w:val="16"/>
          <w:szCs w:val="16"/>
          <w:lang w:eastAsia="ja-JP"/>
        </w:rPr>
      </w:pPr>
      <w:r>
        <w:rPr>
          <w:rFonts w:asciiTheme="minorHAnsi" w:hAnsiTheme="minorHAnsi"/>
          <w:noProof/>
        </w:rPr>
        <w:drawing>
          <wp:anchor distT="0" distB="0" distL="114300" distR="114300" simplePos="0" relativeHeight="251696128" behindDoc="1" locked="0" layoutInCell="1" allowOverlap="1" wp14:anchorId="435E33DB" wp14:editId="24AA7D2D">
            <wp:simplePos x="0" y="0"/>
            <wp:positionH relativeFrom="margin">
              <wp:posOffset>5968365</wp:posOffset>
            </wp:positionH>
            <wp:positionV relativeFrom="paragraph">
              <wp:posOffset>38735</wp:posOffset>
            </wp:positionV>
            <wp:extent cx="893445" cy="916305"/>
            <wp:effectExtent l="0" t="0" r="0" b="0"/>
            <wp:wrapSquare wrapText="bothSides"/>
            <wp:docPr id="22" name="Picture 22" descr="Macintosh HD:Users:jayhull:Downloads:lent_63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jayhull:Downloads:lent_6316.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893445" cy="9163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D900016" w14:textId="5D320448" w:rsidR="0058452A" w:rsidRPr="00937DCF" w:rsidRDefault="001024C8" w:rsidP="0058452A">
      <w:pPr>
        <w:tabs>
          <w:tab w:val="left" w:pos="540"/>
          <w:tab w:val="left" w:pos="900"/>
          <w:tab w:val="left" w:pos="1440"/>
        </w:tabs>
        <w:ind w:right="180"/>
        <w:jc w:val="both"/>
        <w:rPr>
          <w:rFonts w:ascii="Bradley Hand" w:hAnsi="Bradley Hand"/>
          <w:bCs/>
          <w:sz w:val="36"/>
          <w:szCs w:val="36"/>
        </w:rPr>
      </w:pPr>
      <w:r w:rsidRPr="00937DCF">
        <w:rPr>
          <w:rFonts w:ascii="Bradley Hand" w:hAnsi="Bradley Hand"/>
          <w:bCs/>
          <w:sz w:val="36"/>
          <w:szCs w:val="36"/>
        </w:rPr>
        <w:t xml:space="preserve">MARCH </w:t>
      </w:r>
      <w:r w:rsidR="008C4CC5" w:rsidRPr="00937DCF">
        <w:rPr>
          <w:rFonts w:ascii="Bradley Hand" w:hAnsi="Bradley Hand"/>
          <w:bCs/>
          <w:sz w:val="36"/>
          <w:szCs w:val="36"/>
        </w:rPr>
        <w:t>8</w:t>
      </w:r>
    </w:p>
    <w:p w14:paraId="08601D98" w14:textId="77777777" w:rsidR="009F433D" w:rsidRPr="00937DCF" w:rsidRDefault="009F433D" w:rsidP="009F433D">
      <w:pPr>
        <w:tabs>
          <w:tab w:val="left" w:pos="540"/>
          <w:tab w:val="left" w:pos="900"/>
          <w:tab w:val="left" w:pos="1440"/>
        </w:tabs>
        <w:rPr>
          <w:rFonts w:ascii="Bradley Hand" w:hAnsi="Bradley Hand"/>
          <w:i/>
          <w:iCs/>
          <w:sz w:val="28"/>
          <w:szCs w:val="28"/>
        </w:rPr>
      </w:pPr>
      <w:r w:rsidRPr="00937DCF">
        <w:rPr>
          <w:rFonts w:ascii="Bradley Hand" w:hAnsi="Bradley Hand"/>
          <w:i/>
          <w:iCs/>
          <w:sz w:val="28"/>
          <w:szCs w:val="28"/>
        </w:rPr>
        <w:t xml:space="preserve">“And he began to teach them that the Son of Man </w:t>
      </w:r>
    </w:p>
    <w:p w14:paraId="6A5BFC46" w14:textId="77777777" w:rsidR="0058452A" w:rsidRPr="00937DCF" w:rsidRDefault="009F433D" w:rsidP="009F433D">
      <w:pPr>
        <w:tabs>
          <w:tab w:val="left" w:pos="540"/>
          <w:tab w:val="left" w:pos="900"/>
          <w:tab w:val="left" w:pos="1440"/>
        </w:tabs>
        <w:rPr>
          <w:rFonts w:ascii="Bradley Hand" w:hAnsi="Bradley Hand"/>
          <w:i/>
          <w:iCs/>
          <w:sz w:val="28"/>
          <w:szCs w:val="28"/>
        </w:rPr>
      </w:pPr>
      <w:r w:rsidRPr="00937DCF">
        <w:rPr>
          <w:rFonts w:ascii="Bradley Hand" w:hAnsi="Bradley Hand"/>
          <w:i/>
          <w:iCs/>
          <w:sz w:val="28"/>
          <w:szCs w:val="28"/>
        </w:rPr>
        <w:tab/>
        <w:t xml:space="preserve">must suffer many things… </w:t>
      </w:r>
    </w:p>
    <w:p w14:paraId="65EA0223" w14:textId="77777777" w:rsidR="0058452A" w:rsidRPr="00A813E4" w:rsidRDefault="0058452A" w:rsidP="0058452A">
      <w:pPr>
        <w:tabs>
          <w:tab w:val="left" w:pos="540"/>
          <w:tab w:val="left" w:pos="900"/>
          <w:tab w:val="left" w:pos="1440"/>
        </w:tabs>
        <w:rPr>
          <w:b/>
          <w:sz w:val="10"/>
          <w:szCs w:val="10"/>
        </w:rPr>
      </w:pPr>
    </w:p>
    <w:p w14:paraId="5D60EA74" w14:textId="77777777" w:rsidR="0058452A" w:rsidRPr="00B94169" w:rsidRDefault="0058452A" w:rsidP="0058452A">
      <w:pPr>
        <w:tabs>
          <w:tab w:val="left" w:pos="540"/>
          <w:tab w:val="left" w:pos="900"/>
          <w:tab w:val="left" w:pos="1440"/>
        </w:tabs>
        <w:rPr>
          <w:b/>
        </w:rPr>
      </w:pPr>
      <w:r>
        <w:rPr>
          <w:b/>
        </w:rPr>
        <w:t>Text: Mark 8:31-38</w:t>
      </w:r>
    </w:p>
    <w:p w14:paraId="6A0F5A00" w14:textId="71266E28" w:rsidR="009F433D" w:rsidRPr="009F433D" w:rsidRDefault="009F433D" w:rsidP="009F433D">
      <w:pPr>
        <w:widowControl w:val="0"/>
        <w:pBdr>
          <w:top w:val="single" w:sz="4" w:space="1" w:color="auto"/>
          <w:left w:val="single" w:sz="4" w:space="4" w:color="auto"/>
          <w:bottom w:val="single" w:sz="4" w:space="1" w:color="auto"/>
          <w:right w:val="single" w:sz="4" w:space="4" w:color="auto"/>
        </w:pBdr>
        <w:tabs>
          <w:tab w:val="left" w:pos="720"/>
        </w:tabs>
        <w:autoSpaceDE w:val="0"/>
        <w:autoSpaceDN w:val="0"/>
        <w:adjustRightInd w:val="0"/>
        <w:ind w:left="86" w:right="86" w:firstLine="360"/>
        <w:jc w:val="both"/>
        <w:rPr>
          <w:rFonts w:eastAsiaTheme="minorEastAsia"/>
          <w:bCs/>
          <w:iCs/>
          <w:szCs w:val="28"/>
          <w:lang w:eastAsia="ja-JP"/>
        </w:rPr>
      </w:pPr>
      <w:r w:rsidRPr="009F433D">
        <w:rPr>
          <w:rFonts w:eastAsiaTheme="minorEastAsia"/>
          <w:bCs/>
          <w:iCs/>
          <w:szCs w:val="28"/>
          <w:vertAlign w:val="superscript"/>
          <w:lang w:eastAsia="ja-JP"/>
        </w:rPr>
        <w:t xml:space="preserve">31 </w:t>
      </w:r>
      <w:r w:rsidRPr="009F433D">
        <w:rPr>
          <w:rFonts w:eastAsiaTheme="minorEastAsia"/>
          <w:bCs/>
          <w:iCs/>
          <w:szCs w:val="28"/>
          <w:lang w:eastAsia="ja-JP"/>
        </w:rPr>
        <w:t xml:space="preserve">He </w:t>
      </w:r>
      <w:r>
        <w:rPr>
          <w:rFonts w:eastAsiaTheme="minorEastAsia"/>
          <w:bCs/>
          <w:iCs/>
          <w:szCs w:val="28"/>
          <w:lang w:eastAsia="ja-JP"/>
        </w:rPr>
        <w:t xml:space="preserve">[Jesus] </w:t>
      </w:r>
      <w:r w:rsidRPr="009F433D">
        <w:rPr>
          <w:rFonts w:eastAsiaTheme="minorEastAsia"/>
          <w:bCs/>
          <w:iCs/>
          <w:szCs w:val="28"/>
          <w:lang w:eastAsia="ja-JP"/>
        </w:rPr>
        <w:t xml:space="preserve">then began to teach them that the Son of Man must suffer many things and be rejected by the elders, chief priests and teachers of the law, and that he must be killed and after three days rise again. </w:t>
      </w:r>
      <w:r w:rsidRPr="009F433D">
        <w:rPr>
          <w:rFonts w:eastAsiaTheme="minorEastAsia"/>
          <w:bCs/>
          <w:iCs/>
          <w:szCs w:val="28"/>
          <w:vertAlign w:val="superscript"/>
          <w:lang w:eastAsia="ja-JP"/>
        </w:rPr>
        <w:t xml:space="preserve">32 </w:t>
      </w:r>
      <w:r w:rsidRPr="009F433D">
        <w:rPr>
          <w:rFonts w:eastAsiaTheme="minorEastAsia"/>
          <w:bCs/>
          <w:iCs/>
          <w:szCs w:val="28"/>
          <w:lang w:eastAsia="ja-JP"/>
        </w:rPr>
        <w:t xml:space="preserve">He spoke plainly about this, and Peter took him aside and began to rebuke him. </w:t>
      </w:r>
    </w:p>
    <w:p w14:paraId="69FCA77C" w14:textId="1CBF0CFE" w:rsidR="009F433D" w:rsidRPr="009F433D" w:rsidRDefault="009F433D" w:rsidP="009F433D">
      <w:pPr>
        <w:widowControl w:val="0"/>
        <w:pBdr>
          <w:top w:val="single" w:sz="4" w:space="1" w:color="auto"/>
          <w:left w:val="single" w:sz="4" w:space="4" w:color="auto"/>
          <w:bottom w:val="single" w:sz="4" w:space="1" w:color="auto"/>
          <w:right w:val="single" w:sz="4" w:space="4" w:color="auto"/>
        </w:pBdr>
        <w:tabs>
          <w:tab w:val="left" w:pos="720"/>
        </w:tabs>
        <w:autoSpaceDE w:val="0"/>
        <w:autoSpaceDN w:val="0"/>
        <w:adjustRightInd w:val="0"/>
        <w:ind w:left="86" w:right="86" w:firstLine="360"/>
        <w:jc w:val="both"/>
        <w:rPr>
          <w:rFonts w:eastAsiaTheme="minorEastAsia"/>
          <w:bCs/>
          <w:iCs/>
          <w:szCs w:val="28"/>
          <w:lang w:eastAsia="ja-JP"/>
        </w:rPr>
      </w:pPr>
      <w:r w:rsidRPr="009F433D">
        <w:rPr>
          <w:rFonts w:eastAsiaTheme="minorEastAsia"/>
          <w:bCs/>
          <w:iCs/>
          <w:szCs w:val="28"/>
          <w:vertAlign w:val="superscript"/>
          <w:lang w:eastAsia="ja-JP"/>
        </w:rPr>
        <w:t xml:space="preserve">33 </w:t>
      </w:r>
      <w:r w:rsidRPr="009F433D">
        <w:rPr>
          <w:rFonts w:eastAsiaTheme="minorEastAsia"/>
          <w:bCs/>
          <w:iCs/>
          <w:szCs w:val="28"/>
          <w:lang w:eastAsia="ja-JP"/>
        </w:rPr>
        <w:t xml:space="preserve">But when Jesus turned and looked at his disciples, he rebuked Peter. “Get behind me, Satan!” he said. “You do not have in mind the things of God, but the things of men.” </w:t>
      </w:r>
    </w:p>
    <w:p w14:paraId="1CB2390F" w14:textId="623D9493" w:rsidR="0058452A" w:rsidRPr="009F433D" w:rsidRDefault="009F433D" w:rsidP="009F433D">
      <w:pPr>
        <w:widowControl w:val="0"/>
        <w:pBdr>
          <w:top w:val="single" w:sz="4" w:space="1" w:color="auto"/>
          <w:left w:val="single" w:sz="4" w:space="4" w:color="auto"/>
          <w:bottom w:val="single" w:sz="4" w:space="1" w:color="auto"/>
          <w:right w:val="single" w:sz="4" w:space="4" w:color="auto"/>
        </w:pBdr>
        <w:tabs>
          <w:tab w:val="left" w:pos="720"/>
        </w:tabs>
        <w:autoSpaceDE w:val="0"/>
        <w:autoSpaceDN w:val="0"/>
        <w:adjustRightInd w:val="0"/>
        <w:ind w:left="86" w:right="86" w:firstLine="360"/>
        <w:jc w:val="both"/>
        <w:rPr>
          <w:rFonts w:eastAsiaTheme="minorEastAsia"/>
          <w:bCs/>
          <w:iCs/>
          <w:szCs w:val="28"/>
          <w:lang w:eastAsia="ja-JP"/>
        </w:rPr>
      </w:pPr>
      <w:r w:rsidRPr="009F433D">
        <w:rPr>
          <w:rFonts w:eastAsiaTheme="minorEastAsia"/>
          <w:bCs/>
          <w:iCs/>
          <w:szCs w:val="28"/>
          <w:vertAlign w:val="superscript"/>
          <w:lang w:eastAsia="ja-JP"/>
        </w:rPr>
        <w:t xml:space="preserve">34 </w:t>
      </w:r>
      <w:r w:rsidRPr="009F433D">
        <w:rPr>
          <w:rFonts w:eastAsiaTheme="minorEastAsia"/>
          <w:bCs/>
          <w:iCs/>
          <w:szCs w:val="28"/>
          <w:lang w:eastAsia="ja-JP"/>
        </w:rPr>
        <w:t xml:space="preserve">Then he called the crowd to him along with his disciples and said: “If anyone would come after me, he must deny himself and take up his cross and follow me. </w:t>
      </w:r>
      <w:r w:rsidRPr="009F433D">
        <w:rPr>
          <w:rFonts w:eastAsiaTheme="minorEastAsia"/>
          <w:bCs/>
          <w:iCs/>
          <w:szCs w:val="28"/>
          <w:vertAlign w:val="superscript"/>
          <w:lang w:eastAsia="ja-JP"/>
        </w:rPr>
        <w:t xml:space="preserve">35 </w:t>
      </w:r>
      <w:r w:rsidRPr="009F433D">
        <w:rPr>
          <w:rFonts w:eastAsiaTheme="minorEastAsia"/>
          <w:bCs/>
          <w:iCs/>
          <w:szCs w:val="28"/>
          <w:lang w:eastAsia="ja-JP"/>
        </w:rPr>
        <w:t xml:space="preserve">For whoever wants to save his life will lose it, but whoever loses his life for me and for the gospel will save it. </w:t>
      </w:r>
      <w:r w:rsidRPr="009F433D">
        <w:rPr>
          <w:rFonts w:eastAsiaTheme="minorEastAsia"/>
          <w:bCs/>
          <w:iCs/>
          <w:szCs w:val="28"/>
          <w:vertAlign w:val="superscript"/>
          <w:lang w:eastAsia="ja-JP"/>
        </w:rPr>
        <w:t xml:space="preserve">36 </w:t>
      </w:r>
      <w:r w:rsidRPr="009F433D">
        <w:rPr>
          <w:rFonts w:eastAsiaTheme="minorEastAsia"/>
          <w:bCs/>
          <w:iCs/>
          <w:szCs w:val="28"/>
          <w:lang w:eastAsia="ja-JP"/>
        </w:rPr>
        <w:t xml:space="preserve">What good is it for a man to gain the whole world, yet forfeit his soul? </w:t>
      </w:r>
      <w:r w:rsidRPr="009F433D">
        <w:rPr>
          <w:rFonts w:eastAsiaTheme="minorEastAsia"/>
          <w:bCs/>
          <w:iCs/>
          <w:szCs w:val="28"/>
          <w:vertAlign w:val="superscript"/>
          <w:lang w:eastAsia="ja-JP"/>
        </w:rPr>
        <w:t xml:space="preserve">37 </w:t>
      </w:r>
      <w:r w:rsidRPr="009F433D">
        <w:rPr>
          <w:rFonts w:eastAsiaTheme="minorEastAsia"/>
          <w:bCs/>
          <w:iCs/>
          <w:szCs w:val="28"/>
          <w:lang w:eastAsia="ja-JP"/>
        </w:rPr>
        <w:t xml:space="preserve">Or what can a man give in exchange for his soul? </w:t>
      </w:r>
      <w:r w:rsidRPr="009F433D">
        <w:rPr>
          <w:rFonts w:eastAsiaTheme="minorEastAsia"/>
          <w:bCs/>
          <w:iCs/>
          <w:szCs w:val="28"/>
          <w:vertAlign w:val="superscript"/>
          <w:lang w:eastAsia="ja-JP"/>
        </w:rPr>
        <w:t xml:space="preserve">38 </w:t>
      </w:r>
      <w:r w:rsidRPr="009F433D">
        <w:rPr>
          <w:rFonts w:eastAsiaTheme="minorEastAsia"/>
          <w:bCs/>
          <w:iCs/>
          <w:szCs w:val="28"/>
          <w:lang w:eastAsia="ja-JP"/>
        </w:rPr>
        <w:t>If anyone is ashamed of me and my words in this adulterous and sinful generation, the Son of Man will be ashamed of him when he comes in his Father</w:t>
      </w:r>
      <w:r>
        <w:rPr>
          <w:rFonts w:eastAsiaTheme="minorEastAsia"/>
          <w:bCs/>
          <w:iCs/>
          <w:szCs w:val="28"/>
          <w:lang w:eastAsia="ja-JP"/>
        </w:rPr>
        <w:t xml:space="preserve">’s glory with the holy angels.” </w:t>
      </w:r>
    </w:p>
    <w:p w14:paraId="7C43B555" w14:textId="2312444E" w:rsidR="009F433D" w:rsidRPr="009F433D" w:rsidRDefault="009F433D" w:rsidP="0058452A">
      <w:pPr>
        <w:jc w:val="both"/>
        <w:rPr>
          <w:rFonts w:asciiTheme="minorHAnsi" w:hAnsiTheme="minorHAnsi"/>
          <w:b/>
          <w:sz w:val="16"/>
          <w:szCs w:val="16"/>
        </w:rPr>
      </w:pPr>
    </w:p>
    <w:p w14:paraId="10908CFD" w14:textId="2C4D18BD" w:rsidR="003D4C35" w:rsidRPr="004F14C9" w:rsidRDefault="003D4C35" w:rsidP="003D4C35">
      <w:pPr>
        <w:pStyle w:val="Default"/>
        <w:tabs>
          <w:tab w:val="left" w:pos="180"/>
          <w:tab w:val="left" w:pos="360"/>
          <w:tab w:val="left" w:pos="720"/>
          <w:tab w:val="left" w:pos="1080"/>
          <w:tab w:val="left" w:pos="1440"/>
          <w:tab w:val="left" w:pos="2160"/>
          <w:tab w:val="left" w:pos="2880"/>
          <w:tab w:val="left" w:pos="3600"/>
          <w:tab w:val="left" w:pos="4320"/>
          <w:tab w:val="right" w:pos="9360"/>
        </w:tabs>
        <w:jc w:val="both"/>
        <w:rPr>
          <w:rFonts w:ascii="Cambria" w:eastAsia="Times New Roman" w:hAnsi="Cambria" w:cs="Times New Roman"/>
        </w:rPr>
      </w:pPr>
      <w:r w:rsidRPr="004F14C9">
        <w:rPr>
          <w:rFonts w:ascii="Cambria" w:hAnsi="Cambria"/>
          <w:b/>
          <w:bCs/>
        </w:rPr>
        <w:t>Reflection</w:t>
      </w:r>
      <w:r w:rsidRPr="004F14C9">
        <w:rPr>
          <w:rFonts w:ascii="Cambria" w:hAnsi="Cambria"/>
        </w:rPr>
        <w:t>:</w:t>
      </w:r>
      <w:r>
        <w:rPr>
          <w:rFonts w:ascii="Cambria" w:eastAsia="Times New Roman" w:hAnsi="Cambria" w:cs="Times New Roman"/>
        </w:rPr>
        <w:t xml:space="preserve"> </w:t>
      </w:r>
      <w:r w:rsidRPr="004F14C9">
        <w:rPr>
          <w:rFonts w:ascii="Cambria" w:hAnsi="Cambria"/>
        </w:rPr>
        <w:t>One of the things that becomes apparent the more we learn as Christians is that God</w:t>
      </w:r>
      <w:r w:rsidRPr="004F14C9">
        <w:rPr>
          <w:rFonts w:ascii="Cambria" w:hAnsi="Cambria"/>
          <w:lang w:val="fr-FR"/>
        </w:rPr>
        <w:t>’</w:t>
      </w:r>
      <w:r w:rsidRPr="004F14C9">
        <w:rPr>
          <w:rFonts w:ascii="Cambria" w:hAnsi="Cambria"/>
        </w:rPr>
        <w:t>s thoughts are not our thoughts</w:t>
      </w:r>
      <w:r>
        <w:rPr>
          <w:rFonts w:ascii="Cambria" w:hAnsi="Cambria"/>
        </w:rPr>
        <w:t xml:space="preserve"> </w:t>
      </w:r>
      <w:r w:rsidRPr="004F14C9">
        <w:rPr>
          <w:rFonts w:ascii="Cambria" w:hAnsi="Cambria"/>
        </w:rPr>
        <w:t>and His ways are not our ways (Isaiah 55:8-9).</w:t>
      </w:r>
      <w:r>
        <w:rPr>
          <w:rFonts w:ascii="Cambria" w:hAnsi="Cambria"/>
        </w:rPr>
        <w:t xml:space="preserve"> </w:t>
      </w:r>
      <w:r w:rsidRPr="004F14C9">
        <w:rPr>
          <w:rFonts w:ascii="Cambria" w:hAnsi="Cambria"/>
        </w:rPr>
        <w:t>Part of the Christian life is learning truths that renew our minds and turn</w:t>
      </w:r>
      <w:r>
        <w:rPr>
          <w:rFonts w:ascii="Cambria" w:hAnsi="Cambria"/>
        </w:rPr>
        <w:t xml:space="preserve"> us</w:t>
      </w:r>
      <w:r w:rsidRPr="004F14C9">
        <w:rPr>
          <w:rFonts w:ascii="Cambria" w:hAnsi="Cambria"/>
        </w:rPr>
        <w:t xml:space="preserve"> from our natural ways so that we can follow Jesus. We can see Jesus teaching this in Mark 8:31-38,</w:t>
      </w:r>
      <w:r>
        <w:rPr>
          <w:rFonts w:ascii="Cambria" w:hAnsi="Cambria"/>
        </w:rPr>
        <w:t xml:space="preserve"> </w:t>
      </w:r>
      <w:r w:rsidRPr="004F14C9">
        <w:rPr>
          <w:rFonts w:ascii="Cambria" w:hAnsi="Cambria"/>
        </w:rPr>
        <w:t xml:space="preserve">where </w:t>
      </w:r>
      <w:r>
        <w:rPr>
          <w:rFonts w:ascii="Cambria" w:hAnsi="Cambria"/>
        </w:rPr>
        <w:t>what</w:t>
      </w:r>
      <w:r w:rsidRPr="004F14C9">
        <w:rPr>
          <w:rFonts w:ascii="Cambria" w:hAnsi="Cambria"/>
        </w:rPr>
        <w:t xml:space="preserve"> is clear </w:t>
      </w:r>
      <w:r>
        <w:rPr>
          <w:rFonts w:ascii="Cambria" w:hAnsi="Cambria"/>
        </w:rPr>
        <w:t xml:space="preserve">is </w:t>
      </w:r>
      <w:r w:rsidRPr="004F14C9">
        <w:rPr>
          <w:rFonts w:ascii="Cambria" w:hAnsi="Cambria"/>
        </w:rPr>
        <w:t>that His disciples did</w:t>
      </w:r>
      <w:r>
        <w:rPr>
          <w:rFonts w:ascii="Cambria" w:hAnsi="Cambria"/>
        </w:rPr>
        <w:t xml:space="preserve"> </w:t>
      </w:r>
      <w:r w:rsidRPr="004F14C9">
        <w:rPr>
          <w:rFonts w:ascii="Cambria" w:hAnsi="Cambria"/>
        </w:rPr>
        <w:t>n</w:t>
      </w:r>
      <w:r>
        <w:rPr>
          <w:rFonts w:ascii="Cambria" w:hAnsi="Cambria"/>
          <w:lang w:val="fr-FR"/>
        </w:rPr>
        <w:t>o</w:t>
      </w:r>
      <w:r w:rsidRPr="004F14C9">
        <w:rPr>
          <w:rFonts w:ascii="Cambria" w:hAnsi="Cambria"/>
        </w:rPr>
        <w:t>t have a clear picture of what it meant that He was the Savior of the world and what it mean</w:t>
      </w:r>
      <w:r>
        <w:rPr>
          <w:rFonts w:ascii="Cambria" w:hAnsi="Cambria"/>
        </w:rPr>
        <w:t xml:space="preserve">t </w:t>
      </w:r>
      <w:r w:rsidRPr="004F14C9">
        <w:rPr>
          <w:rFonts w:ascii="Cambria" w:hAnsi="Cambria"/>
        </w:rPr>
        <w:t>to be His disciples.</w:t>
      </w:r>
    </w:p>
    <w:p w14:paraId="147D915E" w14:textId="60C618C5" w:rsidR="003D4C35" w:rsidRPr="004F14C9" w:rsidRDefault="00940ADC" w:rsidP="003D4C35">
      <w:pPr>
        <w:pStyle w:val="Default"/>
        <w:tabs>
          <w:tab w:val="left" w:pos="180"/>
          <w:tab w:val="left" w:pos="360"/>
          <w:tab w:val="left" w:pos="720"/>
          <w:tab w:val="left" w:pos="1080"/>
          <w:tab w:val="left" w:pos="1440"/>
          <w:tab w:val="left" w:pos="2160"/>
          <w:tab w:val="left" w:pos="2880"/>
          <w:tab w:val="left" w:pos="3600"/>
          <w:tab w:val="left" w:pos="4320"/>
          <w:tab w:val="right" w:pos="9360"/>
        </w:tabs>
        <w:ind w:firstLine="180"/>
        <w:jc w:val="both"/>
        <w:rPr>
          <w:rFonts w:ascii="Cambria" w:eastAsia="Times New Roman" w:hAnsi="Cambria" w:cs="Times New Roman"/>
        </w:rPr>
      </w:pPr>
      <w:r>
        <w:rPr>
          <w:rFonts w:ascii="Cambria" w:hAnsi="Cambria"/>
          <w:noProof/>
        </w:rPr>
        <w:drawing>
          <wp:anchor distT="0" distB="0" distL="114300" distR="114300" simplePos="0" relativeHeight="252040192" behindDoc="0" locked="0" layoutInCell="1" allowOverlap="1" wp14:anchorId="5F891CAA" wp14:editId="7FBE9AD6">
            <wp:simplePos x="0" y="0"/>
            <wp:positionH relativeFrom="column">
              <wp:posOffset>33655</wp:posOffset>
            </wp:positionH>
            <wp:positionV relativeFrom="paragraph">
              <wp:posOffset>524721</wp:posOffset>
            </wp:positionV>
            <wp:extent cx="2581910" cy="2581910"/>
            <wp:effectExtent l="12700" t="12700" r="8890" b="8890"/>
            <wp:wrapSquare wrapText="bothSides"/>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g_20160619_103506.jpg"/>
                    <pic:cNvPicPr/>
                  </pic:nvPicPr>
                  <pic:blipFill>
                    <a:blip r:embed="rId46">
                      <a:extLst>
                        <a:ext uri="{BEBA8EAE-BF5A-486C-A8C5-ECC9F3942E4B}">
                          <a14:imgProps xmlns:a14="http://schemas.microsoft.com/office/drawing/2010/main">
                            <a14:imgLayer>
                              <a14:imgEffect>
                                <a14:sharpenSoften amount="50000"/>
                              </a14:imgEffect>
                            </a14:imgLayer>
                          </a14:imgProps>
                        </a:ext>
                      </a:extLst>
                    </a:blip>
                    <a:stretch>
                      <a:fillRect/>
                    </a:stretch>
                  </pic:blipFill>
                  <pic:spPr>
                    <a:xfrm>
                      <a:off x="0" y="0"/>
                      <a:ext cx="2581910" cy="258191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3D4C35" w:rsidRPr="004F14C9">
        <w:rPr>
          <w:rFonts w:ascii="Cambria" w:hAnsi="Cambria"/>
        </w:rPr>
        <w:t xml:space="preserve">The salvation that Jesus accomplished involved suffering on multiple levels, which the disciples did not expect. Peter tells Jesus in the verses just prior to </w:t>
      </w:r>
      <w:r w:rsidR="003D4C35">
        <w:rPr>
          <w:rFonts w:ascii="Cambria" w:hAnsi="Cambria"/>
        </w:rPr>
        <w:t>our text for today</w:t>
      </w:r>
      <w:r w:rsidR="003D4C35" w:rsidRPr="004F14C9">
        <w:rPr>
          <w:rFonts w:ascii="Cambria" w:hAnsi="Cambria"/>
        </w:rPr>
        <w:t xml:space="preserve"> that He is the Messiah. Yet, according to C.D.C. Howard in </w:t>
      </w:r>
      <w:r w:rsidR="003D4C35" w:rsidRPr="004F14C9">
        <w:rPr>
          <w:rFonts w:ascii="Cambria" w:hAnsi="Cambria"/>
          <w:i/>
          <w:iCs/>
        </w:rPr>
        <w:t>Dictionary of Jesus and the Gospels</w:t>
      </w:r>
      <w:r w:rsidR="003D4C35" w:rsidRPr="004F14C9">
        <w:rPr>
          <w:rFonts w:ascii="Cambria" w:hAnsi="Cambria"/>
        </w:rPr>
        <w:t>, Peter</w:t>
      </w:r>
      <w:r w:rsidR="003D4C35" w:rsidRPr="004F14C9">
        <w:rPr>
          <w:rFonts w:ascii="Cambria" w:hAnsi="Cambria"/>
          <w:lang w:val="fr-FR"/>
        </w:rPr>
        <w:t>’</w:t>
      </w:r>
      <w:r w:rsidR="003D4C35" w:rsidRPr="004F14C9">
        <w:rPr>
          <w:rFonts w:ascii="Cambria" w:hAnsi="Cambria"/>
        </w:rPr>
        <w:t>s confession is “incomplete… because it refuses to accept the idea of suffering” (</w:t>
      </w:r>
      <w:r w:rsidR="003D4C35">
        <w:rPr>
          <w:rFonts w:ascii="Cambria" w:hAnsi="Cambria"/>
        </w:rPr>
        <w:t>p.</w:t>
      </w:r>
      <w:r w:rsidR="003D4C35" w:rsidRPr="004F14C9">
        <w:rPr>
          <w:rFonts w:ascii="Cambria" w:hAnsi="Cambria"/>
        </w:rPr>
        <w:t>81). Jesus talks about being “</w:t>
      </w:r>
      <w:r w:rsidR="003D4C35" w:rsidRPr="004F14C9">
        <w:rPr>
          <w:rFonts w:ascii="Cambria" w:hAnsi="Cambria"/>
          <w:i/>
        </w:rPr>
        <w:t>rejected by the elders, the leading priests, and the teachers of religious law</w:t>
      </w:r>
      <w:r w:rsidR="003D4C35" w:rsidRPr="004F14C9">
        <w:rPr>
          <w:rFonts w:ascii="Cambria" w:hAnsi="Cambria"/>
        </w:rPr>
        <w:t>”; that is, highly esteemed religious leaders among Jesus</w:t>
      </w:r>
      <w:r w:rsidR="003D4C35" w:rsidRPr="004F14C9">
        <w:rPr>
          <w:rFonts w:ascii="Cambria" w:hAnsi="Cambria"/>
          <w:lang w:val="fr-FR"/>
        </w:rPr>
        <w:t>’</w:t>
      </w:r>
      <w:r w:rsidR="003D4C35" w:rsidRPr="004F14C9">
        <w:rPr>
          <w:rFonts w:ascii="Cambria" w:hAnsi="Cambria"/>
        </w:rPr>
        <w:t>s own people are going to reject Him to the point that they demand He be killed (Mark 8:31). He knew during His whole earthly ministry that He would come to know intimately both physical and emotional suffering: pain, sadness, rejection, torture, and ultimately, death. The disciples seem to have expected a political savior, one who was going to be triumphant and victorious in the power structures of society, freeing them from Roman rule. Humans like their heroes to be strong, confident, undefeatable. And yet Jesus</w:t>
      </w:r>
      <w:r w:rsidR="003D4C35" w:rsidRPr="004F14C9">
        <w:rPr>
          <w:rFonts w:ascii="Cambria" w:hAnsi="Cambria"/>
          <w:lang w:val="fr-FR"/>
        </w:rPr>
        <w:t>’</w:t>
      </w:r>
      <w:r w:rsidR="003D4C35" w:rsidRPr="004F14C9">
        <w:rPr>
          <w:rFonts w:ascii="Cambria" w:hAnsi="Cambria"/>
        </w:rPr>
        <w:t>s model shows us a different picture. He became victorious through suffering; His peoples</w:t>
      </w:r>
      <w:r w:rsidR="003D4C35" w:rsidRPr="004F14C9">
        <w:rPr>
          <w:rFonts w:ascii="Cambria" w:hAnsi="Cambria"/>
          <w:lang w:val="fr-FR"/>
        </w:rPr>
        <w:t xml:space="preserve">’ </w:t>
      </w:r>
      <w:r w:rsidR="003D4C35" w:rsidRPr="004F14C9">
        <w:rPr>
          <w:rFonts w:ascii="Cambria" w:hAnsi="Cambria"/>
        </w:rPr>
        <w:t>hearts have to be made right with God before things on earth will be made right.</w:t>
      </w:r>
    </w:p>
    <w:p w14:paraId="303E7341" w14:textId="17EBA2BE" w:rsidR="003D4C35" w:rsidRPr="004F14C9" w:rsidRDefault="00940ADC" w:rsidP="003D4C35">
      <w:pPr>
        <w:pStyle w:val="Default"/>
        <w:tabs>
          <w:tab w:val="left" w:pos="180"/>
          <w:tab w:val="left" w:pos="360"/>
          <w:tab w:val="left" w:pos="720"/>
          <w:tab w:val="left" w:pos="1080"/>
          <w:tab w:val="left" w:pos="1440"/>
          <w:tab w:val="left" w:pos="2160"/>
          <w:tab w:val="left" w:pos="2880"/>
          <w:tab w:val="left" w:pos="3600"/>
          <w:tab w:val="left" w:pos="4320"/>
          <w:tab w:val="right" w:pos="9360"/>
        </w:tabs>
        <w:ind w:firstLine="180"/>
        <w:jc w:val="both"/>
        <w:rPr>
          <w:rFonts w:ascii="Cambria" w:eastAsia="Times New Roman" w:hAnsi="Cambria" w:cs="Times New Roman"/>
        </w:rPr>
      </w:pPr>
      <w:r>
        <w:rPr>
          <w:rFonts w:ascii="Cambria" w:hAnsi="Cambria"/>
          <w:noProof/>
          <w:bdr w:val="none" w:sz="0" w:space="0" w:color="auto"/>
        </w:rPr>
        <mc:AlternateContent>
          <mc:Choice Requires="wps">
            <w:drawing>
              <wp:anchor distT="0" distB="0" distL="114300" distR="114300" simplePos="0" relativeHeight="252041216" behindDoc="0" locked="0" layoutInCell="1" allowOverlap="1" wp14:anchorId="71577F94" wp14:editId="27E62027">
                <wp:simplePos x="0" y="0"/>
                <wp:positionH relativeFrom="column">
                  <wp:posOffset>33655</wp:posOffset>
                </wp:positionH>
                <wp:positionV relativeFrom="paragraph">
                  <wp:posOffset>503555</wp:posOffset>
                </wp:positionV>
                <wp:extent cx="2581910" cy="457200"/>
                <wp:effectExtent l="0" t="0" r="0" b="0"/>
                <wp:wrapSquare wrapText="bothSides"/>
                <wp:docPr id="128" name="Text Box 128"/>
                <wp:cNvGraphicFramePr/>
                <a:graphic xmlns:a="http://schemas.openxmlformats.org/drawingml/2006/main">
                  <a:graphicData uri="http://schemas.microsoft.com/office/word/2010/wordprocessingShape">
                    <wps:wsp>
                      <wps:cNvSpPr txBox="1"/>
                      <wps:spPr>
                        <a:xfrm>
                          <a:off x="0" y="0"/>
                          <a:ext cx="2581910" cy="457200"/>
                        </a:xfrm>
                        <a:prstGeom prst="rect">
                          <a:avLst/>
                        </a:prstGeom>
                        <a:solidFill>
                          <a:schemeClr val="lt1"/>
                        </a:solidFill>
                        <a:ln w="6350">
                          <a:noFill/>
                        </a:ln>
                      </wps:spPr>
                      <wps:txbx>
                        <w:txbxContent>
                          <w:p w14:paraId="328E0B53" w14:textId="77777777" w:rsidR="000162A7" w:rsidRDefault="000162A7" w:rsidP="00E83C10">
                            <w:pPr>
                              <w:jc w:val="center"/>
                              <w:rPr>
                                <w:b/>
                                <w:u w:val="single"/>
                              </w:rPr>
                            </w:pPr>
                            <w:r w:rsidRPr="00E83C10">
                              <w:rPr>
                                <w:b/>
                              </w:rPr>
                              <w:t xml:space="preserve">Heironymous Bosch, </w:t>
                            </w:r>
                            <w:r w:rsidRPr="00E83C10">
                              <w:rPr>
                                <w:b/>
                                <w:u w:val="single"/>
                              </w:rPr>
                              <w:t xml:space="preserve">Christ </w:t>
                            </w:r>
                          </w:p>
                          <w:p w14:paraId="05512089" w14:textId="4D7F9543" w:rsidR="000162A7" w:rsidRPr="00E83C10" w:rsidRDefault="000162A7" w:rsidP="00E83C10">
                            <w:pPr>
                              <w:jc w:val="center"/>
                              <w:rPr>
                                <w:b/>
                              </w:rPr>
                            </w:pPr>
                            <w:r w:rsidRPr="00E83C10">
                              <w:rPr>
                                <w:b/>
                                <w:u w:val="single"/>
                              </w:rPr>
                              <w:t>Carrying the Cross</w:t>
                            </w:r>
                            <w:r w:rsidRPr="00E83C10">
                              <w:rPr>
                                <w:b/>
                              </w:rPr>
                              <w:t>,  1</w:t>
                            </w:r>
                            <w:r>
                              <w:rPr>
                                <w:b/>
                              </w:rPr>
                              <w:t>506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577F94" id="Text Box 128" o:spid="_x0000_s1028" type="#_x0000_t202" style="position:absolute;left:0;text-align:left;margin-left:2.65pt;margin-top:39.65pt;width:203.3pt;height:36pt;z-index:25204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" fillcolor="white [3201]" stroked="f" strokeweight=".5pt">
                <v:textbox>
                  <w:txbxContent>
                    <w:p w14:paraId="328E0B53" w14:textId="77777777" w:rsidR="000162A7" w:rsidRDefault="000162A7" w:rsidP="00E83C10">
                      <w:pPr>
                        <w:jc w:val="center"/>
                        <w:rPr>
                          <w:b/>
                          <w:u w:val="single"/>
                        </w:rPr>
                      </w:pPr>
                      <w:r w:rsidRPr="00E83C10">
                        <w:rPr>
                          <w:b/>
                        </w:rPr>
                        <w:t xml:space="preserve">Heironymous Bosch, </w:t>
                      </w:r>
                      <w:r w:rsidRPr="00E83C10">
                        <w:rPr>
                          <w:b/>
                          <w:u w:val="single"/>
                        </w:rPr>
                        <w:t xml:space="preserve">Christ </w:t>
                      </w:r>
                    </w:p>
                    <w:p w14:paraId="05512089" w14:textId="4D7F9543" w:rsidR="000162A7" w:rsidRPr="00E83C10" w:rsidRDefault="000162A7" w:rsidP="00E83C10">
                      <w:pPr>
                        <w:jc w:val="center"/>
                        <w:rPr>
                          <w:b/>
                        </w:rPr>
                      </w:pPr>
                      <w:r w:rsidRPr="00E83C10">
                        <w:rPr>
                          <w:b/>
                          <w:u w:val="single"/>
                        </w:rPr>
                        <w:t>Carrying the Cross</w:t>
                      </w:r>
                      <w:r w:rsidRPr="00E83C10">
                        <w:rPr>
                          <w:b/>
                        </w:rPr>
                        <w:t>,  1</w:t>
                      </w:r>
                      <w:r>
                        <w:rPr>
                          <w:b/>
                        </w:rPr>
                        <w:t>506</w:t>
                      </w:r>
                    </w:p>
                  </w:txbxContent>
                </v:textbox>
                <w10:wrap type="square"/>
              </v:shape>
            </w:pict>
          </mc:Fallback>
        </mc:AlternateContent>
      </w:r>
      <w:r w:rsidR="003D4C35" w:rsidRPr="004F14C9">
        <w:rPr>
          <w:rFonts w:ascii="Cambria" w:hAnsi="Cambria"/>
        </w:rPr>
        <w:t xml:space="preserve">Second, as disciples of Jesus, we are called to follow His example, denying ourselves out of love for Him and others and submitting to whatever may come: rejection, humiliation, suffering, or even death. In the </w:t>
      </w:r>
      <w:r w:rsidR="003D4C35" w:rsidRPr="004F14C9">
        <w:rPr>
          <w:rFonts w:ascii="Cambria" w:hAnsi="Cambria"/>
          <w:i/>
          <w:iCs/>
        </w:rPr>
        <w:t>Dictionary of Jesus and the Gospels,</w:t>
      </w:r>
      <w:r w:rsidR="003D4C35" w:rsidRPr="004F14C9">
        <w:rPr>
          <w:rFonts w:ascii="Cambria" w:hAnsi="Cambria"/>
        </w:rPr>
        <w:t xml:space="preserve"> J. B. Green writes, “Though Peter confesses Him as Christ, he is unprepared for subsequent talk of suffering and death…. </w:t>
      </w:r>
      <w:r w:rsidR="003D4C35">
        <w:rPr>
          <w:rFonts w:ascii="Cambria" w:hAnsi="Cambria"/>
        </w:rPr>
        <w:t>A</w:t>
      </w:r>
      <w:r w:rsidR="003D4C35" w:rsidRPr="004F14C9">
        <w:rPr>
          <w:rFonts w:ascii="Cambria" w:hAnsi="Cambria"/>
        </w:rPr>
        <w:t>ccording to Jesus, if the way of the Christ is the way of suffering, so is the way of discipleship.” (</w:t>
      </w:r>
      <w:r w:rsidR="003D4C35">
        <w:rPr>
          <w:rFonts w:ascii="Cambria" w:hAnsi="Cambria"/>
        </w:rPr>
        <w:t>p.</w:t>
      </w:r>
      <w:r w:rsidR="003D4C35" w:rsidRPr="004F14C9">
        <w:rPr>
          <w:rFonts w:ascii="Cambria" w:hAnsi="Cambria"/>
        </w:rPr>
        <w:t xml:space="preserve">158) Jesus must suffer to save us, and in Mark 8, Jesus tells us that truly to follow Him we must be prepared to suffer as well. After rebuking Peter vehemently, telling him that he </w:t>
      </w:r>
      <w:proofErr w:type="spellStart"/>
      <w:r w:rsidR="003D4C35" w:rsidRPr="004F14C9">
        <w:rPr>
          <w:rFonts w:ascii="Cambria" w:hAnsi="Cambria"/>
        </w:rPr>
        <w:t>doesn</w:t>
      </w:r>
      <w:proofErr w:type="spellEnd"/>
      <w:r w:rsidR="003D4C35" w:rsidRPr="004F14C9">
        <w:rPr>
          <w:rFonts w:ascii="Cambria" w:hAnsi="Cambria"/>
          <w:lang w:val="fr-FR"/>
        </w:rPr>
        <w:t>’</w:t>
      </w:r>
      <w:r w:rsidR="003D4C35" w:rsidRPr="004F14C9">
        <w:rPr>
          <w:rFonts w:ascii="Cambria" w:hAnsi="Cambria"/>
          <w:lang w:val="de-DE"/>
        </w:rPr>
        <w:t xml:space="preserve">t </w:t>
      </w:r>
      <w:r w:rsidR="003D4C35">
        <w:rPr>
          <w:rFonts w:ascii="Cambria" w:hAnsi="Cambria"/>
          <w:lang w:val="de-DE"/>
        </w:rPr>
        <w:t xml:space="preserve">understand </w:t>
      </w:r>
      <w:r w:rsidR="003D4C35" w:rsidRPr="004F14C9">
        <w:rPr>
          <w:rFonts w:ascii="Cambria" w:hAnsi="Cambria"/>
          <w:lang w:val="de-DE"/>
        </w:rPr>
        <w:t>God</w:t>
      </w:r>
      <w:r w:rsidR="003D4C35" w:rsidRPr="004F14C9">
        <w:rPr>
          <w:rFonts w:ascii="Cambria" w:hAnsi="Cambria"/>
          <w:lang w:val="fr-FR"/>
        </w:rPr>
        <w:t>’</w:t>
      </w:r>
      <w:r w:rsidR="003D4C35" w:rsidRPr="004F14C9">
        <w:rPr>
          <w:rFonts w:ascii="Cambria" w:hAnsi="Cambria"/>
        </w:rPr>
        <w:t>s ways, Jesus says, “</w:t>
      </w:r>
      <w:r w:rsidR="003D4C35" w:rsidRPr="004F14C9">
        <w:rPr>
          <w:rFonts w:ascii="Cambria" w:hAnsi="Cambria"/>
          <w:i/>
        </w:rPr>
        <w:t>If anyone would come after me, let him deny himself and take up his cross and follow me.</w:t>
      </w:r>
      <w:r w:rsidR="003D4C35" w:rsidRPr="004F14C9">
        <w:rPr>
          <w:rFonts w:ascii="Cambria" w:hAnsi="Cambria"/>
        </w:rPr>
        <w:t xml:space="preserve">” (Mark 8:34) The New Living Translation writes “deny himself” as “turn from your selfish ways.” Jesus goes on to say that those who focus too much on guarding and protecting their own life, their own way of doing things, the natural bent of their psyches, will actually lose their souls in the end. We have an innate desire to save </w:t>
      </w:r>
      <w:r w:rsidR="003D4C35" w:rsidRPr="004F14C9">
        <w:rPr>
          <w:rFonts w:ascii="Cambria" w:hAnsi="Cambria"/>
        </w:rPr>
        <w:lastRenderedPageBreak/>
        <w:t>our lives, but He informs us that the way to do this is by giving them up for His sake and the sake of the gospel. We must be willing to sacrifice our selfish desires, willingly taking up whatever cross comes into our life—a mental picture that must have been shocking and upsetting for the disciples, who knew crucifixion as a horrendous and utterly disgraceful way to be humiliated and then executed.</w:t>
      </w:r>
    </w:p>
    <w:p w14:paraId="66D84F9D" w14:textId="3F390A21" w:rsidR="003D4C35" w:rsidRPr="004F14C9" w:rsidRDefault="003D4C35" w:rsidP="003D4C35">
      <w:pPr>
        <w:pStyle w:val="Default"/>
        <w:tabs>
          <w:tab w:val="left" w:pos="180"/>
          <w:tab w:val="left" w:pos="360"/>
          <w:tab w:val="left" w:pos="720"/>
          <w:tab w:val="left" w:pos="1080"/>
          <w:tab w:val="left" w:pos="1440"/>
          <w:tab w:val="left" w:pos="2160"/>
          <w:tab w:val="left" w:pos="2880"/>
          <w:tab w:val="left" w:pos="3600"/>
          <w:tab w:val="left" w:pos="4320"/>
          <w:tab w:val="right" w:pos="9360"/>
        </w:tabs>
        <w:ind w:firstLine="180"/>
        <w:jc w:val="both"/>
        <w:rPr>
          <w:rFonts w:ascii="Cambria" w:eastAsia="Times New Roman" w:hAnsi="Cambria" w:cs="Times New Roman"/>
        </w:rPr>
      </w:pPr>
      <w:r w:rsidRPr="004F14C9">
        <w:rPr>
          <w:rFonts w:ascii="Cambria" w:hAnsi="Cambria"/>
        </w:rPr>
        <w:t>Jesus, in His call to have us give up our own selfish ways of being and living, is not asking us to do something that He Himself did not do.</w:t>
      </w:r>
      <w:r>
        <w:rPr>
          <w:rFonts w:ascii="Cambria" w:hAnsi="Cambria"/>
        </w:rPr>
        <w:t xml:space="preserve"> </w:t>
      </w:r>
      <w:r w:rsidRPr="004F14C9">
        <w:rPr>
          <w:rFonts w:ascii="Cambria" w:hAnsi="Cambria"/>
        </w:rPr>
        <w:t>He is our Savior, but He is also the perfect example of servanthood. He came to lay down His life for us</w:t>
      </w:r>
      <w:r>
        <w:rPr>
          <w:rFonts w:ascii="Cambria" w:hAnsi="Cambria"/>
        </w:rPr>
        <w:t>.</w:t>
      </w:r>
      <w:r w:rsidRPr="004F14C9">
        <w:rPr>
          <w:rFonts w:ascii="Cambria" w:hAnsi="Cambria"/>
        </w:rPr>
        <w:t xml:space="preserve"> </w:t>
      </w:r>
      <w:r>
        <w:rPr>
          <w:rFonts w:ascii="Cambria" w:hAnsi="Cambria"/>
        </w:rPr>
        <w:t>S</w:t>
      </w:r>
      <w:r w:rsidRPr="004F14C9">
        <w:rPr>
          <w:rFonts w:ascii="Cambria" w:hAnsi="Cambria"/>
        </w:rPr>
        <w:t xml:space="preserve">omehow, even though He was already perfect, He learned obedience to God through His suffering. When God calls us to do something that is difficult, in worship of Him or service to others, He is teaching us obedience too, and we are following in the footsteps of Christ. </w:t>
      </w:r>
    </w:p>
    <w:p w14:paraId="1373336C" w14:textId="0DFA8805" w:rsidR="003D4C35" w:rsidRPr="004F14C9" w:rsidRDefault="003D4C35" w:rsidP="003D4C35">
      <w:pPr>
        <w:pStyle w:val="Default"/>
        <w:tabs>
          <w:tab w:val="left" w:pos="180"/>
          <w:tab w:val="left" w:pos="360"/>
          <w:tab w:val="left" w:pos="720"/>
          <w:tab w:val="left" w:pos="1080"/>
          <w:tab w:val="left" w:pos="1440"/>
          <w:tab w:val="left" w:pos="2160"/>
          <w:tab w:val="left" w:pos="2880"/>
          <w:tab w:val="left" w:pos="3600"/>
          <w:tab w:val="left" w:pos="4320"/>
          <w:tab w:val="right" w:pos="9360"/>
        </w:tabs>
        <w:ind w:firstLine="180"/>
        <w:jc w:val="both"/>
        <w:rPr>
          <w:rFonts w:ascii="Cambria" w:eastAsia="Times New Roman" w:hAnsi="Cambria" w:cs="Times New Roman"/>
          <w:sz w:val="10"/>
          <w:szCs w:val="10"/>
        </w:rPr>
      </w:pPr>
    </w:p>
    <w:p w14:paraId="4588739A" w14:textId="6E45CC8A" w:rsidR="003D4C35" w:rsidRPr="004F14C9" w:rsidRDefault="003D4C35" w:rsidP="003D4C35">
      <w:pPr>
        <w:pStyle w:val="Default"/>
        <w:tabs>
          <w:tab w:val="left" w:pos="180"/>
          <w:tab w:val="left" w:pos="360"/>
          <w:tab w:val="left" w:pos="720"/>
          <w:tab w:val="left" w:pos="1080"/>
          <w:tab w:val="left" w:pos="1440"/>
          <w:tab w:val="left" w:pos="2160"/>
          <w:tab w:val="left" w:pos="2880"/>
          <w:tab w:val="left" w:pos="3600"/>
          <w:tab w:val="left" w:pos="4320"/>
          <w:tab w:val="right" w:pos="9360"/>
        </w:tabs>
        <w:jc w:val="both"/>
        <w:rPr>
          <w:rFonts w:ascii="Cambria" w:eastAsia="Times New Roman" w:hAnsi="Cambria" w:cs="Times New Roman"/>
        </w:rPr>
      </w:pPr>
      <w:r w:rsidRPr="004F14C9">
        <w:rPr>
          <w:rFonts w:ascii="Cambria" w:hAnsi="Cambria"/>
          <w:b/>
          <w:bCs/>
        </w:rPr>
        <w:t>Response</w:t>
      </w:r>
      <w:r w:rsidRPr="004F14C9">
        <w:rPr>
          <w:rFonts w:ascii="Cambria" w:hAnsi="Cambria"/>
        </w:rPr>
        <w:t>:</w:t>
      </w:r>
      <w:r>
        <w:rPr>
          <w:rFonts w:ascii="Cambria" w:eastAsia="Times New Roman" w:hAnsi="Cambria" w:cs="Times New Roman"/>
        </w:rPr>
        <w:t xml:space="preserve"> </w:t>
      </w:r>
      <w:r w:rsidRPr="004F14C9">
        <w:rPr>
          <w:rFonts w:ascii="Cambria" w:hAnsi="Cambria"/>
        </w:rPr>
        <w:t>When we have to give up our own desires</w:t>
      </w:r>
      <w:r>
        <w:rPr>
          <w:rFonts w:ascii="Cambria" w:hAnsi="Cambria"/>
        </w:rPr>
        <w:t xml:space="preserve"> in order</w:t>
      </w:r>
      <w:r w:rsidRPr="004F14C9">
        <w:rPr>
          <w:rFonts w:ascii="Cambria" w:hAnsi="Cambria"/>
        </w:rPr>
        <w:t xml:space="preserve"> to serve others, we are living as Jesus lived. We must be willing </w:t>
      </w:r>
      <w:r>
        <w:rPr>
          <w:rFonts w:ascii="Cambria" w:hAnsi="Cambria"/>
        </w:rPr>
        <w:t>to d</w:t>
      </w:r>
      <w:r w:rsidRPr="004F14C9">
        <w:rPr>
          <w:rFonts w:ascii="Cambria" w:hAnsi="Cambria"/>
        </w:rPr>
        <w:t>o the difficult things God calls us to, loving and serving those around us, and confessing Christ before them. Even tho</w:t>
      </w:r>
      <w:r>
        <w:rPr>
          <w:rFonts w:ascii="Cambria" w:hAnsi="Cambria"/>
        </w:rPr>
        <w:t>ugh</w:t>
      </w:r>
      <w:r w:rsidRPr="004F14C9">
        <w:rPr>
          <w:rFonts w:ascii="Cambria" w:hAnsi="Cambria"/>
        </w:rPr>
        <w:t xml:space="preserve"> these attitudes and actions may be hard to the point of utter humiliation, rejection, or death, as the </w:t>
      </w:r>
      <w:r>
        <w:rPr>
          <w:rFonts w:ascii="Cambria" w:hAnsi="Cambria"/>
        </w:rPr>
        <w:t>C</w:t>
      </w:r>
      <w:r w:rsidRPr="004F14C9">
        <w:rPr>
          <w:rFonts w:ascii="Cambria" w:hAnsi="Cambria"/>
        </w:rPr>
        <w:t xml:space="preserve">ross represented for the disciples, Jesus promises us that we </w:t>
      </w:r>
      <w:r>
        <w:rPr>
          <w:rFonts w:ascii="Cambria" w:hAnsi="Cambria"/>
        </w:rPr>
        <w:t xml:space="preserve">are wise to </w:t>
      </w:r>
      <w:r w:rsidRPr="004F14C9">
        <w:rPr>
          <w:rFonts w:ascii="Cambria" w:hAnsi="Cambria"/>
        </w:rPr>
        <w:t xml:space="preserve">give up earthly glory and comfort to follow Him, </w:t>
      </w:r>
      <w:r>
        <w:rPr>
          <w:rFonts w:ascii="Cambria" w:hAnsi="Cambria"/>
        </w:rPr>
        <w:t xml:space="preserve">for </w:t>
      </w:r>
      <w:r w:rsidRPr="004F14C9">
        <w:rPr>
          <w:rFonts w:ascii="Cambria" w:hAnsi="Cambria"/>
        </w:rPr>
        <w:t xml:space="preserve">He </w:t>
      </w:r>
      <w:r>
        <w:rPr>
          <w:rFonts w:ascii="Cambria" w:hAnsi="Cambria"/>
        </w:rPr>
        <w:t>is saving</w:t>
      </w:r>
      <w:r w:rsidRPr="004F14C9">
        <w:rPr>
          <w:rFonts w:ascii="Cambria" w:hAnsi="Cambria"/>
        </w:rPr>
        <w:t xml:space="preserve"> our souls.</w:t>
      </w:r>
    </w:p>
    <w:p w14:paraId="1EC7ABB8" w14:textId="301FFC64" w:rsidR="003D4C35" w:rsidRPr="004F14C9" w:rsidRDefault="003D4C35" w:rsidP="003D4C35">
      <w:pPr>
        <w:pStyle w:val="Default"/>
        <w:tabs>
          <w:tab w:val="left" w:pos="180"/>
          <w:tab w:val="left" w:pos="360"/>
          <w:tab w:val="left" w:pos="720"/>
          <w:tab w:val="left" w:pos="1080"/>
          <w:tab w:val="left" w:pos="1440"/>
          <w:tab w:val="left" w:pos="2160"/>
          <w:tab w:val="left" w:pos="2880"/>
          <w:tab w:val="left" w:pos="3600"/>
          <w:tab w:val="left" w:pos="4320"/>
          <w:tab w:val="right" w:pos="9360"/>
        </w:tabs>
        <w:ind w:firstLine="180"/>
        <w:jc w:val="both"/>
        <w:rPr>
          <w:rFonts w:ascii="Cambria" w:eastAsia="Times New Roman" w:hAnsi="Cambria" w:cs="Times New Roman"/>
          <w:sz w:val="10"/>
          <w:szCs w:val="10"/>
        </w:rPr>
      </w:pPr>
    </w:p>
    <w:p w14:paraId="6D138456" w14:textId="7D2BA9F0" w:rsidR="003D4C35" w:rsidRPr="00526D4E" w:rsidRDefault="003D4C35" w:rsidP="003D4C35">
      <w:pPr>
        <w:pStyle w:val="Default"/>
        <w:tabs>
          <w:tab w:val="left" w:pos="180"/>
          <w:tab w:val="left" w:pos="360"/>
          <w:tab w:val="left" w:pos="720"/>
          <w:tab w:val="left" w:pos="1080"/>
          <w:tab w:val="left" w:pos="1440"/>
          <w:tab w:val="left" w:pos="2160"/>
          <w:tab w:val="left" w:pos="2880"/>
          <w:tab w:val="left" w:pos="3600"/>
          <w:tab w:val="left" w:pos="4320"/>
          <w:tab w:val="right" w:pos="10800"/>
        </w:tabs>
        <w:jc w:val="both"/>
        <w:rPr>
          <w:rFonts w:ascii="Cambria" w:eastAsia="Times New Roman" w:hAnsi="Cambria" w:cs="Times New Roman"/>
          <w:b/>
          <w:bCs/>
        </w:rPr>
      </w:pPr>
      <w:r w:rsidRPr="004F14C9">
        <w:rPr>
          <w:rFonts w:ascii="Cambria" w:hAnsi="Cambria"/>
          <w:b/>
          <w:bCs/>
        </w:rPr>
        <w:t>Prayer:</w:t>
      </w:r>
      <w:r>
        <w:rPr>
          <w:rFonts w:ascii="Cambria" w:eastAsia="Times New Roman" w:hAnsi="Cambria" w:cs="Times New Roman"/>
          <w:b/>
          <w:bCs/>
        </w:rPr>
        <w:t xml:space="preserve"> </w:t>
      </w:r>
      <w:r w:rsidRPr="004F14C9">
        <w:rPr>
          <w:rFonts w:ascii="Cambria" w:hAnsi="Cambria"/>
        </w:rPr>
        <w:t>Dear Lord,</w:t>
      </w:r>
      <w:r>
        <w:rPr>
          <w:rFonts w:ascii="Cambria" w:eastAsia="Times New Roman" w:hAnsi="Cambria" w:cs="Times New Roman"/>
          <w:b/>
          <w:bCs/>
        </w:rPr>
        <w:t xml:space="preserve"> </w:t>
      </w:r>
      <w:r>
        <w:rPr>
          <w:rFonts w:ascii="Cambria" w:hAnsi="Cambria"/>
        </w:rPr>
        <w:t>p</w:t>
      </w:r>
      <w:r w:rsidRPr="004F14C9">
        <w:rPr>
          <w:rFonts w:ascii="Cambria" w:hAnsi="Cambria"/>
        </w:rPr>
        <w:t xml:space="preserve">lease increase my faith and trust in You as I follow You. Help me to look to You constantly to renew my mind, and please change my heart so that I am filled with Your love. Help me to be willing to set myself aside and always willing to confess You before others. Thank You that </w:t>
      </w:r>
      <w:r>
        <w:rPr>
          <w:rFonts w:ascii="Cambria" w:hAnsi="Cambria"/>
        </w:rPr>
        <w:t>Y</w:t>
      </w:r>
      <w:r w:rsidRPr="004F14C9">
        <w:rPr>
          <w:rFonts w:ascii="Cambria" w:hAnsi="Cambria"/>
        </w:rPr>
        <w:t>ou have been such a gracious and merciful Savior, and thank You for correcting our wrong thoughts when we don’t understand Your ways.</w:t>
      </w:r>
      <w:r>
        <w:rPr>
          <w:rFonts w:ascii="Cambria" w:hAnsi="Cambria"/>
        </w:rPr>
        <w:tab/>
        <w:t>- Melissa Bullard</w:t>
      </w:r>
    </w:p>
    <w:p w14:paraId="20C8D6EC" w14:textId="01C84AE9" w:rsidR="003D4C35" w:rsidRPr="003D4C35" w:rsidRDefault="003D4C35" w:rsidP="003D4C35">
      <w:pPr>
        <w:pStyle w:val="Default"/>
        <w:tabs>
          <w:tab w:val="left" w:pos="180"/>
          <w:tab w:val="left" w:pos="360"/>
          <w:tab w:val="left" w:pos="720"/>
          <w:tab w:val="left" w:pos="1080"/>
          <w:tab w:val="left" w:pos="1440"/>
          <w:tab w:val="left" w:pos="2160"/>
          <w:tab w:val="left" w:pos="2880"/>
          <w:tab w:val="left" w:pos="3600"/>
          <w:tab w:val="left" w:pos="4320"/>
          <w:tab w:val="right" w:pos="9360"/>
        </w:tabs>
        <w:ind w:firstLine="180"/>
        <w:jc w:val="both"/>
        <w:rPr>
          <w:rFonts w:ascii="Cambria" w:eastAsia="Times New Roman" w:hAnsi="Cambria" w:cs="Times New Roman"/>
          <w:sz w:val="10"/>
          <w:szCs w:val="10"/>
        </w:rPr>
      </w:pPr>
    </w:p>
    <w:p w14:paraId="13DDFE32" w14:textId="32EE8A5A" w:rsidR="003D4C35" w:rsidRDefault="003D4C35" w:rsidP="003D4C35">
      <w:pPr>
        <w:pStyle w:val="Default"/>
        <w:tabs>
          <w:tab w:val="left" w:pos="180"/>
          <w:tab w:val="left" w:pos="360"/>
          <w:tab w:val="left" w:pos="720"/>
          <w:tab w:val="left" w:pos="1080"/>
          <w:tab w:val="left" w:pos="1440"/>
          <w:tab w:val="left" w:pos="2160"/>
          <w:tab w:val="left" w:pos="2880"/>
          <w:tab w:val="left" w:pos="3600"/>
          <w:tab w:val="left" w:pos="4320"/>
          <w:tab w:val="right" w:pos="9360"/>
        </w:tabs>
        <w:ind w:firstLine="180"/>
        <w:jc w:val="right"/>
        <w:rPr>
          <w:rFonts w:ascii="Cambria" w:hAnsi="Cambria"/>
        </w:rPr>
      </w:pPr>
      <w:r>
        <w:rPr>
          <w:rFonts w:ascii="Cambria" w:hAnsi="Cambria"/>
        </w:rPr>
        <w:t>[</w:t>
      </w:r>
      <w:r w:rsidRPr="004F14C9">
        <w:rPr>
          <w:rFonts w:ascii="Cambria" w:hAnsi="Cambria"/>
        </w:rPr>
        <w:t>Works Cited:</w:t>
      </w:r>
      <w:r>
        <w:rPr>
          <w:rFonts w:ascii="Cambria" w:eastAsia="Times New Roman" w:hAnsi="Cambria" w:cs="Times New Roman"/>
        </w:rPr>
        <w:t xml:space="preserve"> </w:t>
      </w:r>
      <w:r w:rsidRPr="004F14C9">
        <w:rPr>
          <w:rFonts w:ascii="Cambria" w:hAnsi="Cambria"/>
          <w:lang w:val="nl-NL"/>
        </w:rPr>
        <w:t xml:space="preserve">Green, Joel B., </w:t>
      </w:r>
      <w:r w:rsidRPr="004F14C9">
        <w:rPr>
          <w:rFonts w:ascii="Cambria" w:hAnsi="Cambria"/>
        </w:rPr>
        <w:t>Scot McKnight, and I. Howard Mars</w:t>
      </w:r>
      <w:r w:rsidR="00BA2292">
        <w:rPr>
          <w:rFonts w:ascii="Cambria" w:hAnsi="Cambria"/>
        </w:rPr>
        <w:t>h</w:t>
      </w:r>
      <w:r w:rsidRPr="004F14C9">
        <w:rPr>
          <w:rFonts w:ascii="Cambria" w:hAnsi="Cambria"/>
        </w:rPr>
        <w:t xml:space="preserve">all, editors. </w:t>
      </w:r>
    </w:p>
    <w:p w14:paraId="53E9E2FE" w14:textId="2D00D451" w:rsidR="003D4C35" w:rsidRPr="00526D4E" w:rsidRDefault="003D4C35" w:rsidP="003D4C35">
      <w:pPr>
        <w:pStyle w:val="Default"/>
        <w:tabs>
          <w:tab w:val="left" w:pos="180"/>
          <w:tab w:val="left" w:pos="360"/>
          <w:tab w:val="left" w:pos="720"/>
          <w:tab w:val="left" w:pos="1080"/>
          <w:tab w:val="left" w:pos="1440"/>
          <w:tab w:val="left" w:pos="2160"/>
          <w:tab w:val="left" w:pos="2880"/>
          <w:tab w:val="left" w:pos="3600"/>
          <w:tab w:val="left" w:pos="4320"/>
          <w:tab w:val="right" w:pos="9360"/>
        </w:tabs>
        <w:ind w:firstLine="180"/>
        <w:jc w:val="right"/>
        <w:rPr>
          <w:rFonts w:ascii="Cambria" w:eastAsia="Times New Roman" w:hAnsi="Cambria" w:cs="Times New Roman"/>
        </w:rPr>
      </w:pPr>
      <w:r w:rsidRPr="004F14C9">
        <w:rPr>
          <w:rFonts w:ascii="Cambria" w:hAnsi="Cambria"/>
          <w:i/>
          <w:iCs/>
        </w:rPr>
        <w:t>Dictionary of Jesus and the Gospels</w:t>
      </w:r>
      <w:r w:rsidRPr="004F14C9">
        <w:rPr>
          <w:rFonts w:ascii="Cambria" w:hAnsi="Cambria"/>
          <w:lang w:val="es-ES_tradnl"/>
        </w:rPr>
        <w:t xml:space="preserve">. IVP </w:t>
      </w:r>
      <w:proofErr w:type="spellStart"/>
      <w:r w:rsidRPr="004F14C9">
        <w:rPr>
          <w:rFonts w:ascii="Cambria" w:hAnsi="Cambria"/>
          <w:lang w:val="es-ES_tradnl"/>
        </w:rPr>
        <w:t>Academic</w:t>
      </w:r>
      <w:proofErr w:type="spellEnd"/>
      <w:r w:rsidRPr="004F14C9">
        <w:rPr>
          <w:rFonts w:ascii="Cambria" w:hAnsi="Cambria"/>
          <w:lang w:val="es-ES_tradnl"/>
        </w:rPr>
        <w:t>, 2013</w:t>
      </w:r>
      <w:proofErr w:type="gramStart"/>
      <w:r w:rsidRPr="004F14C9">
        <w:rPr>
          <w:rFonts w:ascii="Cambria" w:hAnsi="Cambria"/>
          <w:lang w:val="es-ES_tradnl"/>
        </w:rPr>
        <w:t xml:space="preserve">. </w:t>
      </w:r>
      <w:r>
        <w:rPr>
          <w:rFonts w:ascii="Cambria" w:hAnsi="Cambria"/>
          <w:lang w:val="es-ES_tradnl"/>
        </w:rPr>
        <w:t>]</w:t>
      </w:r>
      <w:proofErr w:type="gramEnd"/>
    </w:p>
    <w:p w14:paraId="69E42CB4" w14:textId="2543B419" w:rsidR="0016713A" w:rsidRDefault="0016713A" w:rsidP="00A73483">
      <w:pPr>
        <w:rPr>
          <w:rFonts w:ascii="Cambria" w:hAnsi="Cambria"/>
          <w:sz w:val="22"/>
          <w:szCs w:val="22"/>
        </w:rPr>
      </w:pPr>
    </w:p>
    <w:p w14:paraId="15976ADA" w14:textId="77777777" w:rsidR="00940ADC" w:rsidRPr="00A813E4" w:rsidRDefault="00940ADC" w:rsidP="00A73483">
      <w:pPr>
        <w:rPr>
          <w:rFonts w:ascii="Cambria" w:hAnsi="Cambria"/>
          <w:sz w:val="22"/>
          <w:szCs w:val="22"/>
        </w:rPr>
      </w:pPr>
    </w:p>
    <w:p w14:paraId="300BED9D" w14:textId="14CCA5EC" w:rsidR="009F433D" w:rsidRPr="00937DCF" w:rsidRDefault="009F433D" w:rsidP="009F433D">
      <w:pPr>
        <w:tabs>
          <w:tab w:val="left" w:pos="540"/>
          <w:tab w:val="left" w:pos="900"/>
          <w:tab w:val="left" w:pos="1440"/>
        </w:tabs>
        <w:ind w:right="180"/>
        <w:jc w:val="both"/>
        <w:rPr>
          <w:rFonts w:ascii="Bradley Hand" w:hAnsi="Bradley Hand"/>
          <w:b/>
          <w:bCs/>
          <w:sz w:val="36"/>
          <w:szCs w:val="36"/>
        </w:rPr>
      </w:pPr>
      <w:r w:rsidRPr="00937DCF">
        <w:rPr>
          <w:rFonts w:ascii="Bradley Hand" w:hAnsi="Bradley Hand"/>
          <w:b/>
          <w:noProof/>
        </w:rPr>
        <w:drawing>
          <wp:anchor distT="0" distB="0" distL="114300" distR="114300" simplePos="0" relativeHeight="251698176" behindDoc="1" locked="0" layoutInCell="1" allowOverlap="1" wp14:anchorId="7A0E01C5" wp14:editId="0666DB34">
            <wp:simplePos x="0" y="0"/>
            <wp:positionH relativeFrom="margin">
              <wp:posOffset>6004560</wp:posOffset>
            </wp:positionH>
            <wp:positionV relativeFrom="paragraph">
              <wp:posOffset>80645</wp:posOffset>
            </wp:positionV>
            <wp:extent cx="832485" cy="853440"/>
            <wp:effectExtent l="0" t="0" r="5715" b="10160"/>
            <wp:wrapSquare wrapText="bothSides"/>
            <wp:docPr id="23" name="Picture 23" descr="Macintosh HD:Users:jayhull:Downloads:lent_63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jayhull:Downloads:lent_6316.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832485" cy="853440"/>
                    </a:xfrm>
                    <a:prstGeom prst="rect">
                      <a:avLst/>
                    </a:prstGeom>
                    <a:noFill/>
                    <a:ln>
                      <a:noFill/>
                    </a:ln>
                  </pic:spPr>
                </pic:pic>
              </a:graphicData>
            </a:graphic>
            <wp14:sizeRelH relativeFrom="page">
              <wp14:pctWidth>0</wp14:pctWidth>
            </wp14:sizeRelH>
            <wp14:sizeRelV relativeFrom="page">
              <wp14:pctHeight>0</wp14:pctHeight>
            </wp14:sizeRelV>
          </wp:anchor>
        </w:drawing>
      </w:r>
      <w:r w:rsidR="001024C8" w:rsidRPr="00937DCF">
        <w:rPr>
          <w:rFonts w:ascii="Bradley Hand" w:hAnsi="Bradley Hand"/>
          <w:b/>
          <w:bCs/>
          <w:sz w:val="36"/>
          <w:szCs w:val="36"/>
        </w:rPr>
        <w:t xml:space="preserve">MARCH </w:t>
      </w:r>
      <w:r w:rsidR="008C4CC5" w:rsidRPr="00937DCF">
        <w:rPr>
          <w:rFonts w:ascii="Bradley Hand" w:hAnsi="Bradley Hand"/>
          <w:b/>
          <w:bCs/>
          <w:sz w:val="36"/>
          <w:szCs w:val="36"/>
        </w:rPr>
        <w:t>9</w:t>
      </w:r>
    </w:p>
    <w:p w14:paraId="54A76B86" w14:textId="77777777" w:rsidR="007D4640" w:rsidRPr="00937DCF" w:rsidRDefault="007D4640" w:rsidP="007D4640">
      <w:pPr>
        <w:tabs>
          <w:tab w:val="left" w:pos="540"/>
          <w:tab w:val="left" w:pos="900"/>
          <w:tab w:val="left" w:pos="1440"/>
        </w:tabs>
        <w:rPr>
          <w:rFonts w:ascii="Bradley Hand" w:hAnsi="Bradley Hand"/>
          <w:b/>
          <w:i/>
          <w:iCs/>
          <w:sz w:val="28"/>
          <w:szCs w:val="28"/>
        </w:rPr>
      </w:pPr>
      <w:r w:rsidRPr="00937DCF">
        <w:rPr>
          <w:rFonts w:ascii="Bradley Hand" w:hAnsi="Bradley Hand"/>
          <w:b/>
          <w:i/>
          <w:iCs/>
          <w:sz w:val="28"/>
          <w:szCs w:val="28"/>
        </w:rPr>
        <w:t xml:space="preserve">“…there is no other name under heaven given </w:t>
      </w:r>
    </w:p>
    <w:p w14:paraId="35D4E0D0" w14:textId="77777777" w:rsidR="009F433D" w:rsidRPr="00937DCF" w:rsidRDefault="007D4640" w:rsidP="007D4640">
      <w:pPr>
        <w:tabs>
          <w:tab w:val="left" w:pos="540"/>
          <w:tab w:val="left" w:pos="900"/>
          <w:tab w:val="left" w:pos="1440"/>
        </w:tabs>
        <w:rPr>
          <w:rFonts w:ascii="Bradley Hand" w:hAnsi="Bradley Hand"/>
          <w:b/>
          <w:i/>
          <w:iCs/>
          <w:sz w:val="28"/>
          <w:szCs w:val="28"/>
        </w:rPr>
      </w:pPr>
      <w:r w:rsidRPr="00937DCF">
        <w:rPr>
          <w:rFonts w:ascii="Bradley Hand" w:hAnsi="Bradley Hand"/>
          <w:b/>
          <w:i/>
          <w:iCs/>
          <w:sz w:val="28"/>
          <w:szCs w:val="28"/>
        </w:rPr>
        <w:tab/>
        <w:t>among men by which we must be saved.”</w:t>
      </w:r>
    </w:p>
    <w:p w14:paraId="42C167B9" w14:textId="117A15E8" w:rsidR="007D4640" w:rsidRPr="007D4640" w:rsidRDefault="007D4640" w:rsidP="009F433D">
      <w:pPr>
        <w:tabs>
          <w:tab w:val="left" w:pos="540"/>
          <w:tab w:val="left" w:pos="900"/>
          <w:tab w:val="left" w:pos="1440"/>
        </w:tabs>
        <w:rPr>
          <w:b/>
          <w:sz w:val="16"/>
          <w:szCs w:val="16"/>
        </w:rPr>
      </w:pPr>
    </w:p>
    <w:p w14:paraId="10B50E15" w14:textId="7A1A3DC9" w:rsidR="009F433D" w:rsidRPr="00B94169" w:rsidRDefault="009F433D" w:rsidP="009F433D">
      <w:pPr>
        <w:tabs>
          <w:tab w:val="left" w:pos="540"/>
          <w:tab w:val="left" w:pos="900"/>
          <w:tab w:val="left" w:pos="1440"/>
        </w:tabs>
        <w:rPr>
          <w:b/>
        </w:rPr>
      </w:pPr>
      <w:r>
        <w:rPr>
          <w:b/>
        </w:rPr>
        <w:t xml:space="preserve">Text: </w:t>
      </w:r>
      <w:r w:rsidR="007D4640">
        <w:rPr>
          <w:b/>
        </w:rPr>
        <w:t>Acts 4:1-12</w:t>
      </w:r>
    </w:p>
    <w:p w14:paraId="0CEA085C" w14:textId="1F9FC417" w:rsidR="007D4640" w:rsidRPr="007D4640" w:rsidRDefault="007D4640" w:rsidP="007D4640">
      <w:pPr>
        <w:widowControl w:val="0"/>
        <w:pBdr>
          <w:top w:val="single" w:sz="4" w:space="1" w:color="auto"/>
          <w:left w:val="single" w:sz="4" w:space="4" w:color="auto"/>
          <w:bottom w:val="single" w:sz="4" w:space="1" w:color="auto"/>
          <w:right w:val="single" w:sz="4" w:space="4" w:color="auto"/>
        </w:pBdr>
        <w:tabs>
          <w:tab w:val="left" w:pos="360"/>
          <w:tab w:val="left" w:pos="720"/>
        </w:tabs>
        <w:autoSpaceDE w:val="0"/>
        <w:autoSpaceDN w:val="0"/>
        <w:adjustRightInd w:val="0"/>
        <w:ind w:left="86" w:right="86"/>
        <w:jc w:val="both"/>
        <w:rPr>
          <w:rFonts w:eastAsiaTheme="minorEastAsia"/>
          <w:bCs/>
          <w:iCs/>
          <w:szCs w:val="28"/>
          <w:lang w:eastAsia="ja-JP"/>
        </w:rPr>
      </w:pPr>
      <w:r>
        <w:rPr>
          <w:rFonts w:eastAsiaTheme="minorEastAsia"/>
          <w:bCs/>
          <w:iCs/>
          <w:szCs w:val="28"/>
          <w:vertAlign w:val="superscript"/>
          <w:lang w:eastAsia="ja-JP"/>
        </w:rPr>
        <w:tab/>
      </w:r>
      <w:r w:rsidRPr="007D4640">
        <w:rPr>
          <w:rFonts w:eastAsiaTheme="minorEastAsia"/>
          <w:bCs/>
          <w:iCs/>
          <w:szCs w:val="28"/>
          <w:lang w:eastAsia="ja-JP"/>
        </w:rPr>
        <w:t xml:space="preserve">The priests and the captain of the temple guard and the Sadducees came up to Peter and John while they were speaking to the people. </w:t>
      </w:r>
      <w:r w:rsidRPr="007D4640">
        <w:rPr>
          <w:rFonts w:eastAsiaTheme="minorEastAsia"/>
          <w:bCs/>
          <w:iCs/>
          <w:szCs w:val="28"/>
          <w:vertAlign w:val="superscript"/>
          <w:lang w:eastAsia="ja-JP"/>
        </w:rPr>
        <w:t xml:space="preserve">2 </w:t>
      </w:r>
      <w:r w:rsidRPr="007D4640">
        <w:rPr>
          <w:rFonts w:eastAsiaTheme="minorEastAsia"/>
          <w:bCs/>
          <w:iCs/>
          <w:szCs w:val="28"/>
          <w:lang w:eastAsia="ja-JP"/>
        </w:rPr>
        <w:t xml:space="preserve">They were greatly disturbed because the apostles were teaching the people and proclaiming in Jesus the resurrection of the dead. </w:t>
      </w:r>
      <w:r w:rsidRPr="007D4640">
        <w:rPr>
          <w:rFonts w:eastAsiaTheme="minorEastAsia"/>
          <w:bCs/>
          <w:iCs/>
          <w:szCs w:val="28"/>
          <w:vertAlign w:val="superscript"/>
          <w:lang w:eastAsia="ja-JP"/>
        </w:rPr>
        <w:t xml:space="preserve">3 </w:t>
      </w:r>
      <w:r w:rsidRPr="007D4640">
        <w:rPr>
          <w:rFonts w:eastAsiaTheme="minorEastAsia"/>
          <w:bCs/>
          <w:iCs/>
          <w:szCs w:val="28"/>
          <w:lang w:eastAsia="ja-JP"/>
        </w:rPr>
        <w:t xml:space="preserve">They seized Peter and John, and because it was evening, they put them in jail until the next day. </w:t>
      </w:r>
      <w:r w:rsidRPr="007D4640">
        <w:rPr>
          <w:rFonts w:eastAsiaTheme="minorEastAsia"/>
          <w:bCs/>
          <w:iCs/>
          <w:szCs w:val="28"/>
          <w:vertAlign w:val="superscript"/>
          <w:lang w:eastAsia="ja-JP"/>
        </w:rPr>
        <w:t xml:space="preserve">4 </w:t>
      </w:r>
      <w:r w:rsidRPr="007D4640">
        <w:rPr>
          <w:rFonts w:eastAsiaTheme="minorEastAsia"/>
          <w:bCs/>
          <w:iCs/>
          <w:szCs w:val="28"/>
          <w:lang w:eastAsia="ja-JP"/>
        </w:rPr>
        <w:t xml:space="preserve">But many who heard the message believed, and the number of men grew to about five thousand. </w:t>
      </w:r>
    </w:p>
    <w:p w14:paraId="094F64E7" w14:textId="561EB855" w:rsidR="007D4640" w:rsidRPr="007D4640" w:rsidRDefault="007D4640" w:rsidP="007D4640">
      <w:pPr>
        <w:widowControl w:val="0"/>
        <w:pBdr>
          <w:top w:val="single" w:sz="4" w:space="1" w:color="auto"/>
          <w:left w:val="single" w:sz="4" w:space="4" w:color="auto"/>
          <w:bottom w:val="single" w:sz="4" w:space="1" w:color="auto"/>
          <w:right w:val="single" w:sz="4" w:space="4" w:color="auto"/>
        </w:pBdr>
        <w:tabs>
          <w:tab w:val="left" w:pos="720"/>
        </w:tabs>
        <w:autoSpaceDE w:val="0"/>
        <w:autoSpaceDN w:val="0"/>
        <w:adjustRightInd w:val="0"/>
        <w:ind w:left="86" w:right="86" w:firstLine="360"/>
        <w:jc w:val="both"/>
        <w:rPr>
          <w:rFonts w:eastAsiaTheme="minorEastAsia"/>
          <w:bCs/>
          <w:iCs/>
          <w:szCs w:val="28"/>
          <w:lang w:eastAsia="ja-JP"/>
        </w:rPr>
      </w:pPr>
      <w:r w:rsidRPr="007D4640">
        <w:rPr>
          <w:rFonts w:eastAsiaTheme="minorEastAsia"/>
          <w:bCs/>
          <w:iCs/>
          <w:szCs w:val="28"/>
          <w:vertAlign w:val="superscript"/>
          <w:lang w:eastAsia="ja-JP"/>
        </w:rPr>
        <w:t xml:space="preserve">5 </w:t>
      </w:r>
      <w:r w:rsidRPr="007D4640">
        <w:rPr>
          <w:rFonts w:eastAsiaTheme="minorEastAsia"/>
          <w:bCs/>
          <w:iCs/>
          <w:szCs w:val="28"/>
          <w:lang w:eastAsia="ja-JP"/>
        </w:rPr>
        <w:t xml:space="preserve">The next day the rulers, elders and teachers of the law met in Jerusalem. </w:t>
      </w:r>
      <w:r w:rsidRPr="007D4640">
        <w:rPr>
          <w:rFonts w:eastAsiaTheme="minorEastAsia"/>
          <w:bCs/>
          <w:iCs/>
          <w:szCs w:val="28"/>
          <w:vertAlign w:val="superscript"/>
          <w:lang w:eastAsia="ja-JP"/>
        </w:rPr>
        <w:t xml:space="preserve">6 </w:t>
      </w:r>
      <w:r w:rsidRPr="007D4640">
        <w:rPr>
          <w:rFonts w:eastAsiaTheme="minorEastAsia"/>
          <w:bCs/>
          <w:iCs/>
          <w:szCs w:val="28"/>
          <w:lang w:eastAsia="ja-JP"/>
        </w:rPr>
        <w:t xml:space="preserve">Annas the high priest was there, and so were Caiaphas, John, Alexander and the other men of the high priest’s family. </w:t>
      </w:r>
      <w:r w:rsidRPr="007D4640">
        <w:rPr>
          <w:rFonts w:eastAsiaTheme="minorEastAsia"/>
          <w:bCs/>
          <w:iCs/>
          <w:szCs w:val="28"/>
          <w:vertAlign w:val="superscript"/>
          <w:lang w:eastAsia="ja-JP"/>
        </w:rPr>
        <w:t xml:space="preserve">7 </w:t>
      </w:r>
      <w:r w:rsidRPr="007D4640">
        <w:rPr>
          <w:rFonts w:eastAsiaTheme="minorEastAsia"/>
          <w:bCs/>
          <w:iCs/>
          <w:szCs w:val="28"/>
          <w:lang w:eastAsia="ja-JP"/>
        </w:rPr>
        <w:t xml:space="preserve">They had Peter and John brought before them and began to question them: “By what power or what name did you do this?” </w:t>
      </w:r>
    </w:p>
    <w:p w14:paraId="08429377" w14:textId="654F15B9" w:rsidR="007D4640" w:rsidRPr="007D4640" w:rsidRDefault="00B01B85" w:rsidP="00CA2FD6">
      <w:pPr>
        <w:widowControl w:val="0"/>
        <w:pBdr>
          <w:top w:val="single" w:sz="4" w:space="1" w:color="auto"/>
          <w:left w:val="single" w:sz="4" w:space="4" w:color="auto"/>
          <w:bottom w:val="single" w:sz="4" w:space="1" w:color="auto"/>
          <w:right w:val="single" w:sz="4" w:space="4" w:color="auto"/>
        </w:pBdr>
        <w:tabs>
          <w:tab w:val="left" w:pos="720"/>
        </w:tabs>
        <w:autoSpaceDE w:val="0"/>
        <w:autoSpaceDN w:val="0"/>
        <w:adjustRightInd w:val="0"/>
        <w:ind w:left="86" w:right="86" w:firstLine="360"/>
        <w:jc w:val="both"/>
        <w:rPr>
          <w:rFonts w:eastAsiaTheme="minorEastAsia"/>
          <w:bCs/>
          <w:iCs/>
          <w:szCs w:val="28"/>
          <w:lang w:eastAsia="ja-JP"/>
        </w:rPr>
      </w:pPr>
      <w:r>
        <w:rPr>
          <w:rFonts w:eastAsiaTheme="minorEastAsia"/>
          <w:bCs/>
          <w:iCs/>
          <w:noProof/>
          <w:szCs w:val="28"/>
          <w:lang w:eastAsia="ja-JP"/>
        </w:rPr>
        <w:drawing>
          <wp:anchor distT="0" distB="0" distL="114300" distR="114300" simplePos="0" relativeHeight="252042240" behindDoc="0" locked="0" layoutInCell="1" allowOverlap="1" wp14:anchorId="0437B38B" wp14:editId="4E467E70">
            <wp:simplePos x="0" y="0"/>
            <wp:positionH relativeFrom="column">
              <wp:posOffset>3945044</wp:posOffset>
            </wp:positionH>
            <wp:positionV relativeFrom="paragraph">
              <wp:posOffset>623993</wp:posOffset>
            </wp:positionV>
            <wp:extent cx="2916555" cy="1640205"/>
            <wp:effectExtent l="0" t="0" r="4445" b="0"/>
            <wp:wrapSquare wrapText="bothSides"/>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3d9b0ee4d153f12078eda3b7073fb7ac.jpg"/>
                    <pic:cNvPicPr/>
                  </pic:nvPicPr>
                  <pic:blipFill>
                    <a:blip r:embed="rId47"/>
                    <a:stretch>
                      <a:fillRect/>
                    </a:stretch>
                  </pic:blipFill>
                  <pic:spPr>
                    <a:xfrm>
                      <a:off x="0" y="0"/>
                      <a:ext cx="2916555" cy="1640205"/>
                    </a:xfrm>
                    <a:prstGeom prst="rect">
                      <a:avLst/>
                    </a:prstGeom>
                  </pic:spPr>
                </pic:pic>
              </a:graphicData>
            </a:graphic>
            <wp14:sizeRelH relativeFrom="page">
              <wp14:pctWidth>0</wp14:pctWidth>
            </wp14:sizeRelH>
            <wp14:sizeRelV relativeFrom="page">
              <wp14:pctHeight>0</wp14:pctHeight>
            </wp14:sizeRelV>
          </wp:anchor>
        </w:drawing>
      </w:r>
      <w:r w:rsidR="007D4640" w:rsidRPr="007D4640">
        <w:rPr>
          <w:rFonts w:eastAsiaTheme="minorEastAsia"/>
          <w:bCs/>
          <w:iCs/>
          <w:szCs w:val="28"/>
          <w:vertAlign w:val="superscript"/>
          <w:lang w:eastAsia="ja-JP"/>
        </w:rPr>
        <w:t xml:space="preserve">8 </w:t>
      </w:r>
      <w:r w:rsidR="007D4640" w:rsidRPr="007D4640">
        <w:rPr>
          <w:rFonts w:eastAsiaTheme="minorEastAsia"/>
          <w:bCs/>
          <w:iCs/>
          <w:szCs w:val="28"/>
          <w:lang w:eastAsia="ja-JP"/>
        </w:rPr>
        <w:t xml:space="preserve">Then Peter, filled with the Holy Spirit, said to them: “Rulers and elders of the people! </w:t>
      </w:r>
      <w:r w:rsidR="007D4640" w:rsidRPr="007D4640">
        <w:rPr>
          <w:rFonts w:eastAsiaTheme="minorEastAsia"/>
          <w:bCs/>
          <w:iCs/>
          <w:szCs w:val="28"/>
          <w:vertAlign w:val="superscript"/>
          <w:lang w:eastAsia="ja-JP"/>
        </w:rPr>
        <w:t xml:space="preserve">9 </w:t>
      </w:r>
      <w:r w:rsidR="007D4640" w:rsidRPr="007D4640">
        <w:rPr>
          <w:rFonts w:eastAsiaTheme="minorEastAsia"/>
          <w:bCs/>
          <w:iCs/>
          <w:szCs w:val="28"/>
          <w:lang w:eastAsia="ja-JP"/>
        </w:rPr>
        <w:t xml:space="preserve">If we are being called to account today for an act of kindness shown to a cripple and are asked how he was healed, </w:t>
      </w:r>
      <w:r w:rsidR="007D4640" w:rsidRPr="007D4640">
        <w:rPr>
          <w:rFonts w:eastAsiaTheme="minorEastAsia"/>
          <w:bCs/>
          <w:iCs/>
          <w:szCs w:val="28"/>
          <w:vertAlign w:val="superscript"/>
          <w:lang w:eastAsia="ja-JP"/>
        </w:rPr>
        <w:t xml:space="preserve">10 </w:t>
      </w:r>
      <w:r w:rsidR="007D4640" w:rsidRPr="007D4640">
        <w:rPr>
          <w:rFonts w:eastAsiaTheme="minorEastAsia"/>
          <w:bCs/>
          <w:iCs/>
          <w:szCs w:val="28"/>
          <w:lang w:eastAsia="ja-JP"/>
        </w:rPr>
        <w:t xml:space="preserve">then know this, you and all the people of Israel: It is by the name of Jesus Christ of Nazareth, whom you crucified but whom God raised from the dead, that this man stands before you healed. </w:t>
      </w:r>
      <w:r w:rsidR="007D4640" w:rsidRPr="007D4640">
        <w:rPr>
          <w:rFonts w:eastAsiaTheme="minorEastAsia"/>
          <w:bCs/>
          <w:iCs/>
          <w:szCs w:val="28"/>
          <w:vertAlign w:val="superscript"/>
          <w:lang w:eastAsia="ja-JP"/>
        </w:rPr>
        <w:t xml:space="preserve">11 </w:t>
      </w:r>
      <w:r w:rsidR="007D4640" w:rsidRPr="007D4640">
        <w:rPr>
          <w:rFonts w:eastAsiaTheme="minorEastAsia"/>
          <w:bCs/>
          <w:iCs/>
          <w:szCs w:val="28"/>
          <w:lang w:eastAsia="ja-JP"/>
        </w:rPr>
        <w:t xml:space="preserve">He is </w:t>
      </w:r>
      <w:proofErr w:type="gramStart"/>
      <w:r w:rsidR="007D4640" w:rsidRPr="007D4640">
        <w:rPr>
          <w:rFonts w:eastAsiaTheme="minorEastAsia"/>
          <w:bCs/>
          <w:iCs/>
          <w:szCs w:val="28"/>
          <w:lang w:eastAsia="ja-JP"/>
        </w:rPr>
        <w:t>“ ‘</w:t>
      </w:r>
      <w:proofErr w:type="gramEnd"/>
      <w:r w:rsidR="007D4640" w:rsidRPr="007D4640">
        <w:rPr>
          <w:rFonts w:eastAsiaTheme="minorEastAsia"/>
          <w:bCs/>
          <w:iCs/>
          <w:szCs w:val="28"/>
          <w:lang w:eastAsia="ja-JP"/>
        </w:rPr>
        <w:t>the stone you builders rejected, which has become the capstone.’</w:t>
      </w:r>
    </w:p>
    <w:p w14:paraId="7D1FE417" w14:textId="155B2960" w:rsidR="009F433D" w:rsidRPr="009F433D" w:rsidRDefault="007D4640" w:rsidP="007D4640">
      <w:pPr>
        <w:widowControl w:val="0"/>
        <w:pBdr>
          <w:top w:val="single" w:sz="4" w:space="1" w:color="auto"/>
          <w:left w:val="single" w:sz="4" w:space="4" w:color="auto"/>
          <w:bottom w:val="single" w:sz="4" w:space="1" w:color="auto"/>
          <w:right w:val="single" w:sz="4" w:space="4" w:color="auto"/>
        </w:pBdr>
        <w:tabs>
          <w:tab w:val="left" w:pos="720"/>
        </w:tabs>
        <w:autoSpaceDE w:val="0"/>
        <w:autoSpaceDN w:val="0"/>
        <w:adjustRightInd w:val="0"/>
        <w:ind w:left="86" w:right="86" w:firstLine="360"/>
        <w:jc w:val="both"/>
        <w:rPr>
          <w:rFonts w:eastAsiaTheme="minorEastAsia"/>
          <w:bCs/>
          <w:iCs/>
          <w:szCs w:val="28"/>
          <w:lang w:eastAsia="ja-JP"/>
        </w:rPr>
      </w:pPr>
      <w:r w:rsidRPr="007D4640">
        <w:rPr>
          <w:rFonts w:eastAsiaTheme="minorEastAsia"/>
          <w:bCs/>
          <w:iCs/>
          <w:szCs w:val="28"/>
          <w:vertAlign w:val="superscript"/>
          <w:lang w:eastAsia="ja-JP"/>
        </w:rPr>
        <w:t xml:space="preserve">12 </w:t>
      </w:r>
      <w:r w:rsidRPr="007D4640">
        <w:rPr>
          <w:rFonts w:eastAsiaTheme="minorEastAsia"/>
          <w:bCs/>
          <w:iCs/>
          <w:szCs w:val="28"/>
          <w:lang w:eastAsia="ja-JP"/>
        </w:rPr>
        <w:t xml:space="preserve">Salvation is found in no one else, for there is no other name under heaven given to </w:t>
      </w:r>
      <w:r>
        <w:rPr>
          <w:rFonts w:eastAsiaTheme="minorEastAsia"/>
          <w:bCs/>
          <w:iCs/>
          <w:szCs w:val="28"/>
          <w:lang w:eastAsia="ja-JP"/>
        </w:rPr>
        <w:t xml:space="preserve">men by which we must be saved.” </w:t>
      </w:r>
    </w:p>
    <w:p w14:paraId="570F9AB6" w14:textId="558D5CEB" w:rsidR="00E33942" w:rsidRPr="00E33942" w:rsidRDefault="00E33942" w:rsidP="00CB1FDB">
      <w:pPr>
        <w:pStyle w:val="NormalWeb"/>
        <w:spacing w:before="0" w:beforeAutospacing="0" w:after="0" w:afterAutospacing="0"/>
        <w:ind w:firstLine="360"/>
        <w:jc w:val="both"/>
        <w:rPr>
          <w:rStyle w:val="ul"/>
          <w:rFonts w:asciiTheme="minorHAnsi" w:hAnsiTheme="minorHAnsi"/>
          <w:sz w:val="10"/>
          <w:szCs w:val="10"/>
        </w:rPr>
      </w:pPr>
    </w:p>
    <w:p w14:paraId="742E010D" w14:textId="6C833F7A" w:rsidR="007417D6" w:rsidRPr="005245D2" w:rsidRDefault="007417D6" w:rsidP="007417D6">
      <w:pPr>
        <w:jc w:val="both"/>
        <w:rPr>
          <w:rFonts w:ascii="Cambria" w:hAnsi="Cambria" w:cs="Arial"/>
          <w:b/>
          <w:bCs/>
          <w:sz w:val="22"/>
          <w:szCs w:val="22"/>
        </w:rPr>
      </w:pPr>
      <w:r w:rsidRPr="005245D2">
        <w:rPr>
          <w:rFonts w:ascii="Cambria" w:hAnsi="Cambria" w:cs="Arial"/>
          <w:b/>
          <w:bCs/>
          <w:sz w:val="22"/>
          <w:szCs w:val="22"/>
        </w:rPr>
        <w:t>Reflection</w:t>
      </w:r>
      <w:r>
        <w:rPr>
          <w:rFonts w:ascii="Cambria" w:hAnsi="Cambria" w:cs="Arial"/>
          <w:b/>
          <w:bCs/>
        </w:rPr>
        <w:t xml:space="preserve">: </w:t>
      </w:r>
      <w:r w:rsidRPr="005245D2">
        <w:rPr>
          <w:rFonts w:ascii="Cambria" w:hAnsi="Cambria" w:cs="Arial"/>
          <w:sz w:val="22"/>
          <w:szCs w:val="22"/>
        </w:rPr>
        <w:t xml:space="preserve">Today’s scripture picks up a story mid-stream. A lame beggar had asked Peter and John for money. They had none, but instead shared what they did have – faith in the name of Jesus. By Jesus’ name the man was miraculously healed, and he immediately shared his healing with the people </w:t>
      </w:r>
      <w:r>
        <w:rPr>
          <w:rFonts w:ascii="Cambria" w:hAnsi="Cambria" w:cs="Arial"/>
        </w:rPr>
        <w:t xml:space="preserve">all around </w:t>
      </w:r>
      <w:r w:rsidRPr="005245D2">
        <w:rPr>
          <w:rFonts w:ascii="Cambria" w:hAnsi="Cambria" w:cs="Arial"/>
          <w:sz w:val="22"/>
          <w:szCs w:val="22"/>
        </w:rPr>
        <w:t xml:space="preserve">the </w:t>
      </w:r>
      <w:r>
        <w:rPr>
          <w:rFonts w:ascii="Cambria" w:hAnsi="Cambria" w:cs="Arial"/>
        </w:rPr>
        <w:t>T</w:t>
      </w:r>
      <w:r w:rsidRPr="005245D2">
        <w:rPr>
          <w:rFonts w:ascii="Cambria" w:hAnsi="Cambria" w:cs="Arial"/>
          <w:sz w:val="22"/>
          <w:szCs w:val="22"/>
        </w:rPr>
        <w:t xml:space="preserve">emple. This caused quite a stir, and the people asked Peter and John about the miracle, giving the apostles a chance </w:t>
      </w:r>
      <w:r w:rsidRPr="005245D2">
        <w:rPr>
          <w:rFonts w:ascii="Cambria" w:hAnsi="Cambria" w:cs="Arial"/>
          <w:sz w:val="22"/>
          <w:szCs w:val="22"/>
        </w:rPr>
        <w:lastRenderedPageBreak/>
        <w:t xml:space="preserve">to proclaim the name of Jesus and the Gospel. This is what made the religious authorities angry enough to arrest the two apostles. </w:t>
      </w:r>
    </w:p>
    <w:p w14:paraId="23EB4D28" w14:textId="0B19DCB3" w:rsidR="007417D6" w:rsidRDefault="00B64197" w:rsidP="007417D6">
      <w:pPr>
        <w:ind w:firstLine="187"/>
        <w:jc w:val="both"/>
        <w:rPr>
          <w:rFonts w:ascii="Cambria" w:hAnsi="Cambria" w:cs="Arial"/>
        </w:rPr>
      </w:pPr>
      <w:r>
        <w:rPr>
          <w:rFonts w:ascii="Cambria" w:hAnsi="Cambria" w:cs="Arial"/>
          <w:noProof/>
          <w:sz w:val="22"/>
          <w:szCs w:val="22"/>
        </w:rPr>
        <w:drawing>
          <wp:anchor distT="0" distB="0" distL="114300" distR="114300" simplePos="0" relativeHeight="252043264" behindDoc="0" locked="0" layoutInCell="1" allowOverlap="1" wp14:anchorId="2F2C8702" wp14:editId="77269AC8">
            <wp:simplePos x="0" y="0"/>
            <wp:positionH relativeFrom="column">
              <wp:posOffset>16510</wp:posOffset>
            </wp:positionH>
            <wp:positionV relativeFrom="paragraph">
              <wp:posOffset>1722755</wp:posOffset>
            </wp:positionV>
            <wp:extent cx="2531110" cy="2531110"/>
            <wp:effectExtent l="0" t="0" r="0" b="0"/>
            <wp:wrapSquare wrapText="bothSides"/>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Acts_4-12.jpg"/>
                    <pic:cNvPicPr/>
                  </pic:nvPicPr>
                  <pic:blipFill>
                    <a:blip r:embed="rId48"/>
                    <a:stretch>
                      <a:fillRect/>
                    </a:stretch>
                  </pic:blipFill>
                  <pic:spPr>
                    <a:xfrm>
                      <a:off x="0" y="0"/>
                      <a:ext cx="2531110" cy="2531110"/>
                    </a:xfrm>
                    <a:prstGeom prst="rect">
                      <a:avLst/>
                    </a:prstGeom>
                  </pic:spPr>
                </pic:pic>
              </a:graphicData>
            </a:graphic>
            <wp14:sizeRelH relativeFrom="page">
              <wp14:pctWidth>0</wp14:pctWidth>
            </wp14:sizeRelH>
            <wp14:sizeRelV relativeFrom="page">
              <wp14:pctHeight>0</wp14:pctHeight>
            </wp14:sizeRelV>
          </wp:anchor>
        </w:drawing>
      </w:r>
      <w:r w:rsidR="007417D6" w:rsidRPr="005245D2">
        <w:rPr>
          <w:rFonts w:ascii="Cambria" w:hAnsi="Cambria" w:cs="Arial"/>
          <w:sz w:val="22"/>
          <w:szCs w:val="22"/>
        </w:rPr>
        <w:t xml:space="preserve">Most </w:t>
      </w:r>
      <w:r w:rsidR="007417D6">
        <w:rPr>
          <w:rFonts w:ascii="Cambria" w:hAnsi="Cambria" w:cs="Arial"/>
        </w:rPr>
        <w:t>probably</w:t>
      </w:r>
      <w:r w:rsidR="007417D6" w:rsidRPr="005245D2">
        <w:rPr>
          <w:rFonts w:ascii="Cambria" w:hAnsi="Cambria" w:cs="Arial"/>
          <w:sz w:val="22"/>
          <w:szCs w:val="22"/>
        </w:rPr>
        <w:t xml:space="preserve"> these authorities were the same religious leaders who had asked Jesus the same question they put to Peter and John, “</w:t>
      </w:r>
      <w:r w:rsidR="007417D6" w:rsidRPr="005245D2">
        <w:rPr>
          <w:rFonts w:ascii="Cambria" w:hAnsi="Cambria" w:cs="Arial"/>
          <w:i/>
          <w:sz w:val="22"/>
          <w:szCs w:val="22"/>
        </w:rPr>
        <w:t>By what authority are you doing these things?</w:t>
      </w:r>
      <w:r w:rsidR="007417D6" w:rsidRPr="005245D2">
        <w:rPr>
          <w:rFonts w:ascii="Cambria" w:hAnsi="Cambria" w:cs="Arial"/>
          <w:sz w:val="22"/>
          <w:szCs w:val="22"/>
        </w:rPr>
        <w:t xml:space="preserve">” (see Lk 20:2) Peter gave them the same answer as Jesus had given, and that further annoyed the authorities. But Peter did not stop at naming the name of Jesus. He called out the authorities’ connection with Jesus – they had crucified Him. He called out the evidence that these religious leaders had been wrong – Jesus was resurrected. The healing the crowd had just witnessed was evidence of the power of Jesus’ name. Peter drives home his point by referring to the same Psalm (118:2) that Jesus had given these same authorities when they had questioned him. In pushing their authority by confrontation, the religious leaders got more than they asked for – they got a condemnation and the proclamation of salvation. They, those charged with keeping the </w:t>
      </w:r>
      <w:r w:rsidR="007417D6">
        <w:rPr>
          <w:rFonts w:ascii="Cambria" w:hAnsi="Cambria" w:cs="Arial"/>
        </w:rPr>
        <w:t>s</w:t>
      </w:r>
      <w:r w:rsidR="007417D6" w:rsidRPr="005245D2">
        <w:rPr>
          <w:rFonts w:ascii="Cambria" w:hAnsi="Cambria" w:cs="Arial"/>
          <w:sz w:val="22"/>
          <w:szCs w:val="22"/>
        </w:rPr>
        <w:t>criptures and shepherding the peoples’ relationship with God, had totally missed what the scriptures said, and worse, had missed the Messiah in their midst. Yet God had overcome the cruel death of Jesus</w:t>
      </w:r>
      <w:r w:rsidR="007417D6">
        <w:rPr>
          <w:rFonts w:ascii="Cambria" w:hAnsi="Cambria" w:cs="Arial"/>
        </w:rPr>
        <w:t>,</w:t>
      </w:r>
      <w:r w:rsidR="007417D6" w:rsidRPr="005245D2">
        <w:rPr>
          <w:rFonts w:ascii="Cambria" w:hAnsi="Cambria" w:cs="Arial"/>
          <w:sz w:val="22"/>
          <w:szCs w:val="22"/>
        </w:rPr>
        <w:t xml:space="preserve"> and his followers were now proclaiming Jesus’ name as the only avenue of salvation, not only for the Jews, but for all people under heaven. </w:t>
      </w:r>
    </w:p>
    <w:p w14:paraId="14FBADB5" w14:textId="47689BBB" w:rsidR="007417D6" w:rsidRPr="005245D2" w:rsidRDefault="007417D6" w:rsidP="007417D6">
      <w:pPr>
        <w:ind w:firstLine="187"/>
        <w:jc w:val="both"/>
        <w:rPr>
          <w:rFonts w:ascii="Cambria" w:hAnsi="Cambria" w:cs="Arial"/>
          <w:sz w:val="10"/>
          <w:szCs w:val="10"/>
        </w:rPr>
      </w:pPr>
    </w:p>
    <w:p w14:paraId="1643B8BF" w14:textId="4FD3CADA" w:rsidR="007417D6" w:rsidRPr="005245D2" w:rsidRDefault="007417D6" w:rsidP="00B01B85">
      <w:pPr>
        <w:jc w:val="both"/>
        <w:rPr>
          <w:rFonts w:ascii="Cambria" w:hAnsi="Cambria" w:cs="Arial"/>
          <w:b/>
          <w:bCs/>
        </w:rPr>
      </w:pPr>
      <w:r w:rsidRPr="005245D2">
        <w:rPr>
          <w:rFonts w:ascii="Cambria" w:hAnsi="Cambria" w:cs="Arial"/>
          <w:b/>
          <w:bCs/>
          <w:sz w:val="22"/>
          <w:szCs w:val="22"/>
        </w:rPr>
        <w:t>Response</w:t>
      </w:r>
      <w:r>
        <w:rPr>
          <w:rFonts w:ascii="Cambria" w:hAnsi="Cambria" w:cs="Arial"/>
          <w:b/>
          <w:bCs/>
        </w:rPr>
        <w:t xml:space="preserve">: </w:t>
      </w:r>
      <w:r w:rsidRPr="005245D2">
        <w:rPr>
          <w:rFonts w:ascii="Cambria" w:hAnsi="Cambria" w:cs="Arial"/>
          <w:sz w:val="22"/>
          <w:szCs w:val="22"/>
        </w:rPr>
        <w:t xml:space="preserve">Out of a (likely routine) trip to the </w:t>
      </w:r>
      <w:r>
        <w:rPr>
          <w:rFonts w:ascii="Cambria" w:hAnsi="Cambria" w:cs="Arial"/>
        </w:rPr>
        <w:t>T</w:t>
      </w:r>
      <w:r w:rsidRPr="005245D2">
        <w:rPr>
          <w:rFonts w:ascii="Cambria" w:hAnsi="Cambria" w:cs="Arial"/>
          <w:sz w:val="22"/>
          <w:szCs w:val="22"/>
        </w:rPr>
        <w:t xml:space="preserve">emple to pray and as a result of responding to a need just as Jesus had taught them, the apostles found themselves in unexpected </w:t>
      </w:r>
      <w:r>
        <w:rPr>
          <w:rFonts w:ascii="Cambria" w:hAnsi="Cambria" w:cs="Arial"/>
        </w:rPr>
        <w:t xml:space="preserve">and </w:t>
      </w:r>
      <w:r w:rsidRPr="005245D2">
        <w:rPr>
          <w:rFonts w:ascii="Cambria" w:hAnsi="Cambria" w:cs="Arial"/>
          <w:sz w:val="22"/>
          <w:szCs w:val="22"/>
        </w:rPr>
        <w:t xml:space="preserve">adverse circumstances (being jailed overnight). But this gave them a direct audience with the religious authorities and a chance to proclaim Jesus’ name not only to the authorities but also to the crowds. Jesus told the apostles they would be brought before authorities and that the Holy Spirit would give them the words to say in such circumstances. I have no doubt that Peter’s ability to answer the rulers in the same manner and using the same scriptures as Jesus used, was inspired by the Holy Spirit. I hope that, when faced by difficult circumstances, I can be as open to the leading of the Spirit, and as quick to give credit to Jesus as Peter was. I know I cannot be that way without God’s power, help and leading. </w:t>
      </w:r>
    </w:p>
    <w:p w14:paraId="3F132F82" w14:textId="1C3088B9" w:rsidR="007417D6" w:rsidRPr="005245D2" w:rsidRDefault="007417D6" w:rsidP="007417D6">
      <w:pPr>
        <w:ind w:firstLine="187"/>
        <w:jc w:val="both"/>
        <w:rPr>
          <w:rFonts w:ascii="Cambria" w:hAnsi="Cambria" w:cs="Arial"/>
          <w:sz w:val="10"/>
          <w:szCs w:val="10"/>
        </w:rPr>
      </w:pPr>
    </w:p>
    <w:p w14:paraId="5E1269F0" w14:textId="77777777" w:rsidR="007417D6" w:rsidRPr="005245D2" w:rsidRDefault="007417D6" w:rsidP="007417D6">
      <w:pPr>
        <w:tabs>
          <w:tab w:val="right" w:pos="10800"/>
        </w:tabs>
        <w:jc w:val="both"/>
        <w:rPr>
          <w:rFonts w:ascii="Cambria" w:hAnsi="Cambria" w:cs="Arial"/>
          <w:b/>
          <w:bCs/>
          <w:sz w:val="22"/>
          <w:szCs w:val="22"/>
        </w:rPr>
      </w:pPr>
      <w:r w:rsidRPr="005245D2">
        <w:rPr>
          <w:rFonts w:ascii="Cambria" w:hAnsi="Cambria" w:cs="Arial"/>
          <w:b/>
          <w:bCs/>
          <w:sz w:val="22"/>
          <w:szCs w:val="22"/>
        </w:rPr>
        <w:t>Prayer</w:t>
      </w:r>
      <w:r>
        <w:rPr>
          <w:rFonts w:ascii="Cambria" w:hAnsi="Cambria" w:cs="Arial"/>
          <w:b/>
          <w:bCs/>
        </w:rPr>
        <w:t xml:space="preserve">: </w:t>
      </w:r>
      <w:r w:rsidRPr="005245D2">
        <w:rPr>
          <w:rFonts w:ascii="Cambria" w:hAnsi="Cambria" w:cs="Arial"/>
          <w:sz w:val="22"/>
          <w:szCs w:val="22"/>
        </w:rPr>
        <w:t xml:space="preserve">Dear God of all power, lead me by </w:t>
      </w:r>
      <w:r>
        <w:rPr>
          <w:rFonts w:ascii="Cambria" w:hAnsi="Cambria" w:cs="Arial"/>
        </w:rPr>
        <w:t>Y</w:t>
      </w:r>
      <w:r w:rsidRPr="005245D2">
        <w:rPr>
          <w:rFonts w:ascii="Cambria" w:hAnsi="Cambria" w:cs="Arial"/>
          <w:sz w:val="22"/>
          <w:szCs w:val="22"/>
        </w:rPr>
        <w:t xml:space="preserve">our Spirit. When I find myself in adverse circumstances, lead me to call on </w:t>
      </w:r>
      <w:r>
        <w:rPr>
          <w:rFonts w:ascii="Cambria" w:hAnsi="Cambria" w:cs="Arial"/>
        </w:rPr>
        <w:t>Y</w:t>
      </w:r>
      <w:r w:rsidRPr="005245D2">
        <w:rPr>
          <w:rFonts w:ascii="Cambria" w:hAnsi="Cambria" w:cs="Arial"/>
          <w:sz w:val="22"/>
          <w:szCs w:val="22"/>
        </w:rPr>
        <w:t xml:space="preserve">our name. Lead me to share that name with those who see my faith and have questions. Bring to my mind the scriptures that </w:t>
      </w:r>
      <w:r>
        <w:rPr>
          <w:rFonts w:ascii="Cambria" w:hAnsi="Cambria" w:cs="Arial"/>
        </w:rPr>
        <w:t>Y</w:t>
      </w:r>
      <w:r w:rsidRPr="005245D2">
        <w:rPr>
          <w:rFonts w:ascii="Cambria" w:hAnsi="Cambria" w:cs="Arial"/>
          <w:sz w:val="22"/>
          <w:szCs w:val="22"/>
        </w:rPr>
        <w:t xml:space="preserve">ou desire me to speak to others so that </w:t>
      </w:r>
      <w:r>
        <w:rPr>
          <w:rFonts w:ascii="Cambria" w:hAnsi="Cambria" w:cs="Arial"/>
        </w:rPr>
        <w:t>Y</w:t>
      </w:r>
      <w:r w:rsidRPr="005245D2">
        <w:rPr>
          <w:rFonts w:ascii="Cambria" w:hAnsi="Cambria" w:cs="Arial"/>
          <w:sz w:val="22"/>
          <w:szCs w:val="22"/>
        </w:rPr>
        <w:t xml:space="preserve">our Word may challenge them to carefully consider their relationship to </w:t>
      </w:r>
      <w:r>
        <w:rPr>
          <w:rFonts w:ascii="Cambria" w:hAnsi="Cambria" w:cs="Arial"/>
        </w:rPr>
        <w:t>Y</w:t>
      </w:r>
      <w:r w:rsidRPr="005245D2">
        <w:rPr>
          <w:rFonts w:ascii="Cambria" w:hAnsi="Cambria" w:cs="Arial"/>
          <w:sz w:val="22"/>
          <w:szCs w:val="22"/>
        </w:rPr>
        <w:t xml:space="preserve">ou. Let me not overlook or shy away from an opportunity </w:t>
      </w:r>
      <w:r>
        <w:rPr>
          <w:rFonts w:ascii="Cambria" w:hAnsi="Cambria" w:cs="Arial"/>
        </w:rPr>
        <w:t>Y</w:t>
      </w:r>
      <w:r w:rsidRPr="005245D2">
        <w:rPr>
          <w:rFonts w:ascii="Cambria" w:hAnsi="Cambria" w:cs="Arial"/>
          <w:sz w:val="22"/>
          <w:szCs w:val="22"/>
        </w:rPr>
        <w:t xml:space="preserve">ou have provided for me to give glory to </w:t>
      </w:r>
      <w:r>
        <w:rPr>
          <w:rFonts w:ascii="Cambria" w:hAnsi="Cambria" w:cs="Arial"/>
        </w:rPr>
        <w:t>Y</w:t>
      </w:r>
      <w:r w:rsidRPr="005245D2">
        <w:rPr>
          <w:rFonts w:ascii="Cambria" w:hAnsi="Cambria" w:cs="Arial"/>
          <w:sz w:val="22"/>
          <w:szCs w:val="22"/>
        </w:rPr>
        <w:t>our name. It is in that precious Name of Jesus that I ask these things. Amen.</w:t>
      </w:r>
      <w:r>
        <w:rPr>
          <w:rFonts w:ascii="Cambria" w:hAnsi="Cambria" w:cs="Arial"/>
          <w:b/>
          <w:bCs/>
        </w:rPr>
        <w:tab/>
        <w:t xml:space="preserve">- </w:t>
      </w:r>
      <w:r w:rsidRPr="005245D2">
        <w:rPr>
          <w:rFonts w:ascii="Cambria" w:hAnsi="Cambria" w:cs="Arial"/>
          <w:sz w:val="22"/>
          <w:szCs w:val="22"/>
        </w:rPr>
        <w:t>Janet Goodman</w:t>
      </w:r>
    </w:p>
    <w:p w14:paraId="09E9FBD5" w14:textId="192A6BAB" w:rsidR="00A73483" w:rsidRDefault="00A73483" w:rsidP="0016713A">
      <w:pPr>
        <w:tabs>
          <w:tab w:val="left" w:pos="360"/>
          <w:tab w:val="left" w:pos="720"/>
          <w:tab w:val="left" w:pos="1080"/>
          <w:tab w:val="right" w:pos="10800"/>
        </w:tabs>
        <w:jc w:val="both"/>
        <w:rPr>
          <w:rFonts w:ascii="Cambria" w:hAnsi="Cambria"/>
          <w:sz w:val="22"/>
          <w:szCs w:val="22"/>
        </w:rPr>
      </w:pPr>
    </w:p>
    <w:p w14:paraId="0B7148EE" w14:textId="77777777" w:rsidR="00B01B85" w:rsidRPr="00B01B85" w:rsidRDefault="00B01B85" w:rsidP="0016713A">
      <w:pPr>
        <w:tabs>
          <w:tab w:val="left" w:pos="360"/>
          <w:tab w:val="left" w:pos="720"/>
          <w:tab w:val="left" w:pos="1080"/>
          <w:tab w:val="right" w:pos="10800"/>
        </w:tabs>
        <w:jc w:val="both"/>
        <w:rPr>
          <w:rFonts w:ascii="Cambria" w:hAnsi="Cambria"/>
          <w:sz w:val="10"/>
          <w:szCs w:val="10"/>
        </w:rPr>
      </w:pPr>
    </w:p>
    <w:p w14:paraId="2758A4D1" w14:textId="2372E496" w:rsidR="007D4640" w:rsidRPr="00937DCF" w:rsidRDefault="007D4640" w:rsidP="007D4640">
      <w:pPr>
        <w:tabs>
          <w:tab w:val="left" w:pos="540"/>
          <w:tab w:val="left" w:pos="900"/>
          <w:tab w:val="left" w:pos="1440"/>
        </w:tabs>
        <w:ind w:right="180"/>
        <w:jc w:val="both"/>
        <w:rPr>
          <w:rFonts w:ascii="Bradley Hand" w:hAnsi="Bradley Hand"/>
          <w:b/>
          <w:bCs/>
          <w:sz w:val="36"/>
          <w:szCs w:val="36"/>
        </w:rPr>
      </w:pPr>
      <w:r w:rsidRPr="00937DCF">
        <w:rPr>
          <w:rFonts w:ascii="Bradley Hand" w:hAnsi="Bradley Hand"/>
          <w:b/>
          <w:noProof/>
        </w:rPr>
        <w:drawing>
          <wp:anchor distT="0" distB="0" distL="114300" distR="114300" simplePos="0" relativeHeight="251700224" behindDoc="1" locked="0" layoutInCell="1" allowOverlap="1" wp14:anchorId="0B29C0C1" wp14:editId="1FA30CD1">
            <wp:simplePos x="0" y="0"/>
            <wp:positionH relativeFrom="margin">
              <wp:posOffset>5977255</wp:posOffset>
            </wp:positionH>
            <wp:positionV relativeFrom="paragraph">
              <wp:posOffset>17780</wp:posOffset>
            </wp:positionV>
            <wp:extent cx="862330" cy="883920"/>
            <wp:effectExtent l="0" t="0" r="1270" b="5080"/>
            <wp:wrapSquare wrapText="bothSides"/>
            <wp:docPr id="24" name="Picture 24" descr="Macintosh HD:Users:jayhull:Downloads:lent_63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jayhull:Downloads:lent_6316.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862330" cy="883920"/>
                    </a:xfrm>
                    <a:prstGeom prst="rect">
                      <a:avLst/>
                    </a:prstGeom>
                    <a:noFill/>
                    <a:ln>
                      <a:noFill/>
                    </a:ln>
                  </pic:spPr>
                </pic:pic>
              </a:graphicData>
            </a:graphic>
            <wp14:sizeRelH relativeFrom="page">
              <wp14:pctWidth>0</wp14:pctWidth>
            </wp14:sizeRelH>
            <wp14:sizeRelV relativeFrom="page">
              <wp14:pctHeight>0</wp14:pctHeight>
            </wp14:sizeRelV>
          </wp:anchor>
        </w:drawing>
      </w:r>
      <w:r w:rsidR="001024C8" w:rsidRPr="00937DCF">
        <w:rPr>
          <w:rFonts w:ascii="Bradley Hand" w:hAnsi="Bradley Hand"/>
          <w:b/>
          <w:bCs/>
          <w:sz w:val="36"/>
          <w:szCs w:val="36"/>
        </w:rPr>
        <w:t xml:space="preserve">MARCH </w:t>
      </w:r>
      <w:r w:rsidR="00515E25" w:rsidRPr="00937DCF">
        <w:rPr>
          <w:rFonts w:ascii="Bradley Hand" w:hAnsi="Bradley Hand"/>
          <w:b/>
          <w:bCs/>
          <w:sz w:val="36"/>
          <w:szCs w:val="36"/>
        </w:rPr>
        <w:t>1</w:t>
      </w:r>
      <w:r w:rsidR="008C4CC5" w:rsidRPr="00937DCF">
        <w:rPr>
          <w:rFonts w:ascii="Bradley Hand" w:hAnsi="Bradley Hand"/>
          <w:b/>
          <w:bCs/>
          <w:sz w:val="36"/>
          <w:szCs w:val="36"/>
        </w:rPr>
        <w:t>0</w:t>
      </w:r>
    </w:p>
    <w:p w14:paraId="0EB7A52B" w14:textId="77777777" w:rsidR="007D4640" w:rsidRPr="00937DCF" w:rsidRDefault="007D4640" w:rsidP="007D4640">
      <w:pPr>
        <w:tabs>
          <w:tab w:val="left" w:pos="540"/>
          <w:tab w:val="left" w:pos="900"/>
          <w:tab w:val="left" w:pos="1440"/>
        </w:tabs>
        <w:rPr>
          <w:rFonts w:ascii="Bradley Hand" w:hAnsi="Bradley Hand"/>
          <w:b/>
          <w:i/>
          <w:iCs/>
          <w:sz w:val="28"/>
          <w:szCs w:val="28"/>
        </w:rPr>
      </w:pPr>
      <w:r w:rsidRPr="00937DCF">
        <w:rPr>
          <w:rFonts w:ascii="Bradley Hand" w:hAnsi="Bradley Hand"/>
          <w:b/>
          <w:i/>
          <w:iCs/>
          <w:sz w:val="28"/>
          <w:szCs w:val="28"/>
        </w:rPr>
        <w:t xml:space="preserve">“…but God shows his love for us in that while we were still sinners, </w:t>
      </w:r>
    </w:p>
    <w:p w14:paraId="364821C9" w14:textId="77777777" w:rsidR="007D4640" w:rsidRPr="00937DCF" w:rsidRDefault="007D4640" w:rsidP="007D4640">
      <w:pPr>
        <w:tabs>
          <w:tab w:val="left" w:pos="540"/>
          <w:tab w:val="left" w:pos="900"/>
          <w:tab w:val="left" w:pos="1440"/>
        </w:tabs>
        <w:rPr>
          <w:rFonts w:ascii="Bradley Hand" w:hAnsi="Bradley Hand"/>
          <w:b/>
          <w:i/>
          <w:iCs/>
          <w:sz w:val="28"/>
          <w:szCs w:val="28"/>
        </w:rPr>
      </w:pPr>
      <w:r w:rsidRPr="00937DCF">
        <w:rPr>
          <w:rFonts w:ascii="Bradley Hand" w:hAnsi="Bradley Hand"/>
          <w:b/>
          <w:i/>
          <w:iCs/>
          <w:sz w:val="28"/>
          <w:szCs w:val="28"/>
        </w:rPr>
        <w:tab/>
        <w:t>Christ died for us.”</w:t>
      </w:r>
    </w:p>
    <w:p w14:paraId="0844FA95" w14:textId="77777777" w:rsidR="007D4640" w:rsidRPr="00B01B85" w:rsidRDefault="007D4640" w:rsidP="007D4640">
      <w:pPr>
        <w:tabs>
          <w:tab w:val="left" w:pos="540"/>
          <w:tab w:val="left" w:pos="900"/>
          <w:tab w:val="left" w:pos="1440"/>
        </w:tabs>
        <w:rPr>
          <w:rFonts w:ascii="Bradley Hand ITC TT-Bold" w:hAnsi="Bradley Hand ITC TT-Bold"/>
          <w:iCs/>
          <w:sz w:val="10"/>
          <w:szCs w:val="10"/>
        </w:rPr>
      </w:pPr>
    </w:p>
    <w:p w14:paraId="594DE272" w14:textId="77777777" w:rsidR="007D4640" w:rsidRPr="00B94169" w:rsidRDefault="007D4640" w:rsidP="007D4640">
      <w:pPr>
        <w:tabs>
          <w:tab w:val="left" w:pos="540"/>
          <w:tab w:val="left" w:pos="900"/>
          <w:tab w:val="left" w:pos="1440"/>
        </w:tabs>
        <w:rPr>
          <w:b/>
        </w:rPr>
      </w:pPr>
      <w:r>
        <w:rPr>
          <w:b/>
        </w:rPr>
        <w:t>Text: Romans 5:1-11</w:t>
      </w:r>
    </w:p>
    <w:p w14:paraId="1BF511B9" w14:textId="77777777" w:rsidR="007D4640" w:rsidRPr="007D4640" w:rsidRDefault="007D4640" w:rsidP="007D4640">
      <w:pPr>
        <w:widowControl w:val="0"/>
        <w:pBdr>
          <w:top w:val="single" w:sz="4" w:space="1" w:color="auto"/>
          <w:left w:val="single" w:sz="4" w:space="4" w:color="auto"/>
          <w:bottom w:val="single" w:sz="4" w:space="1" w:color="auto"/>
          <w:right w:val="single" w:sz="4" w:space="4" w:color="auto"/>
        </w:pBdr>
        <w:tabs>
          <w:tab w:val="left" w:pos="360"/>
          <w:tab w:val="left" w:pos="720"/>
        </w:tabs>
        <w:autoSpaceDE w:val="0"/>
        <w:autoSpaceDN w:val="0"/>
        <w:adjustRightInd w:val="0"/>
        <w:ind w:left="86" w:right="86"/>
        <w:jc w:val="both"/>
        <w:rPr>
          <w:rFonts w:eastAsiaTheme="minorEastAsia"/>
          <w:bCs/>
          <w:iCs/>
          <w:szCs w:val="28"/>
          <w:lang w:eastAsia="ja-JP"/>
        </w:rPr>
      </w:pPr>
      <w:r>
        <w:rPr>
          <w:rFonts w:eastAsiaTheme="minorEastAsia"/>
          <w:bCs/>
          <w:iCs/>
          <w:szCs w:val="28"/>
          <w:vertAlign w:val="superscript"/>
          <w:lang w:eastAsia="ja-JP"/>
        </w:rPr>
        <w:tab/>
      </w:r>
      <w:r w:rsidR="00955C7D">
        <w:rPr>
          <w:rFonts w:eastAsiaTheme="minorEastAsia"/>
          <w:bCs/>
          <w:iCs/>
          <w:szCs w:val="28"/>
          <w:lang w:eastAsia="ja-JP"/>
        </w:rPr>
        <w:t>The</w:t>
      </w:r>
      <w:r w:rsidRPr="007D4640">
        <w:rPr>
          <w:rFonts w:eastAsiaTheme="minorEastAsia"/>
          <w:bCs/>
          <w:iCs/>
          <w:szCs w:val="28"/>
          <w:lang w:eastAsia="ja-JP"/>
        </w:rPr>
        <w:t xml:space="preserve">refore, since we have been justified through faith, we have peace with God through our Lord Jesus Christ, </w:t>
      </w:r>
      <w:r w:rsidRPr="007D4640">
        <w:rPr>
          <w:rFonts w:eastAsiaTheme="minorEastAsia"/>
          <w:bCs/>
          <w:iCs/>
          <w:szCs w:val="28"/>
          <w:vertAlign w:val="superscript"/>
          <w:lang w:eastAsia="ja-JP"/>
        </w:rPr>
        <w:t xml:space="preserve">2 </w:t>
      </w:r>
      <w:r w:rsidRPr="007D4640">
        <w:rPr>
          <w:rFonts w:eastAsiaTheme="minorEastAsia"/>
          <w:bCs/>
          <w:iCs/>
          <w:szCs w:val="28"/>
          <w:lang w:eastAsia="ja-JP"/>
        </w:rPr>
        <w:t xml:space="preserve">through whom we have gained access by faith into this grace in which we now stand. And we rejoice in the hope of the glory of God. </w:t>
      </w:r>
      <w:r w:rsidRPr="007D4640">
        <w:rPr>
          <w:rFonts w:eastAsiaTheme="minorEastAsia"/>
          <w:bCs/>
          <w:iCs/>
          <w:szCs w:val="28"/>
          <w:vertAlign w:val="superscript"/>
          <w:lang w:eastAsia="ja-JP"/>
        </w:rPr>
        <w:t xml:space="preserve">3 </w:t>
      </w:r>
      <w:r w:rsidRPr="007D4640">
        <w:rPr>
          <w:rFonts w:eastAsiaTheme="minorEastAsia"/>
          <w:bCs/>
          <w:iCs/>
          <w:szCs w:val="28"/>
          <w:lang w:eastAsia="ja-JP"/>
        </w:rPr>
        <w:t xml:space="preserve">Not only so, but we also rejoice in our sufferings, because we know that suffering produces perseverance; </w:t>
      </w:r>
      <w:r w:rsidRPr="007D4640">
        <w:rPr>
          <w:rFonts w:eastAsiaTheme="minorEastAsia"/>
          <w:bCs/>
          <w:iCs/>
          <w:szCs w:val="28"/>
          <w:vertAlign w:val="superscript"/>
          <w:lang w:eastAsia="ja-JP"/>
        </w:rPr>
        <w:t xml:space="preserve">4 </w:t>
      </w:r>
      <w:r w:rsidRPr="007D4640">
        <w:rPr>
          <w:rFonts w:eastAsiaTheme="minorEastAsia"/>
          <w:bCs/>
          <w:iCs/>
          <w:szCs w:val="28"/>
          <w:lang w:eastAsia="ja-JP"/>
        </w:rPr>
        <w:t xml:space="preserve">perseverance, character; and character, hope. </w:t>
      </w:r>
      <w:r w:rsidRPr="007D4640">
        <w:rPr>
          <w:rFonts w:eastAsiaTheme="minorEastAsia"/>
          <w:bCs/>
          <w:iCs/>
          <w:szCs w:val="28"/>
          <w:vertAlign w:val="superscript"/>
          <w:lang w:eastAsia="ja-JP"/>
        </w:rPr>
        <w:t xml:space="preserve">5 </w:t>
      </w:r>
      <w:r w:rsidRPr="007D4640">
        <w:rPr>
          <w:rFonts w:eastAsiaTheme="minorEastAsia"/>
          <w:bCs/>
          <w:iCs/>
          <w:szCs w:val="28"/>
          <w:lang w:eastAsia="ja-JP"/>
        </w:rPr>
        <w:t xml:space="preserve">And hope does not disappoint us, because God has poured out his love into our hearts by the Holy Spirit, whom he has given us. </w:t>
      </w:r>
    </w:p>
    <w:p w14:paraId="23B5A5AC" w14:textId="33A2519F" w:rsidR="007D4640" w:rsidRPr="007D4640" w:rsidRDefault="007D4640" w:rsidP="007D4640">
      <w:pPr>
        <w:widowControl w:val="0"/>
        <w:pBdr>
          <w:top w:val="single" w:sz="4" w:space="1" w:color="auto"/>
          <w:left w:val="single" w:sz="4" w:space="4" w:color="auto"/>
          <w:bottom w:val="single" w:sz="4" w:space="1" w:color="auto"/>
          <w:right w:val="single" w:sz="4" w:space="4" w:color="auto"/>
        </w:pBdr>
        <w:tabs>
          <w:tab w:val="left" w:pos="360"/>
          <w:tab w:val="left" w:pos="720"/>
        </w:tabs>
        <w:autoSpaceDE w:val="0"/>
        <w:autoSpaceDN w:val="0"/>
        <w:adjustRightInd w:val="0"/>
        <w:ind w:left="86" w:right="86"/>
        <w:jc w:val="both"/>
        <w:rPr>
          <w:rFonts w:eastAsiaTheme="minorEastAsia"/>
          <w:bCs/>
          <w:iCs/>
          <w:szCs w:val="28"/>
          <w:lang w:eastAsia="ja-JP"/>
        </w:rPr>
      </w:pPr>
      <w:r w:rsidRPr="007D4640">
        <w:rPr>
          <w:rFonts w:eastAsiaTheme="minorEastAsia"/>
          <w:bCs/>
          <w:iCs/>
          <w:szCs w:val="28"/>
          <w:vertAlign w:val="superscript"/>
          <w:lang w:eastAsia="ja-JP"/>
        </w:rPr>
        <w:t xml:space="preserve">6 </w:t>
      </w:r>
      <w:r w:rsidRPr="007D4640">
        <w:rPr>
          <w:rFonts w:eastAsiaTheme="minorEastAsia"/>
          <w:bCs/>
          <w:iCs/>
          <w:szCs w:val="28"/>
          <w:lang w:eastAsia="ja-JP"/>
        </w:rPr>
        <w:t xml:space="preserve">You see, at just the right time, when we were still powerless, Christ died for the ungodly. </w:t>
      </w:r>
      <w:r w:rsidRPr="007D4640">
        <w:rPr>
          <w:rFonts w:eastAsiaTheme="minorEastAsia"/>
          <w:bCs/>
          <w:iCs/>
          <w:szCs w:val="28"/>
          <w:vertAlign w:val="superscript"/>
          <w:lang w:eastAsia="ja-JP"/>
        </w:rPr>
        <w:t xml:space="preserve">7 </w:t>
      </w:r>
      <w:r w:rsidRPr="007D4640">
        <w:rPr>
          <w:rFonts w:eastAsiaTheme="minorEastAsia"/>
          <w:bCs/>
          <w:iCs/>
          <w:szCs w:val="28"/>
          <w:lang w:eastAsia="ja-JP"/>
        </w:rPr>
        <w:t xml:space="preserve">Very rarely will anyone die for a righteous man, though for a good man someone might possibly dare to die. </w:t>
      </w:r>
      <w:r w:rsidRPr="007D4640">
        <w:rPr>
          <w:rFonts w:eastAsiaTheme="minorEastAsia"/>
          <w:bCs/>
          <w:iCs/>
          <w:szCs w:val="28"/>
          <w:vertAlign w:val="superscript"/>
          <w:lang w:eastAsia="ja-JP"/>
        </w:rPr>
        <w:t xml:space="preserve">8 </w:t>
      </w:r>
      <w:r w:rsidRPr="007D4640">
        <w:rPr>
          <w:rFonts w:eastAsiaTheme="minorEastAsia"/>
          <w:bCs/>
          <w:iCs/>
          <w:szCs w:val="28"/>
          <w:lang w:eastAsia="ja-JP"/>
        </w:rPr>
        <w:t xml:space="preserve">But God demonstrates his own love for us in this: While we were still sinners, Christ died for us. </w:t>
      </w:r>
    </w:p>
    <w:p w14:paraId="727398C8" w14:textId="64EF06B6" w:rsidR="00955C7D" w:rsidRPr="00A0242D" w:rsidRDefault="007D4640" w:rsidP="00A0242D">
      <w:pPr>
        <w:widowControl w:val="0"/>
        <w:pBdr>
          <w:top w:val="single" w:sz="4" w:space="1" w:color="auto"/>
          <w:left w:val="single" w:sz="4" w:space="4" w:color="auto"/>
          <w:bottom w:val="single" w:sz="4" w:space="1" w:color="auto"/>
          <w:right w:val="single" w:sz="4" w:space="4" w:color="auto"/>
        </w:pBdr>
        <w:tabs>
          <w:tab w:val="left" w:pos="360"/>
          <w:tab w:val="left" w:pos="720"/>
        </w:tabs>
        <w:autoSpaceDE w:val="0"/>
        <w:autoSpaceDN w:val="0"/>
        <w:adjustRightInd w:val="0"/>
        <w:ind w:left="86" w:right="86"/>
        <w:jc w:val="both"/>
        <w:rPr>
          <w:rFonts w:eastAsiaTheme="minorEastAsia"/>
          <w:bCs/>
          <w:iCs/>
          <w:szCs w:val="28"/>
          <w:lang w:eastAsia="ja-JP"/>
        </w:rPr>
      </w:pPr>
      <w:r w:rsidRPr="007D4640">
        <w:rPr>
          <w:rFonts w:eastAsiaTheme="minorEastAsia"/>
          <w:bCs/>
          <w:iCs/>
          <w:szCs w:val="28"/>
          <w:vertAlign w:val="superscript"/>
          <w:lang w:eastAsia="ja-JP"/>
        </w:rPr>
        <w:t xml:space="preserve">9 </w:t>
      </w:r>
      <w:r w:rsidRPr="007D4640">
        <w:rPr>
          <w:rFonts w:eastAsiaTheme="minorEastAsia"/>
          <w:bCs/>
          <w:iCs/>
          <w:szCs w:val="28"/>
          <w:lang w:eastAsia="ja-JP"/>
        </w:rPr>
        <w:t xml:space="preserve">Since we have now been justified by his blood, how much more shall we be saved from God’s wrath through him! </w:t>
      </w:r>
      <w:r w:rsidRPr="007D4640">
        <w:rPr>
          <w:rFonts w:eastAsiaTheme="minorEastAsia"/>
          <w:bCs/>
          <w:iCs/>
          <w:szCs w:val="28"/>
          <w:vertAlign w:val="superscript"/>
          <w:lang w:eastAsia="ja-JP"/>
        </w:rPr>
        <w:t xml:space="preserve">10 </w:t>
      </w:r>
      <w:r w:rsidRPr="007D4640">
        <w:rPr>
          <w:rFonts w:eastAsiaTheme="minorEastAsia"/>
          <w:bCs/>
          <w:iCs/>
          <w:szCs w:val="28"/>
          <w:lang w:eastAsia="ja-JP"/>
        </w:rPr>
        <w:t xml:space="preserve">For if, when we were God’s enemies, we were reconciled to him through the death of his Son, how much more, having been reconciled, shall we be saved through his life! </w:t>
      </w:r>
      <w:r w:rsidRPr="007D4640">
        <w:rPr>
          <w:rFonts w:eastAsiaTheme="minorEastAsia"/>
          <w:bCs/>
          <w:iCs/>
          <w:szCs w:val="28"/>
          <w:vertAlign w:val="superscript"/>
          <w:lang w:eastAsia="ja-JP"/>
        </w:rPr>
        <w:t xml:space="preserve">11 </w:t>
      </w:r>
      <w:r w:rsidRPr="007D4640">
        <w:rPr>
          <w:rFonts w:eastAsiaTheme="minorEastAsia"/>
          <w:bCs/>
          <w:iCs/>
          <w:szCs w:val="28"/>
          <w:lang w:eastAsia="ja-JP"/>
        </w:rPr>
        <w:t>Not only is this so, but we also rejoice in God through our Lord Jesus Christ, through whom we ha</w:t>
      </w:r>
      <w:r w:rsidR="00955C7D">
        <w:rPr>
          <w:rFonts w:eastAsiaTheme="minorEastAsia"/>
          <w:bCs/>
          <w:iCs/>
          <w:szCs w:val="28"/>
          <w:lang w:eastAsia="ja-JP"/>
        </w:rPr>
        <w:t xml:space="preserve">ve now received reconciliation. </w:t>
      </w:r>
    </w:p>
    <w:p w14:paraId="0AE1C0C5" w14:textId="3E3D13C8" w:rsidR="000630AB" w:rsidRDefault="004C4533" w:rsidP="00B01B85">
      <w:pPr>
        <w:tabs>
          <w:tab w:val="left" w:pos="180"/>
          <w:tab w:val="left" w:pos="360"/>
          <w:tab w:val="left" w:pos="720"/>
          <w:tab w:val="left" w:pos="1080"/>
          <w:tab w:val="left" w:pos="1440"/>
          <w:tab w:val="left" w:pos="6000"/>
          <w:tab w:val="right" w:pos="10512"/>
        </w:tabs>
        <w:autoSpaceDE w:val="0"/>
        <w:autoSpaceDN w:val="0"/>
        <w:adjustRightInd w:val="0"/>
        <w:jc w:val="both"/>
        <w:rPr>
          <w:rFonts w:ascii="Cambria" w:eastAsiaTheme="minorEastAsia" w:hAnsi="Cambria"/>
          <w:color w:val="1A1A1A"/>
          <w:lang w:eastAsia="ja-JP"/>
        </w:rPr>
      </w:pPr>
      <w:r>
        <w:rPr>
          <w:rFonts w:ascii="Cambria" w:eastAsiaTheme="minorEastAsia" w:hAnsi="Cambria"/>
          <w:b/>
          <w:noProof/>
          <w:color w:val="1A1A1A"/>
          <w:sz w:val="22"/>
          <w:szCs w:val="22"/>
          <w:lang w:eastAsia="ja-JP"/>
        </w:rPr>
        <w:lastRenderedPageBreak/>
        <w:drawing>
          <wp:anchor distT="0" distB="0" distL="114300" distR="114300" simplePos="0" relativeHeight="252045312" behindDoc="0" locked="0" layoutInCell="1" allowOverlap="1" wp14:anchorId="482CB66C" wp14:editId="5826B9C8">
            <wp:simplePos x="0" y="0"/>
            <wp:positionH relativeFrom="column">
              <wp:posOffset>0</wp:posOffset>
            </wp:positionH>
            <wp:positionV relativeFrom="paragraph">
              <wp:posOffset>1270</wp:posOffset>
            </wp:positionV>
            <wp:extent cx="4410710" cy="2480310"/>
            <wp:effectExtent l="0" t="0" r="0" b="0"/>
            <wp:wrapSquare wrapText="bothSides"/>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maxresdefault-2.jpg"/>
                    <pic:cNvPicPr/>
                  </pic:nvPicPr>
                  <pic:blipFill>
                    <a:blip r:embed="rId49">
                      <a:extLst>
                        <a:ext uri="{BEBA8EAE-BF5A-486C-A8C5-ECC9F3942E4B}">
                          <a14:imgProps xmlns:a14="http://schemas.microsoft.com/office/drawing/2010/main">
                            <a14:imgLayer>
                              <a14:imgEffect>
                                <a14:sharpenSoften amount="50000"/>
                              </a14:imgEffect>
                            </a14:imgLayer>
                          </a14:imgProps>
                        </a:ext>
                      </a:extLst>
                    </a:blip>
                    <a:stretch>
                      <a:fillRect/>
                    </a:stretch>
                  </pic:blipFill>
                  <pic:spPr>
                    <a:xfrm>
                      <a:off x="0" y="0"/>
                      <a:ext cx="4410710" cy="2480310"/>
                    </a:xfrm>
                    <a:prstGeom prst="rect">
                      <a:avLst/>
                    </a:prstGeom>
                  </pic:spPr>
                </pic:pic>
              </a:graphicData>
            </a:graphic>
            <wp14:sizeRelH relativeFrom="page">
              <wp14:pctWidth>0</wp14:pctWidth>
            </wp14:sizeRelH>
            <wp14:sizeRelV relativeFrom="page">
              <wp14:pctHeight>0</wp14:pctHeight>
            </wp14:sizeRelV>
          </wp:anchor>
        </w:drawing>
      </w:r>
      <w:r w:rsidR="000630AB" w:rsidRPr="0099128F">
        <w:rPr>
          <w:rFonts w:ascii="Cambria" w:eastAsiaTheme="minorEastAsia" w:hAnsi="Cambria"/>
          <w:b/>
          <w:color w:val="1A1A1A"/>
          <w:sz w:val="22"/>
          <w:szCs w:val="22"/>
          <w:lang w:eastAsia="ja-JP"/>
        </w:rPr>
        <w:t>Reflection</w:t>
      </w:r>
      <w:r w:rsidR="000630AB" w:rsidRPr="0099128F">
        <w:rPr>
          <w:rFonts w:ascii="Cambria" w:eastAsiaTheme="minorEastAsia" w:hAnsi="Cambria"/>
          <w:color w:val="1A1A1A"/>
          <w:sz w:val="22"/>
          <w:szCs w:val="22"/>
          <w:lang w:eastAsia="ja-JP"/>
        </w:rPr>
        <w:t xml:space="preserve">: It is hard to believe God would accept me into Heaven.  </w:t>
      </w:r>
    </w:p>
    <w:p w14:paraId="11ACF6F3" w14:textId="0F17FCFD" w:rsidR="000630AB" w:rsidRDefault="000630AB" w:rsidP="000630AB">
      <w:pPr>
        <w:tabs>
          <w:tab w:val="left" w:pos="180"/>
          <w:tab w:val="left" w:pos="360"/>
          <w:tab w:val="left" w:pos="720"/>
          <w:tab w:val="left" w:pos="1080"/>
          <w:tab w:val="left" w:pos="1440"/>
          <w:tab w:val="left" w:pos="6000"/>
          <w:tab w:val="right" w:pos="10512"/>
        </w:tabs>
        <w:autoSpaceDE w:val="0"/>
        <w:autoSpaceDN w:val="0"/>
        <w:adjustRightInd w:val="0"/>
        <w:ind w:firstLine="180"/>
        <w:jc w:val="both"/>
        <w:rPr>
          <w:rFonts w:ascii="Cambria" w:eastAsiaTheme="minorEastAsia" w:hAnsi="Cambria"/>
          <w:color w:val="1A1A1A"/>
          <w:lang w:eastAsia="ja-JP"/>
        </w:rPr>
      </w:pPr>
      <w:r>
        <w:rPr>
          <w:rFonts w:ascii="Cambria" w:eastAsiaTheme="minorEastAsia" w:hAnsi="Cambria"/>
          <w:color w:val="1A1A1A"/>
          <w:lang w:eastAsia="ja-JP"/>
        </w:rPr>
        <w:t>Such a belief comes with a</w:t>
      </w:r>
      <w:r w:rsidRPr="0099128F">
        <w:rPr>
          <w:rFonts w:ascii="Cambria" w:eastAsiaTheme="minorEastAsia" w:hAnsi="Cambria"/>
          <w:color w:val="1A1A1A"/>
          <w:sz w:val="22"/>
          <w:szCs w:val="22"/>
          <w:lang w:eastAsia="ja-JP"/>
        </w:rPr>
        <w:t xml:space="preserve"> solid foundation (</w:t>
      </w:r>
      <w:r>
        <w:rPr>
          <w:rFonts w:ascii="Cambria" w:eastAsiaTheme="minorEastAsia" w:hAnsi="Cambria"/>
          <w:color w:val="1A1A1A"/>
          <w:lang w:eastAsia="ja-JP"/>
        </w:rPr>
        <w:t>I</w:t>
      </w:r>
      <w:r w:rsidRPr="0099128F">
        <w:rPr>
          <w:rFonts w:ascii="Cambria" w:eastAsiaTheme="minorEastAsia" w:hAnsi="Cambria"/>
          <w:color w:val="1A1A1A"/>
          <w:sz w:val="22"/>
          <w:szCs w:val="22"/>
          <w:lang w:eastAsia="ja-JP"/>
        </w:rPr>
        <w:t xml:space="preserve"> have not done anything </w:t>
      </w:r>
      <w:r>
        <w:rPr>
          <w:rFonts w:ascii="Cambria" w:eastAsiaTheme="minorEastAsia" w:hAnsi="Cambria"/>
          <w:color w:val="1A1A1A"/>
          <w:lang w:eastAsia="ja-JP"/>
        </w:rPr>
        <w:t>I</w:t>
      </w:r>
      <w:r w:rsidRPr="0099128F">
        <w:rPr>
          <w:rFonts w:ascii="Cambria" w:eastAsiaTheme="minorEastAsia" w:hAnsi="Cambria"/>
          <w:color w:val="1A1A1A"/>
          <w:sz w:val="22"/>
          <w:szCs w:val="22"/>
          <w:lang w:eastAsia="ja-JP"/>
        </w:rPr>
        <w:t xml:space="preserve"> </w:t>
      </w:r>
      <w:r>
        <w:rPr>
          <w:rFonts w:ascii="Cambria" w:eastAsiaTheme="minorEastAsia" w:hAnsi="Cambria"/>
          <w:color w:val="1A1A1A"/>
          <w:lang w:eastAsia="ja-JP"/>
        </w:rPr>
        <w:t>can</w:t>
      </w:r>
      <w:r w:rsidRPr="0099128F">
        <w:rPr>
          <w:rFonts w:ascii="Cambria" w:eastAsiaTheme="minorEastAsia" w:hAnsi="Cambria"/>
          <w:color w:val="1A1A1A"/>
          <w:sz w:val="22"/>
          <w:szCs w:val="22"/>
          <w:lang w:eastAsia="ja-JP"/>
        </w:rPr>
        <w:t xml:space="preserve"> boast</w:t>
      </w:r>
      <w:r>
        <w:rPr>
          <w:rFonts w:ascii="Cambria" w:eastAsiaTheme="minorEastAsia" w:hAnsi="Cambria"/>
          <w:color w:val="1A1A1A"/>
          <w:lang w:eastAsia="ja-JP"/>
        </w:rPr>
        <w:t xml:space="preserve"> about and claim I thus deserve this wonderful destiny. All I have is my</w:t>
      </w:r>
      <w:r w:rsidRPr="0099128F">
        <w:rPr>
          <w:rFonts w:ascii="Cambria" w:eastAsiaTheme="minorEastAsia" w:hAnsi="Cambria"/>
          <w:color w:val="1A1A1A"/>
          <w:sz w:val="22"/>
          <w:szCs w:val="22"/>
          <w:lang w:eastAsia="ja-JP"/>
        </w:rPr>
        <w:t xml:space="preserve"> faith</w:t>
      </w:r>
      <w:r>
        <w:rPr>
          <w:rFonts w:ascii="Cambria" w:eastAsiaTheme="minorEastAsia" w:hAnsi="Cambria"/>
          <w:color w:val="1A1A1A"/>
          <w:lang w:eastAsia="ja-JP"/>
        </w:rPr>
        <w:t>.</w:t>
      </w:r>
      <w:r w:rsidRPr="0099128F">
        <w:rPr>
          <w:rFonts w:ascii="Cambria" w:eastAsiaTheme="minorEastAsia" w:hAnsi="Cambria"/>
          <w:color w:val="1A1A1A"/>
          <w:sz w:val="22"/>
          <w:szCs w:val="22"/>
          <w:lang w:eastAsia="ja-JP"/>
        </w:rPr>
        <w:t xml:space="preserve">) </w:t>
      </w:r>
      <w:r>
        <w:rPr>
          <w:rFonts w:ascii="Cambria" w:eastAsiaTheme="minorEastAsia" w:hAnsi="Cambria"/>
          <w:color w:val="1A1A1A"/>
          <w:lang w:eastAsia="ja-JP"/>
        </w:rPr>
        <w:t>Ah, but by God’s grace, and according to His Word, my</w:t>
      </w:r>
      <w:r w:rsidRPr="0099128F">
        <w:rPr>
          <w:rFonts w:ascii="Cambria" w:eastAsiaTheme="minorEastAsia" w:hAnsi="Cambria"/>
          <w:color w:val="1A1A1A"/>
          <w:sz w:val="22"/>
          <w:szCs w:val="22"/>
          <w:lang w:eastAsia="ja-JP"/>
        </w:rPr>
        <w:t xml:space="preserve"> faith </w:t>
      </w:r>
      <w:r>
        <w:rPr>
          <w:rFonts w:ascii="Cambria" w:eastAsiaTheme="minorEastAsia" w:hAnsi="Cambria"/>
          <w:color w:val="1A1A1A"/>
          <w:lang w:eastAsia="ja-JP"/>
        </w:rPr>
        <w:t>is enough!</w:t>
      </w:r>
    </w:p>
    <w:p w14:paraId="338A704A" w14:textId="6C9B58CF" w:rsidR="000630AB" w:rsidRDefault="000630AB" w:rsidP="000630AB">
      <w:pPr>
        <w:tabs>
          <w:tab w:val="left" w:pos="180"/>
          <w:tab w:val="left" w:pos="360"/>
          <w:tab w:val="left" w:pos="720"/>
          <w:tab w:val="left" w:pos="1080"/>
          <w:tab w:val="left" w:pos="1440"/>
          <w:tab w:val="left" w:pos="6000"/>
          <w:tab w:val="right" w:pos="10512"/>
        </w:tabs>
        <w:autoSpaceDE w:val="0"/>
        <w:autoSpaceDN w:val="0"/>
        <w:adjustRightInd w:val="0"/>
        <w:ind w:firstLine="180"/>
        <w:jc w:val="both"/>
        <w:rPr>
          <w:rFonts w:ascii="Cambria" w:eastAsiaTheme="minorEastAsia" w:hAnsi="Cambria"/>
          <w:color w:val="1A1A1A"/>
          <w:lang w:eastAsia="ja-JP"/>
        </w:rPr>
      </w:pPr>
      <w:r>
        <w:rPr>
          <w:rFonts w:ascii="Cambria" w:eastAsiaTheme="minorEastAsia" w:hAnsi="Cambria"/>
          <w:color w:val="1A1A1A"/>
          <w:lang w:eastAsia="ja-JP"/>
        </w:rPr>
        <w:t xml:space="preserve"> By our faith we are brought </w:t>
      </w:r>
      <w:r w:rsidRPr="0099128F">
        <w:rPr>
          <w:rFonts w:ascii="Cambria" w:eastAsiaTheme="minorEastAsia" w:hAnsi="Cambria"/>
          <w:color w:val="1A1A1A"/>
          <w:sz w:val="22"/>
          <w:szCs w:val="22"/>
          <w:lang w:eastAsia="ja-JP"/>
        </w:rPr>
        <w:t xml:space="preserve">into the grace of Almighty God. We probably all could say we have a lot of room for improvement </w:t>
      </w:r>
      <w:r>
        <w:rPr>
          <w:rFonts w:ascii="Cambria" w:eastAsiaTheme="minorEastAsia" w:hAnsi="Cambria"/>
          <w:color w:val="1A1A1A"/>
          <w:lang w:eastAsia="ja-JP"/>
        </w:rPr>
        <w:t>(…</w:t>
      </w:r>
      <w:r w:rsidRPr="001138EB">
        <w:rPr>
          <w:rFonts w:ascii="Cambria" w:eastAsiaTheme="minorEastAsia" w:hAnsi="Cambria"/>
          <w:i/>
          <w:color w:val="1A1A1A"/>
          <w:lang w:eastAsia="ja-JP"/>
        </w:rPr>
        <w:t>for all have sinned and fall short of the glory of God</w:t>
      </w:r>
      <w:r>
        <w:rPr>
          <w:rFonts w:ascii="Cambria" w:eastAsiaTheme="minorEastAsia" w:hAnsi="Cambria"/>
          <w:i/>
          <w:color w:val="1A1A1A"/>
          <w:lang w:eastAsia="ja-JP"/>
        </w:rPr>
        <w:t xml:space="preserve">… </w:t>
      </w:r>
      <w:r>
        <w:rPr>
          <w:rFonts w:ascii="Cambria" w:eastAsiaTheme="minorEastAsia" w:hAnsi="Cambria"/>
          <w:color w:val="1A1A1A"/>
          <w:lang w:eastAsia="ja-JP"/>
        </w:rPr>
        <w:t>– Romans 3:23</w:t>
      </w:r>
      <w:r w:rsidRPr="0099128F">
        <w:rPr>
          <w:rFonts w:ascii="Cambria" w:eastAsiaTheme="minorEastAsia" w:hAnsi="Cambria"/>
          <w:color w:val="1A1A1A"/>
          <w:sz w:val="22"/>
          <w:szCs w:val="22"/>
          <w:lang w:eastAsia="ja-JP"/>
        </w:rPr>
        <w:t xml:space="preserve">).  I am often reminded that I am not doing what I believe is God’s will for me. I also believe whenever I am not doing what God wants that is sin. This definition is broad, but </w:t>
      </w:r>
      <w:r>
        <w:rPr>
          <w:rFonts w:ascii="Cambria" w:eastAsiaTheme="minorEastAsia" w:hAnsi="Cambria"/>
          <w:color w:val="1A1A1A"/>
          <w:lang w:eastAsia="ja-JP"/>
        </w:rPr>
        <w:t xml:space="preserve">it </w:t>
      </w:r>
      <w:r w:rsidRPr="0099128F">
        <w:rPr>
          <w:rFonts w:ascii="Cambria" w:eastAsiaTheme="minorEastAsia" w:hAnsi="Cambria"/>
          <w:color w:val="1A1A1A"/>
          <w:sz w:val="22"/>
          <w:szCs w:val="22"/>
          <w:lang w:eastAsia="ja-JP"/>
        </w:rPr>
        <w:t xml:space="preserve">is also very specific since it is what God wants for </w:t>
      </w:r>
      <w:r>
        <w:rPr>
          <w:rFonts w:ascii="Cambria" w:eastAsiaTheme="minorEastAsia" w:hAnsi="Cambria"/>
          <w:color w:val="1A1A1A"/>
          <w:lang w:eastAsia="ja-JP"/>
        </w:rPr>
        <w:t xml:space="preserve">each of us </w:t>
      </w:r>
      <w:r w:rsidRPr="0099128F">
        <w:rPr>
          <w:rFonts w:ascii="Cambria" w:eastAsiaTheme="minorEastAsia" w:hAnsi="Cambria"/>
          <w:color w:val="1A1A1A"/>
          <w:sz w:val="22"/>
          <w:szCs w:val="22"/>
          <w:lang w:eastAsia="ja-JP"/>
        </w:rPr>
        <w:t>individually.</w:t>
      </w:r>
    </w:p>
    <w:p w14:paraId="6102A092" w14:textId="3CA72625" w:rsidR="000630AB" w:rsidRDefault="000630AB" w:rsidP="000630AB">
      <w:pPr>
        <w:tabs>
          <w:tab w:val="left" w:pos="180"/>
          <w:tab w:val="left" w:pos="360"/>
          <w:tab w:val="left" w:pos="720"/>
          <w:tab w:val="left" w:pos="1080"/>
          <w:tab w:val="left" w:pos="1440"/>
          <w:tab w:val="left" w:pos="6000"/>
          <w:tab w:val="right" w:pos="10512"/>
        </w:tabs>
        <w:autoSpaceDE w:val="0"/>
        <w:autoSpaceDN w:val="0"/>
        <w:adjustRightInd w:val="0"/>
        <w:ind w:firstLine="180"/>
        <w:jc w:val="both"/>
        <w:rPr>
          <w:rFonts w:ascii="Cambria" w:eastAsiaTheme="minorEastAsia" w:hAnsi="Cambria"/>
          <w:color w:val="1A1A1A"/>
          <w:lang w:eastAsia="ja-JP"/>
        </w:rPr>
      </w:pPr>
      <w:r w:rsidRPr="0099128F">
        <w:rPr>
          <w:rFonts w:ascii="Cambria" w:eastAsiaTheme="minorEastAsia" w:hAnsi="Cambria"/>
          <w:color w:val="1A1A1A"/>
          <w:sz w:val="22"/>
          <w:szCs w:val="22"/>
          <w:lang w:eastAsia="ja-JP"/>
        </w:rPr>
        <w:t>When we have not followed God’s plan for our lives there are often consequences that we must pay.</w:t>
      </w:r>
      <w:r>
        <w:rPr>
          <w:rFonts w:ascii="Cambria" w:eastAsiaTheme="minorEastAsia" w:hAnsi="Cambria"/>
          <w:color w:val="1A1A1A"/>
          <w:lang w:eastAsia="ja-JP"/>
        </w:rPr>
        <w:t xml:space="preserve"> </w:t>
      </w:r>
      <w:r w:rsidRPr="0099128F">
        <w:rPr>
          <w:rFonts w:ascii="Cambria" w:eastAsiaTheme="minorEastAsia" w:hAnsi="Cambria"/>
          <w:color w:val="1A1A1A"/>
          <w:sz w:val="22"/>
          <w:szCs w:val="22"/>
          <w:lang w:eastAsia="ja-JP"/>
        </w:rPr>
        <w:t xml:space="preserve">Many would say they are suffering. It is hard to look on these events and rejoice, but we know this produces perseverance. As we press on through </w:t>
      </w:r>
      <w:r>
        <w:rPr>
          <w:rFonts w:ascii="Cambria" w:eastAsiaTheme="minorEastAsia" w:hAnsi="Cambria"/>
          <w:color w:val="1A1A1A"/>
          <w:lang w:eastAsia="ja-JP"/>
        </w:rPr>
        <w:t xml:space="preserve">difficult </w:t>
      </w:r>
      <w:r w:rsidRPr="0099128F">
        <w:rPr>
          <w:rFonts w:ascii="Cambria" w:eastAsiaTheme="minorEastAsia" w:hAnsi="Cambria"/>
          <w:color w:val="1A1A1A"/>
          <w:sz w:val="22"/>
          <w:szCs w:val="22"/>
          <w:lang w:eastAsia="ja-JP"/>
        </w:rPr>
        <w:t>events we</w:t>
      </w:r>
      <w:r>
        <w:rPr>
          <w:rFonts w:ascii="Cambria" w:eastAsiaTheme="minorEastAsia" w:hAnsi="Cambria"/>
          <w:color w:val="1A1A1A"/>
          <w:lang w:eastAsia="ja-JP"/>
        </w:rPr>
        <w:t>, with God, are</w:t>
      </w:r>
      <w:r w:rsidRPr="0099128F">
        <w:rPr>
          <w:rFonts w:ascii="Cambria" w:eastAsiaTheme="minorEastAsia" w:hAnsi="Cambria"/>
          <w:color w:val="1A1A1A"/>
          <w:sz w:val="22"/>
          <w:szCs w:val="22"/>
          <w:lang w:eastAsia="ja-JP"/>
        </w:rPr>
        <w:t xml:space="preserve"> build</w:t>
      </w:r>
      <w:r>
        <w:rPr>
          <w:rFonts w:ascii="Cambria" w:eastAsiaTheme="minorEastAsia" w:hAnsi="Cambria"/>
          <w:color w:val="1A1A1A"/>
          <w:lang w:eastAsia="ja-JP"/>
        </w:rPr>
        <w:t>ing</w:t>
      </w:r>
      <w:r w:rsidRPr="0099128F">
        <w:rPr>
          <w:rFonts w:ascii="Cambria" w:eastAsiaTheme="minorEastAsia" w:hAnsi="Cambria"/>
          <w:color w:val="1A1A1A"/>
          <w:sz w:val="22"/>
          <w:szCs w:val="22"/>
          <w:lang w:eastAsia="ja-JP"/>
        </w:rPr>
        <w:t xml:space="preserve"> our character.</w:t>
      </w:r>
      <w:r>
        <w:rPr>
          <w:rFonts w:ascii="Cambria" w:eastAsiaTheme="minorEastAsia" w:hAnsi="Cambria"/>
          <w:color w:val="1A1A1A"/>
          <w:lang w:eastAsia="ja-JP"/>
        </w:rPr>
        <w:t xml:space="preserve"> And o</w:t>
      </w:r>
      <w:r w:rsidRPr="0099128F">
        <w:rPr>
          <w:rFonts w:ascii="Cambria" w:eastAsiaTheme="minorEastAsia" w:hAnsi="Cambria"/>
          <w:color w:val="1A1A1A"/>
          <w:sz w:val="22"/>
          <w:szCs w:val="22"/>
          <w:lang w:eastAsia="ja-JP"/>
        </w:rPr>
        <w:t xml:space="preserve">ur character produces hope. </w:t>
      </w:r>
      <w:r>
        <w:rPr>
          <w:rFonts w:ascii="Cambria" w:eastAsiaTheme="minorEastAsia" w:hAnsi="Cambria"/>
          <w:color w:val="1A1A1A"/>
          <w:lang w:eastAsia="ja-JP"/>
        </w:rPr>
        <w:t>And h</w:t>
      </w:r>
      <w:r w:rsidRPr="0099128F">
        <w:rPr>
          <w:rFonts w:ascii="Cambria" w:eastAsiaTheme="minorEastAsia" w:hAnsi="Cambria"/>
          <w:color w:val="1A1A1A"/>
          <w:sz w:val="22"/>
          <w:szCs w:val="22"/>
          <w:lang w:eastAsia="ja-JP"/>
        </w:rPr>
        <w:t>ope does not disappoint</w:t>
      </w:r>
      <w:r>
        <w:rPr>
          <w:rFonts w:ascii="Cambria" w:eastAsiaTheme="minorEastAsia" w:hAnsi="Cambria"/>
          <w:color w:val="1A1A1A"/>
          <w:lang w:eastAsia="ja-JP"/>
        </w:rPr>
        <w:t xml:space="preserve">. </w:t>
      </w:r>
    </w:p>
    <w:p w14:paraId="3CD6EB23" w14:textId="09C16B2C" w:rsidR="000630AB" w:rsidRPr="0099128F" w:rsidRDefault="000630AB" w:rsidP="000630AB">
      <w:pPr>
        <w:tabs>
          <w:tab w:val="left" w:pos="180"/>
          <w:tab w:val="left" w:pos="360"/>
          <w:tab w:val="left" w:pos="720"/>
          <w:tab w:val="left" w:pos="1080"/>
          <w:tab w:val="left" w:pos="1440"/>
          <w:tab w:val="left" w:pos="6000"/>
          <w:tab w:val="right" w:pos="10512"/>
        </w:tabs>
        <w:autoSpaceDE w:val="0"/>
        <w:autoSpaceDN w:val="0"/>
        <w:adjustRightInd w:val="0"/>
        <w:ind w:firstLine="180"/>
        <w:jc w:val="both"/>
        <w:rPr>
          <w:rFonts w:ascii="Cambria" w:eastAsiaTheme="minorEastAsia" w:hAnsi="Cambria"/>
          <w:color w:val="1A1A1A"/>
          <w:sz w:val="22"/>
          <w:szCs w:val="22"/>
          <w:lang w:eastAsia="ja-JP"/>
        </w:rPr>
      </w:pPr>
      <w:r w:rsidRPr="0099128F">
        <w:rPr>
          <w:rFonts w:ascii="Cambria" w:eastAsiaTheme="minorEastAsia" w:hAnsi="Cambria"/>
          <w:color w:val="1A1A1A"/>
          <w:sz w:val="22"/>
          <w:szCs w:val="22"/>
          <w:lang w:eastAsia="ja-JP"/>
        </w:rPr>
        <w:t>I remember many years ago when I decided God was opening a way for me to go to nursing school. I so</w:t>
      </w:r>
      <w:r>
        <w:rPr>
          <w:rFonts w:ascii="Cambria" w:eastAsiaTheme="minorEastAsia" w:hAnsi="Cambria"/>
          <w:color w:val="1A1A1A"/>
          <w:lang w:eastAsia="ja-JP"/>
        </w:rPr>
        <w:t>ugh</w:t>
      </w:r>
      <w:r w:rsidRPr="0099128F">
        <w:rPr>
          <w:rFonts w:ascii="Cambria" w:eastAsiaTheme="minorEastAsia" w:hAnsi="Cambria"/>
          <w:color w:val="1A1A1A"/>
          <w:sz w:val="22"/>
          <w:szCs w:val="22"/>
          <w:lang w:eastAsia="ja-JP"/>
        </w:rPr>
        <w:t>t out an advisor. She said I could petition to have my older credits accepted, but would probably only have 3 accepted. I told Jeanette, my wife, if I did not get all 6 God did not want me to be in the program.</w:t>
      </w:r>
      <w:r>
        <w:rPr>
          <w:rFonts w:ascii="Cambria" w:eastAsiaTheme="minorEastAsia" w:hAnsi="Cambria"/>
          <w:color w:val="1A1A1A"/>
          <w:lang w:eastAsia="ja-JP"/>
        </w:rPr>
        <w:t xml:space="preserve"> </w:t>
      </w:r>
      <w:r w:rsidRPr="0099128F">
        <w:rPr>
          <w:rFonts w:ascii="Cambria" w:eastAsiaTheme="minorEastAsia" w:hAnsi="Cambria"/>
          <w:color w:val="1A1A1A"/>
          <w:sz w:val="22"/>
          <w:szCs w:val="22"/>
          <w:lang w:eastAsia="ja-JP"/>
        </w:rPr>
        <w:t xml:space="preserve">To my advisor’s shock all 6 were approved. </w:t>
      </w:r>
      <w:r>
        <w:rPr>
          <w:rFonts w:ascii="Cambria" w:eastAsiaTheme="minorEastAsia" w:hAnsi="Cambria"/>
          <w:color w:val="1A1A1A"/>
          <w:lang w:eastAsia="ja-JP"/>
        </w:rPr>
        <w:t>Finishing</w:t>
      </w:r>
      <w:r w:rsidRPr="0099128F">
        <w:rPr>
          <w:rFonts w:ascii="Cambria" w:eastAsiaTheme="minorEastAsia" w:hAnsi="Cambria"/>
          <w:color w:val="1A1A1A"/>
          <w:sz w:val="22"/>
          <w:szCs w:val="22"/>
          <w:lang w:eastAsia="ja-JP"/>
        </w:rPr>
        <w:t xml:space="preserve"> this program was difficult</w:t>
      </w:r>
      <w:r>
        <w:rPr>
          <w:rFonts w:ascii="Cambria" w:eastAsiaTheme="minorEastAsia" w:hAnsi="Cambria"/>
          <w:color w:val="1A1A1A"/>
          <w:lang w:eastAsia="ja-JP"/>
        </w:rPr>
        <w:t>.</w:t>
      </w:r>
      <w:r w:rsidRPr="0099128F">
        <w:rPr>
          <w:rFonts w:ascii="Cambria" w:eastAsiaTheme="minorEastAsia" w:hAnsi="Cambria"/>
          <w:color w:val="1A1A1A"/>
          <w:sz w:val="22"/>
          <w:szCs w:val="22"/>
          <w:lang w:eastAsia="ja-JP"/>
        </w:rPr>
        <w:t xml:space="preserve"> </w:t>
      </w:r>
      <w:r>
        <w:rPr>
          <w:rFonts w:ascii="Cambria" w:eastAsiaTheme="minorEastAsia" w:hAnsi="Cambria"/>
          <w:color w:val="1A1A1A"/>
          <w:lang w:eastAsia="ja-JP"/>
        </w:rPr>
        <w:t>M</w:t>
      </w:r>
      <w:r w:rsidRPr="0099128F">
        <w:rPr>
          <w:rFonts w:ascii="Cambria" w:eastAsiaTheme="minorEastAsia" w:hAnsi="Cambria"/>
          <w:color w:val="1A1A1A"/>
          <w:sz w:val="22"/>
          <w:szCs w:val="22"/>
          <w:lang w:eastAsia="ja-JP"/>
        </w:rPr>
        <w:t>any times</w:t>
      </w:r>
      <w:r>
        <w:rPr>
          <w:rFonts w:ascii="Cambria" w:eastAsiaTheme="minorEastAsia" w:hAnsi="Cambria"/>
          <w:color w:val="1A1A1A"/>
          <w:lang w:eastAsia="ja-JP"/>
        </w:rPr>
        <w:t>,</w:t>
      </w:r>
      <w:r w:rsidRPr="0099128F">
        <w:rPr>
          <w:rFonts w:ascii="Cambria" w:eastAsiaTheme="minorEastAsia" w:hAnsi="Cambria"/>
          <w:color w:val="1A1A1A"/>
          <w:sz w:val="22"/>
          <w:szCs w:val="22"/>
          <w:lang w:eastAsia="ja-JP"/>
        </w:rPr>
        <w:t xml:space="preserve"> I felt I was suffering. I can now look back and say I made it through school, </w:t>
      </w:r>
      <w:r>
        <w:rPr>
          <w:rFonts w:ascii="Cambria" w:eastAsiaTheme="minorEastAsia" w:hAnsi="Cambria"/>
          <w:color w:val="1A1A1A"/>
          <w:lang w:eastAsia="ja-JP"/>
        </w:rPr>
        <w:t xml:space="preserve">and so I am more well-equipped to say in present trials </w:t>
      </w:r>
      <w:r w:rsidRPr="0099128F">
        <w:rPr>
          <w:rFonts w:ascii="Cambria" w:eastAsiaTheme="minorEastAsia" w:hAnsi="Cambria"/>
          <w:color w:val="1A1A1A"/>
          <w:sz w:val="22"/>
          <w:szCs w:val="22"/>
          <w:lang w:eastAsia="ja-JP"/>
        </w:rPr>
        <w:t>“I guess I can make it through this difficult time</w:t>
      </w:r>
      <w:r>
        <w:rPr>
          <w:rFonts w:ascii="Cambria" w:eastAsiaTheme="minorEastAsia" w:hAnsi="Cambria"/>
          <w:color w:val="1A1A1A"/>
          <w:lang w:eastAsia="ja-JP"/>
        </w:rPr>
        <w:t>, too.</w:t>
      </w:r>
      <w:r w:rsidRPr="0099128F">
        <w:rPr>
          <w:rFonts w:ascii="Cambria" w:eastAsiaTheme="minorEastAsia" w:hAnsi="Cambria"/>
          <w:color w:val="1A1A1A"/>
          <w:sz w:val="22"/>
          <w:szCs w:val="22"/>
          <w:lang w:eastAsia="ja-JP"/>
        </w:rPr>
        <w:t>”</w:t>
      </w:r>
      <w:r>
        <w:rPr>
          <w:rFonts w:ascii="Cambria" w:eastAsiaTheme="minorEastAsia" w:hAnsi="Cambria"/>
          <w:color w:val="1A1A1A"/>
          <w:lang w:eastAsia="ja-JP"/>
        </w:rPr>
        <w:t xml:space="preserve"> </w:t>
      </w:r>
      <w:r w:rsidRPr="0099128F">
        <w:rPr>
          <w:rFonts w:ascii="Cambria" w:eastAsiaTheme="minorEastAsia" w:hAnsi="Cambria"/>
          <w:color w:val="1A1A1A"/>
          <w:sz w:val="22"/>
          <w:szCs w:val="22"/>
          <w:lang w:eastAsia="ja-JP"/>
        </w:rPr>
        <w:t>I am probably not qualified to say my character was changed by school, but many people who supported me emotionally through this rough time said I changed. If we accept t</w:t>
      </w:r>
      <w:r>
        <w:rPr>
          <w:rFonts w:ascii="Cambria" w:eastAsiaTheme="minorEastAsia" w:hAnsi="Cambria"/>
          <w:color w:val="1A1A1A"/>
          <w:lang w:eastAsia="ja-JP"/>
        </w:rPr>
        <w:t>hat t</w:t>
      </w:r>
      <w:r w:rsidRPr="0099128F">
        <w:rPr>
          <w:rFonts w:ascii="Cambria" w:eastAsiaTheme="minorEastAsia" w:hAnsi="Cambria"/>
          <w:color w:val="1A1A1A"/>
          <w:sz w:val="22"/>
          <w:szCs w:val="22"/>
          <w:lang w:eastAsia="ja-JP"/>
        </w:rPr>
        <w:t xml:space="preserve">his </w:t>
      </w:r>
      <w:r>
        <w:rPr>
          <w:rFonts w:ascii="Cambria" w:eastAsiaTheme="minorEastAsia" w:hAnsi="Cambria"/>
          <w:color w:val="1A1A1A"/>
          <w:lang w:eastAsia="ja-JP"/>
        </w:rPr>
        <w:t xml:space="preserve">experience </w:t>
      </w:r>
      <w:r w:rsidRPr="0099128F">
        <w:rPr>
          <w:rFonts w:ascii="Cambria" w:eastAsiaTheme="minorEastAsia" w:hAnsi="Cambria"/>
          <w:color w:val="1A1A1A"/>
          <w:sz w:val="22"/>
          <w:szCs w:val="22"/>
          <w:lang w:eastAsia="ja-JP"/>
        </w:rPr>
        <w:t>changed my character, I am sure I have a hope that is real because I know God is the only way I made it through school. I was working part time</w:t>
      </w:r>
      <w:r>
        <w:rPr>
          <w:rFonts w:ascii="Cambria" w:eastAsiaTheme="minorEastAsia" w:hAnsi="Cambria"/>
          <w:color w:val="1A1A1A"/>
          <w:lang w:eastAsia="ja-JP"/>
        </w:rPr>
        <w:t>,</w:t>
      </w:r>
      <w:r w:rsidRPr="0099128F">
        <w:rPr>
          <w:rFonts w:ascii="Cambria" w:eastAsiaTheme="minorEastAsia" w:hAnsi="Cambria"/>
          <w:color w:val="1A1A1A"/>
          <w:sz w:val="22"/>
          <w:szCs w:val="22"/>
          <w:lang w:eastAsia="ja-JP"/>
        </w:rPr>
        <w:t xml:space="preserve"> and my wife </w:t>
      </w:r>
      <w:r>
        <w:rPr>
          <w:rFonts w:ascii="Cambria" w:eastAsiaTheme="minorEastAsia" w:hAnsi="Cambria"/>
          <w:color w:val="1A1A1A"/>
          <w:lang w:eastAsia="ja-JP"/>
        </w:rPr>
        <w:t xml:space="preserve">was </w:t>
      </w:r>
      <w:r w:rsidRPr="0099128F">
        <w:rPr>
          <w:rFonts w:ascii="Cambria" w:eastAsiaTheme="minorEastAsia" w:hAnsi="Cambria"/>
          <w:color w:val="1A1A1A"/>
          <w:sz w:val="22"/>
          <w:szCs w:val="22"/>
          <w:lang w:eastAsia="ja-JP"/>
        </w:rPr>
        <w:t>working</w:t>
      </w:r>
      <w:r>
        <w:rPr>
          <w:rFonts w:ascii="Cambria" w:eastAsiaTheme="minorEastAsia" w:hAnsi="Cambria"/>
          <w:color w:val="1A1A1A"/>
          <w:lang w:eastAsia="ja-JP"/>
        </w:rPr>
        <w:t xml:space="preserve"> </w:t>
      </w:r>
      <w:r w:rsidRPr="0099128F">
        <w:rPr>
          <w:rFonts w:ascii="Cambria" w:eastAsiaTheme="minorEastAsia" w:hAnsi="Cambria"/>
          <w:color w:val="1A1A1A"/>
          <w:sz w:val="22"/>
          <w:szCs w:val="22"/>
          <w:lang w:eastAsia="ja-JP"/>
        </w:rPr>
        <w:t>part time</w:t>
      </w:r>
      <w:r>
        <w:rPr>
          <w:rFonts w:ascii="Cambria" w:eastAsiaTheme="minorEastAsia" w:hAnsi="Cambria"/>
          <w:color w:val="1A1A1A"/>
          <w:lang w:eastAsia="ja-JP"/>
        </w:rPr>
        <w:t>, and we had</w:t>
      </w:r>
      <w:r w:rsidRPr="0099128F">
        <w:rPr>
          <w:rFonts w:ascii="Cambria" w:eastAsiaTheme="minorEastAsia" w:hAnsi="Cambria"/>
          <w:color w:val="1A1A1A"/>
          <w:sz w:val="22"/>
          <w:szCs w:val="22"/>
          <w:lang w:eastAsia="ja-JP"/>
        </w:rPr>
        <w:t xml:space="preserve"> a</w:t>
      </w:r>
      <w:r>
        <w:rPr>
          <w:rFonts w:ascii="Cambria" w:eastAsiaTheme="minorEastAsia" w:hAnsi="Cambria"/>
          <w:color w:val="1A1A1A"/>
          <w:lang w:eastAsia="ja-JP"/>
        </w:rPr>
        <w:t>n</w:t>
      </w:r>
      <w:r w:rsidRPr="0099128F">
        <w:rPr>
          <w:rFonts w:ascii="Cambria" w:eastAsiaTheme="minorEastAsia" w:hAnsi="Cambria"/>
          <w:color w:val="1A1A1A"/>
          <w:sz w:val="22"/>
          <w:szCs w:val="22"/>
          <w:lang w:eastAsia="ja-JP"/>
        </w:rPr>
        <w:t xml:space="preserve"> 18</w:t>
      </w:r>
      <w:r>
        <w:rPr>
          <w:rFonts w:ascii="Cambria" w:eastAsiaTheme="minorEastAsia" w:hAnsi="Cambria"/>
          <w:color w:val="1A1A1A"/>
          <w:lang w:eastAsia="ja-JP"/>
        </w:rPr>
        <w:t>-</w:t>
      </w:r>
      <w:r w:rsidRPr="0099128F">
        <w:rPr>
          <w:rFonts w:ascii="Cambria" w:eastAsiaTheme="minorEastAsia" w:hAnsi="Cambria"/>
          <w:color w:val="1A1A1A"/>
          <w:sz w:val="22"/>
          <w:szCs w:val="22"/>
          <w:lang w:eastAsia="ja-JP"/>
        </w:rPr>
        <w:t>month</w:t>
      </w:r>
      <w:r>
        <w:rPr>
          <w:rFonts w:ascii="Cambria" w:eastAsiaTheme="minorEastAsia" w:hAnsi="Cambria"/>
          <w:color w:val="1A1A1A"/>
          <w:lang w:eastAsia="ja-JP"/>
        </w:rPr>
        <w:t>-</w:t>
      </w:r>
      <w:r w:rsidRPr="0099128F">
        <w:rPr>
          <w:rFonts w:ascii="Cambria" w:eastAsiaTheme="minorEastAsia" w:hAnsi="Cambria"/>
          <w:color w:val="1A1A1A"/>
          <w:sz w:val="22"/>
          <w:szCs w:val="22"/>
          <w:lang w:eastAsia="ja-JP"/>
        </w:rPr>
        <w:t>old son and a 6</w:t>
      </w:r>
      <w:r>
        <w:rPr>
          <w:rFonts w:ascii="Cambria" w:eastAsiaTheme="minorEastAsia" w:hAnsi="Cambria"/>
          <w:color w:val="1A1A1A"/>
          <w:lang w:eastAsia="ja-JP"/>
        </w:rPr>
        <w:t>-</w:t>
      </w:r>
      <w:r w:rsidRPr="0099128F">
        <w:rPr>
          <w:rFonts w:ascii="Cambria" w:eastAsiaTheme="minorEastAsia" w:hAnsi="Cambria"/>
          <w:color w:val="1A1A1A"/>
          <w:sz w:val="22"/>
          <w:szCs w:val="22"/>
          <w:lang w:eastAsia="ja-JP"/>
        </w:rPr>
        <w:t>month</w:t>
      </w:r>
      <w:r>
        <w:rPr>
          <w:rFonts w:ascii="Cambria" w:eastAsiaTheme="minorEastAsia" w:hAnsi="Cambria"/>
          <w:color w:val="1A1A1A"/>
          <w:lang w:eastAsia="ja-JP"/>
        </w:rPr>
        <w:t>-</w:t>
      </w:r>
      <w:r w:rsidRPr="0099128F">
        <w:rPr>
          <w:rFonts w:ascii="Cambria" w:eastAsiaTheme="minorEastAsia" w:hAnsi="Cambria"/>
          <w:color w:val="1A1A1A"/>
          <w:sz w:val="22"/>
          <w:szCs w:val="22"/>
          <w:lang w:eastAsia="ja-JP"/>
        </w:rPr>
        <w:t xml:space="preserve">old son.  It definitely was the Holy Spirit who got me </w:t>
      </w:r>
      <w:r>
        <w:rPr>
          <w:rFonts w:ascii="Cambria" w:eastAsiaTheme="minorEastAsia" w:hAnsi="Cambria"/>
          <w:color w:val="1A1A1A"/>
          <w:lang w:eastAsia="ja-JP"/>
        </w:rPr>
        <w:t xml:space="preserve">and us </w:t>
      </w:r>
      <w:r w:rsidRPr="0099128F">
        <w:rPr>
          <w:rFonts w:ascii="Cambria" w:eastAsiaTheme="minorEastAsia" w:hAnsi="Cambria"/>
          <w:color w:val="1A1A1A"/>
          <w:sz w:val="22"/>
          <w:szCs w:val="22"/>
          <w:lang w:eastAsia="ja-JP"/>
        </w:rPr>
        <w:t>through so many hard times in</w:t>
      </w:r>
      <w:r>
        <w:rPr>
          <w:rFonts w:ascii="Cambria" w:eastAsiaTheme="minorEastAsia" w:hAnsi="Cambria"/>
          <w:color w:val="1A1A1A"/>
          <w:lang w:eastAsia="ja-JP"/>
        </w:rPr>
        <w:t xml:space="preserve"> those days.</w:t>
      </w:r>
    </w:p>
    <w:p w14:paraId="1C077F59" w14:textId="014F6C58" w:rsidR="000630AB" w:rsidRPr="0099128F" w:rsidRDefault="000630AB" w:rsidP="000630AB">
      <w:pPr>
        <w:tabs>
          <w:tab w:val="left" w:pos="180"/>
          <w:tab w:val="left" w:pos="360"/>
          <w:tab w:val="left" w:pos="720"/>
          <w:tab w:val="left" w:pos="1080"/>
          <w:tab w:val="left" w:pos="1440"/>
          <w:tab w:val="right" w:pos="10512"/>
        </w:tabs>
        <w:autoSpaceDE w:val="0"/>
        <w:autoSpaceDN w:val="0"/>
        <w:adjustRightInd w:val="0"/>
        <w:ind w:firstLine="180"/>
        <w:jc w:val="both"/>
        <w:rPr>
          <w:rFonts w:ascii="Cambria" w:eastAsiaTheme="minorEastAsia" w:hAnsi="Cambria"/>
          <w:color w:val="1A1A1A"/>
          <w:sz w:val="22"/>
          <w:szCs w:val="22"/>
          <w:lang w:eastAsia="ja-JP"/>
        </w:rPr>
      </w:pPr>
      <w:r w:rsidRPr="0099128F">
        <w:rPr>
          <w:rFonts w:ascii="Cambria" w:eastAsiaTheme="minorEastAsia" w:hAnsi="Cambria"/>
          <w:color w:val="1A1A1A"/>
          <w:sz w:val="22"/>
          <w:szCs w:val="22"/>
          <w:lang w:eastAsia="ja-JP"/>
        </w:rPr>
        <w:t xml:space="preserve">      I know I am a sinner, but Christ died for me when I d</w:t>
      </w:r>
      <w:r>
        <w:rPr>
          <w:rFonts w:ascii="Cambria" w:eastAsiaTheme="minorEastAsia" w:hAnsi="Cambria"/>
          <w:color w:val="1A1A1A"/>
          <w:lang w:eastAsia="ja-JP"/>
        </w:rPr>
        <w:t>id</w:t>
      </w:r>
      <w:r w:rsidRPr="0099128F">
        <w:rPr>
          <w:rFonts w:ascii="Cambria" w:eastAsiaTheme="minorEastAsia" w:hAnsi="Cambria"/>
          <w:color w:val="1A1A1A"/>
          <w:sz w:val="22"/>
          <w:szCs w:val="22"/>
          <w:lang w:eastAsia="ja-JP"/>
        </w:rPr>
        <w:t xml:space="preserve"> not deserve help</w:t>
      </w:r>
      <w:r>
        <w:rPr>
          <w:rFonts w:ascii="Cambria" w:eastAsiaTheme="minorEastAsia" w:hAnsi="Cambria"/>
          <w:color w:val="1A1A1A"/>
          <w:lang w:eastAsia="ja-JP"/>
        </w:rPr>
        <w:t>… H</w:t>
      </w:r>
      <w:r w:rsidRPr="0099128F">
        <w:rPr>
          <w:rFonts w:ascii="Cambria" w:eastAsiaTheme="minorEastAsia" w:hAnsi="Cambria"/>
          <w:color w:val="1A1A1A"/>
          <w:sz w:val="22"/>
          <w:szCs w:val="22"/>
          <w:lang w:eastAsia="ja-JP"/>
        </w:rPr>
        <w:t>e stepped in and helped me.  As the Bible says</w:t>
      </w:r>
      <w:r>
        <w:rPr>
          <w:rFonts w:ascii="Cambria" w:eastAsiaTheme="minorEastAsia" w:hAnsi="Cambria"/>
          <w:color w:val="1A1A1A"/>
          <w:lang w:eastAsia="ja-JP"/>
        </w:rPr>
        <w:t>,</w:t>
      </w:r>
      <w:r w:rsidRPr="0099128F">
        <w:rPr>
          <w:rFonts w:ascii="Cambria" w:eastAsiaTheme="minorEastAsia" w:hAnsi="Cambria"/>
          <w:color w:val="1A1A1A"/>
          <w:sz w:val="22"/>
          <w:szCs w:val="22"/>
          <w:lang w:eastAsia="ja-JP"/>
        </w:rPr>
        <w:t xml:space="preserve"> someone might die for a good man, but Christ died for us </w:t>
      </w:r>
      <w:r w:rsidRPr="00C23B8B">
        <w:rPr>
          <w:rFonts w:ascii="Cambria" w:eastAsiaTheme="minorEastAsia" w:hAnsi="Cambria"/>
          <w:i/>
          <w:color w:val="1A1A1A"/>
          <w:sz w:val="22"/>
          <w:szCs w:val="22"/>
          <w:lang w:eastAsia="ja-JP"/>
        </w:rPr>
        <w:t xml:space="preserve">while </w:t>
      </w:r>
      <w:r w:rsidRPr="00C23B8B">
        <w:rPr>
          <w:rFonts w:ascii="Cambria" w:eastAsiaTheme="minorEastAsia" w:hAnsi="Cambria"/>
          <w:i/>
          <w:color w:val="1A1A1A"/>
          <w:lang w:eastAsia="ja-JP"/>
        </w:rPr>
        <w:t xml:space="preserve">we were </w:t>
      </w:r>
      <w:r>
        <w:rPr>
          <w:rFonts w:ascii="Cambria" w:eastAsiaTheme="minorEastAsia" w:hAnsi="Cambria"/>
          <w:i/>
          <w:color w:val="1A1A1A"/>
          <w:lang w:eastAsia="ja-JP"/>
        </w:rPr>
        <w:t>still</w:t>
      </w:r>
      <w:r w:rsidRPr="00C23B8B">
        <w:rPr>
          <w:rFonts w:ascii="Cambria" w:eastAsiaTheme="minorEastAsia" w:hAnsi="Cambria"/>
          <w:i/>
          <w:color w:val="1A1A1A"/>
          <w:sz w:val="22"/>
          <w:szCs w:val="22"/>
          <w:lang w:eastAsia="ja-JP"/>
        </w:rPr>
        <w:t xml:space="preserve"> sinners</w:t>
      </w:r>
      <w:r w:rsidRPr="0099128F">
        <w:rPr>
          <w:rFonts w:ascii="Cambria" w:eastAsiaTheme="minorEastAsia" w:hAnsi="Cambria"/>
          <w:color w:val="1A1A1A"/>
          <w:sz w:val="22"/>
          <w:szCs w:val="22"/>
          <w:lang w:eastAsia="ja-JP"/>
        </w:rPr>
        <w:t>. This gives us great hope because Christ</w:t>
      </w:r>
      <w:r>
        <w:rPr>
          <w:rFonts w:ascii="Cambria" w:eastAsiaTheme="minorEastAsia" w:hAnsi="Cambria"/>
          <w:color w:val="1A1A1A"/>
          <w:lang w:eastAsia="ja-JP"/>
        </w:rPr>
        <w:t>’s</w:t>
      </w:r>
      <w:r w:rsidRPr="0099128F">
        <w:rPr>
          <w:rFonts w:ascii="Cambria" w:eastAsiaTheme="minorEastAsia" w:hAnsi="Cambria"/>
          <w:color w:val="1A1A1A"/>
          <w:sz w:val="22"/>
          <w:szCs w:val="22"/>
          <w:lang w:eastAsia="ja-JP"/>
        </w:rPr>
        <w:t xml:space="preserve"> blood washes away our sin in God’s sight</w:t>
      </w:r>
      <w:r>
        <w:rPr>
          <w:rFonts w:ascii="Cambria" w:eastAsiaTheme="minorEastAsia" w:hAnsi="Cambria"/>
          <w:color w:val="1A1A1A"/>
          <w:lang w:eastAsia="ja-JP"/>
        </w:rPr>
        <w:t>, s</w:t>
      </w:r>
      <w:r w:rsidRPr="0099128F">
        <w:rPr>
          <w:rFonts w:ascii="Cambria" w:eastAsiaTheme="minorEastAsia" w:hAnsi="Cambria"/>
          <w:color w:val="1A1A1A"/>
          <w:sz w:val="22"/>
          <w:szCs w:val="22"/>
          <w:lang w:eastAsia="ja-JP"/>
        </w:rPr>
        <w:t>paring us from the wrath that our sin deserves.</w:t>
      </w:r>
    </w:p>
    <w:p w14:paraId="66AD46CE" w14:textId="6F31E16E" w:rsidR="000630AB" w:rsidRPr="0099128F" w:rsidRDefault="004C4533" w:rsidP="000630AB">
      <w:pPr>
        <w:tabs>
          <w:tab w:val="left" w:pos="180"/>
          <w:tab w:val="left" w:pos="360"/>
          <w:tab w:val="left" w:pos="720"/>
          <w:tab w:val="left" w:pos="1080"/>
          <w:tab w:val="left" w:pos="1440"/>
          <w:tab w:val="right" w:pos="10512"/>
        </w:tabs>
        <w:autoSpaceDE w:val="0"/>
        <w:autoSpaceDN w:val="0"/>
        <w:adjustRightInd w:val="0"/>
        <w:ind w:firstLine="180"/>
        <w:jc w:val="both"/>
        <w:rPr>
          <w:rFonts w:ascii="Cambria" w:eastAsiaTheme="minorEastAsia" w:hAnsi="Cambria"/>
          <w:color w:val="1A1A1A"/>
          <w:sz w:val="22"/>
          <w:szCs w:val="22"/>
          <w:lang w:eastAsia="ja-JP"/>
        </w:rPr>
      </w:pPr>
      <w:r>
        <w:rPr>
          <w:rFonts w:ascii="Cambria" w:eastAsiaTheme="minorEastAsia" w:hAnsi="Cambria"/>
          <w:noProof/>
          <w:color w:val="1A1A1A"/>
          <w:lang w:eastAsia="ja-JP"/>
        </w:rPr>
        <w:drawing>
          <wp:anchor distT="0" distB="0" distL="114300" distR="114300" simplePos="0" relativeHeight="252044288" behindDoc="0" locked="0" layoutInCell="1" allowOverlap="1" wp14:anchorId="59C4C2B7" wp14:editId="44FBCF80">
            <wp:simplePos x="0" y="0"/>
            <wp:positionH relativeFrom="column">
              <wp:posOffset>3859954</wp:posOffset>
            </wp:positionH>
            <wp:positionV relativeFrom="paragraph">
              <wp:posOffset>44873</wp:posOffset>
            </wp:positionV>
            <wp:extent cx="2954655" cy="2954655"/>
            <wp:effectExtent l="0" t="0" r="4445" b="4445"/>
            <wp:wrapSquare wrapText="bothSides"/>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1280x1280.jpg"/>
                    <pic:cNvPicPr/>
                  </pic:nvPicPr>
                  <pic:blipFill>
                    <a:blip r:embed="rId50">
                      <a:extLst>
                        <a:ext uri="{BEBA8EAE-BF5A-486C-A8C5-ECC9F3942E4B}">
                          <a14:imgProps xmlns:a14="http://schemas.microsoft.com/office/drawing/2010/main">
                            <a14:imgLayer>
                              <a14:imgEffect>
                                <a14:sharpenSoften amount="50000"/>
                              </a14:imgEffect>
                              <a14:imgEffect>
                                <a14:brightnessContrast contrast="20000"/>
                              </a14:imgEffect>
                            </a14:imgLayer>
                          </a14:imgProps>
                        </a:ext>
                      </a:extLst>
                    </a:blip>
                    <a:stretch>
                      <a:fillRect/>
                    </a:stretch>
                  </pic:blipFill>
                  <pic:spPr>
                    <a:xfrm>
                      <a:off x="0" y="0"/>
                      <a:ext cx="2954655" cy="2954655"/>
                    </a:xfrm>
                    <a:prstGeom prst="rect">
                      <a:avLst/>
                    </a:prstGeom>
                  </pic:spPr>
                </pic:pic>
              </a:graphicData>
            </a:graphic>
            <wp14:sizeRelH relativeFrom="page">
              <wp14:pctWidth>0</wp14:pctWidth>
            </wp14:sizeRelH>
            <wp14:sizeRelV relativeFrom="page">
              <wp14:pctHeight>0</wp14:pctHeight>
            </wp14:sizeRelV>
          </wp:anchor>
        </w:drawing>
      </w:r>
      <w:r w:rsidR="000630AB" w:rsidRPr="0099128F">
        <w:rPr>
          <w:rFonts w:ascii="Cambria" w:eastAsiaTheme="minorEastAsia" w:hAnsi="Cambria"/>
          <w:color w:val="1A1A1A"/>
          <w:sz w:val="22"/>
          <w:szCs w:val="22"/>
          <w:lang w:eastAsia="ja-JP"/>
        </w:rPr>
        <w:t xml:space="preserve">     It is hard to believe God could accept someone like me into Heaven, but that is what the Bible says. Since the Bible is God’s word, we can rest assured God accepts us</w:t>
      </w:r>
      <w:r w:rsidR="000630AB">
        <w:rPr>
          <w:rFonts w:ascii="Cambria" w:eastAsiaTheme="minorEastAsia" w:hAnsi="Cambria"/>
          <w:color w:val="1A1A1A"/>
          <w:lang w:eastAsia="ja-JP"/>
        </w:rPr>
        <w:t xml:space="preserve"> despite our struggles and failures. </w:t>
      </w:r>
    </w:p>
    <w:p w14:paraId="208245FF" w14:textId="02EBFF00" w:rsidR="000630AB" w:rsidRPr="00C23B8B" w:rsidRDefault="000630AB" w:rsidP="000630AB">
      <w:pPr>
        <w:tabs>
          <w:tab w:val="left" w:pos="180"/>
          <w:tab w:val="left" w:pos="360"/>
          <w:tab w:val="left" w:pos="720"/>
          <w:tab w:val="left" w:pos="1080"/>
          <w:tab w:val="left" w:pos="1440"/>
          <w:tab w:val="right" w:pos="10512"/>
        </w:tabs>
        <w:autoSpaceDE w:val="0"/>
        <w:autoSpaceDN w:val="0"/>
        <w:adjustRightInd w:val="0"/>
        <w:ind w:firstLine="180"/>
        <w:jc w:val="both"/>
        <w:rPr>
          <w:rFonts w:ascii="Cambria" w:eastAsiaTheme="minorEastAsia" w:hAnsi="Cambria"/>
          <w:color w:val="1A1A1A"/>
          <w:sz w:val="10"/>
          <w:szCs w:val="10"/>
          <w:lang w:eastAsia="ja-JP"/>
        </w:rPr>
      </w:pPr>
    </w:p>
    <w:p w14:paraId="40C41676" w14:textId="3CBF5411" w:rsidR="000630AB" w:rsidRPr="0099128F" w:rsidRDefault="000630AB" w:rsidP="000630AB">
      <w:pPr>
        <w:tabs>
          <w:tab w:val="left" w:pos="180"/>
          <w:tab w:val="left" w:pos="360"/>
          <w:tab w:val="left" w:pos="720"/>
          <w:tab w:val="left" w:pos="1080"/>
          <w:tab w:val="left" w:pos="1440"/>
          <w:tab w:val="right" w:pos="10512"/>
        </w:tabs>
        <w:autoSpaceDE w:val="0"/>
        <w:autoSpaceDN w:val="0"/>
        <w:adjustRightInd w:val="0"/>
        <w:ind w:firstLine="180"/>
        <w:jc w:val="both"/>
        <w:rPr>
          <w:rFonts w:ascii="Cambria" w:eastAsiaTheme="minorEastAsia" w:hAnsi="Cambria"/>
          <w:color w:val="1A1A1A"/>
          <w:sz w:val="22"/>
          <w:szCs w:val="22"/>
          <w:lang w:eastAsia="ja-JP"/>
        </w:rPr>
      </w:pPr>
      <w:r w:rsidRPr="001138EB">
        <w:rPr>
          <w:rFonts w:ascii="Cambria" w:eastAsiaTheme="minorEastAsia" w:hAnsi="Cambria"/>
          <w:b/>
          <w:color w:val="1A1A1A"/>
          <w:sz w:val="22"/>
          <w:szCs w:val="22"/>
          <w:lang w:eastAsia="ja-JP"/>
        </w:rPr>
        <w:t>Response</w:t>
      </w:r>
      <w:r w:rsidRPr="0099128F">
        <w:rPr>
          <w:rFonts w:ascii="Cambria" w:eastAsiaTheme="minorEastAsia" w:hAnsi="Cambria"/>
          <w:color w:val="1A1A1A"/>
          <w:sz w:val="22"/>
          <w:szCs w:val="22"/>
          <w:lang w:eastAsia="ja-JP"/>
        </w:rPr>
        <w:t>:  I am not sure what trials you have faced or yet will face, but I do know the trials I have been through are times when I see the biggest growth in me.  I often pray</w:t>
      </w:r>
      <w:r w:rsidR="0053030C">
        <w:rPr>
          <w:rFonts w:ascii="Cambria" w:eastAsiaTheme="minorEastAsia" w:hAnsi="Cambria"/>
          <w:color w:val="1A1A1A"/>
          <w:sz w:val="22"/>
          <w:szCs w:val="22"/>
          <w:lang w:eastAsia="ja-JP"/>
        </w:rPr>
        <w:t>,</w:t>
      </w:r>
      <w:r w:rsidRPr="0099128F">
        <w:rPr>
          <w:rFonts w:ascii="Cambria" w:eastAsiaTheme="minorEastAsia" w:hAnsi="Cambria"/>
          <w:color w:val="1A1A1A"/>
          <w:sz w:val="22"/>
          <w:szCs w:val="22"/>
          <w:lang w:eastAsia="ja-JP"/>
        </w:rPr>
        <w:t xml:space="preserve"> </w:t>
      </w:r>
      <w:r w:rsidR="0053030C">
        <w:rPr>
          <w:rFonts w:ascii="Cambria" w:eastAsiaTheme="minorEastAsia" w:hAnsi="Cambria"/>
          <w:color w:val="1A1A1A"/>
          <w:sz w:val="22"/>
          <w:szCs w:val="22"/>
          <w:lang w:eastAsia="ja-JP"/>
        </w:rPr>
        <w:t>“</w:t>
      </w:r>
      <w:r w:rsidRPr="0099128F">
        <w:rPr>
          <w:rFonts w:ascii="Cambria" w:eastAsiaTheme="minorEastAsia" w:hAnsi="Cambria"/>
          <w:color w:val="1A1A1A"/>
          <w:sz w:val="22"/>
          <w:szCs w:val="22"/>
          <w:lang w:eastAsia="ja-JP"/>
        </w:rPr>
        <w:t>God show me what I am going through this for.</w:t>
      </w:r>
      <w:r w:rsidR="0053030C">
        <w:rPr>
          <w:rFonts w:ascii="Cambria" w:eastAsiaTheme="minorEastAsia" w:hAnsi="Cambria"/>
          <w:color w:val="1A1A1A"/>
          <w:sz w:val="22"/>
          <w:szCs w:val="22"/>
          <w:lang w:eastAsia="ja-JP"/>
        </w:rPr>
        <w:t>”</w:t>
      </w:r>
      <w:r w:rsidRPr="0099128F">
        <w:rPr>
          <w:rFonts w:ascii="Cambria" w:eastAsiaTheme="minorEastAsia" w:hAnsi="Cambria"/>
          <w:color w:val="1A1A1A"/>
          <w:sz w:val="22"/>
          <w:szCs w:val="22"/>
          <w:lang w:eastAsia="ja-JP"/>
        </w:rPr>
        <w:t xml:space="preserve"> For me</w:t>
      </w:r>
      <w:r w:rsidR="0053030C">
        <w:rPr>
          <w:rFonts w:ascii="Cambria" w:eastAsiaTheme="minorEastAsia" w:hAnsi="Cambria"/>
          <w:color w:val="1A1A1A"/>
          <w:sz w:val="22"/>
          <w:szCs w:val="22"/>
          <w:lang w:eastAsia="ja-JP"/>
        </w:rPr>
        <w:t>,</w:t>
      </w:r>
      <w:r w:rsidRPr="0099128F">
        <w:rPr>
          <w:rFonts w:ascii="Cambria" w:eastAsiaTheme="minorEastAsia" w:hAnsi="Cambria"/>
          <w:color w:val="1A1A1A"/>
          <w:sz w:val="22"/>
          <w:szCs w:val="22"/>
          <w:lang w:eastAsia="ja-JP"/>
        </w:rPr>
        <w:t xml:space="preserve"> usually not at that moment, but soon I realize how this hard situation helps me to grow. I then see God’s hand in helping me grow.</w:t>
      </w:r>
    </w:p>
    <w:p w14:paraId="3D9E8A01" w14:textId="5F6F462A" w:rsidR="000630AB" w:rsidRPr="00C23B8B" w:rsidRDefault="000630AB" w:rsidP="000630AB">
      <w:pPr>
        <w:tabs>
          <w:tab w:val="left" w:pos="180"/>
          <w:tab w:val="left" w:pos="360"/>
          <w:tab w:val="left" w:pos="720"/>
          <w:tab w:val="left" w:pos="1080"/>
          <w:tab w:val="left" w:pos="1440"/>
          <w:tab w:val="right" w:pos="10512"/>
        </w:tabs>
        <w:autoSpaceDE w:val="0"/>
        <w:autoSpaceDN w:val="0"/>
        <w:adjustRightInd w:val="0"/>
        <w:ind w:firstLine="180"/>
        <w:jc w:val="both"/>
        <w:rPr>
          <w:rFonts w:ascii="Cambria" w:eastAsiaTheme="minorEastAsia" w:hAnsi="Cambria"/>
          <w:color w:val="1A1A1A"/>
          <w:sz w:val="10"/>
          <w:szCs w:val="10"/>
          <w:lang w:eastAsia="ja-JP"/>
        </w:rPr>
      </w:pPr>
    </w:p>
    <w:p w14:paraId="30ADB76F" w14:textId="77777777" w:rsidR="004C4533" w:rsidRDefault="000630AB" w:rsidP="000630AB">
      <w:pPr>
        <w:tabs>
          <w:tab w:val="left" w:pos="180"/>
          <w:tab w:val="left" w:pos="360"/>
          <w:tab w:val="left" w:pos="720"/>
          <w:tab w:val="left" w:pos="1080"/>
          <w:tab w:val="left" w:pos="1440"/>
          <w:tab w:val="right" w:pos="10512"/>
        </w:tabs>
        <w:autoSpaceDE w:val="0"/>
        <w:autoSpaceDN w:val="0"/>
        <w:adjustRightInd w:val="0"/>
        <w:ind w:firstLine="180"/>
        <w:jc w:val="both"/>
        <w:rPr>
          <w:rFonts w:ascii="Cambria" w:eastAsiaTheme="minorEastAsia" w:hAnsi="Cambria"/>
          <w:color w:val="1A1A1A"/>
          <w:sz w:val="22"/>
          <w:szCs w:val="22"/>
          <w:lang w:eastAsia="ja-JP"/>
        </w:rPr>
      </w:pPr>
      <w:r w:rsidRPr="001138EB">
        <w:rPr>
          <w:rFonts w:ascii="Cambria" w:eastAsiaTheme="minorEastAsia" w:hAnsi="Cambria"/>
          <w:b/>
          <w:color w:val="1A1A1A"/>
          <w:sz w:val="22"/>
          <w:szCs w:val="22"/>
          <w:lang w:eastAsia="ja-JP"/>
        </w:rPr>
        <w:t>Prayer</w:t>
      </w:r>
      <w:r w:rsidRPr="0099128F">
        <w:rPr>
          <w:rFonts w:ascii="Cambria" w:eastAsiaTheme="minorEastAsia" w:hAnsi="Cambria"/>
          <w:color w:val="1A1A1A"/>
          <w:sz w:val="22"/>
          <w:szCs w:val="22"/>
          <w:lang w:eastAsia="ja-JP"/>
        </w:rPr>
        <w:t>:</w:t>
      </w:r>
      <w:r>
        <w:rPr>
          <w:rFonts w:ascii="Cambria" w:eastAsiaTheme="minorEastAsia" w:hAnsi="Cambria"/>
          <w:color w:val="1A1A1A"/>
          <w:lang w:eastAsia="ja-JP"/>
        </w:rPr>
        <w:t xml:space="preserve"> </w:t>
      </w:r>
      <w:r w:rsidRPr="0099128F">
        <w:rPr>
          <w:rFonts w:ascii="Cambria" w:eastAsiaTheme="minorEastAsia" w:hAnsi="Cambria"/>
          <w:color w:val="1A1A1A"/>
          <w:sz w:val="22"/>
          <w:szCs w:val="22"/>
          <w:lang w:eastAsia="ja-JP"/>
        </w:rPr>
        <w:t xml:space="preserve">I would encourage anyone going through difficult times to know they produce perseverance. Perseverance produces character.  Character produces hope. I do hope all experiences both difficult and easy help you to grow in your knowledge of God. May we all look for God in our difficult times </w:t>
      </w:r>
    </w:p>
    <w:p w14:paraId="062119BD" w14:textId="66283CB4" w:rsidR="000630AB" w:rsidRPr="001138EB" w:rsidRDefault="000630AB" w:rsidP="004C4533">
      <w:pPr>
        <w:tabs>
          <w:tab w:val="left" w:pos="180"/>
          <w:tab w:val="left" w:pos="360"/>
          <w:tab w:val="left" w:pos="720"/>
          <w:tab w:val="left" w:pos="1080"/>
          <w:tab w:val="left" w:pos="1440"/>
          <w:tab w:val="right" w:pos="10512"/>
        </w:tabs>
        <w:autoSpaceDE w:val="0"/>
        <w:autoSpaceDN w:val="0"/>
        <w:adjustRightInd w:val="0"/>
        <w:rPr>
          <w:rFonts w:ascii="Cambria" w:eastAsiaTheme="minorEastAsia" w:hAnsi="Cambria"/>
          <w:color w:val="1A1A1A"/>
          <w:sz w:val="22"/>
          <w:szCs w:val="22"/>
          <w:lang w:eastAsia="ja-JP"/>
        </w:rPr>
      </w:pPr>
      <w:r w:rsidRPr="0099128F">
        <w:rPr>
          <w:rFonts w:ascii="Cambria" w:eastAsiaTheme="minorEastAsia" w:hAnsi="Cambria"/>
          <w:color w:val="1A1A1A"/>
          <w:sz w:val="22"/>
          <w:szCs w:val="22"/>
          <w:lang w:eastAsia="ja-JP"/>
        </w:rPr>
        <w:t>and remember to talk to Him (prayer).</w:t>
      </w:r>
      <w:r>
        <w:rPr>
          <w:rFonts w:ascii="Cambria" w:eastAsiaTheme="minorEastAsia" w:hAnsi="Cambria"/>
          <w:color w:val="1A1A1A"/>
          <w:lang w:eastAsia="ja-JP"/>
        </w:rPr>
        <w:tab/>
      </w:r>
      <w:r>
        <w:rPr>
          <w:rFonts w:ascii="Cambria" w:eastAsiaTheme="minorEastAsia" w:hAnsi="Cambria"/>
          <w:color w:val="1A1A1A"/>
          <w:lang w:eastAsia="ja-JP"/>
        </w:rPr>
        <w:tab/>
      </w:r>
      <w:r>
        <w:rPr>
          <w:rFonts w:ascii="Cambria" w:eastAsiaTheme="minorEastAsia" w:hAnsi="Cambria"/>
          <w:color w:val="1A1A1A"/>
          <w:lang w:eastAsia="ja-JP"/>
        </w:rPr>
        <w:tab/>
      </w:r>
      <w:r w:rsidR="00B01B85">
        <w:rPr>
          <w:rFonts w:ascii="Cambria" w:eastAsiaTheme="minorEastAsia" w:hAnsi="Cambria"/>
          <w:color w:val="1A1A1A"/>
          <w:lang w:eastAsia="ja-JP"/>
        </w:rPr>
        <w:tab/>
      </w:r>
      <w:r w:rsidR="00B01B85">
        <w:rPr>
          <w:rFonts w:ascii="Cambria" w:eastAsiaTheme="minorEastAsia" w:hAnsi="Cambria"/>
          <w:color w:val="1A1A1A"/>
          <w:lang w:eastAsia="ja-JP"/>
        </w:rPr>
        <w:tab/>
      </w:r>
      <w:r w:rsidR="00B01B85">
        <w:rPr>
          <w:rFonts w:ascii="Cambria" w:eastAsiaTheme="minorEastAsia" w:hAnsi="Cambria"/>
          <w:color w:val="1A1A1A"/>
          <w:lang w:eastAsia="ja-JP"/>
        </w:rPr>
        <w:tab/>
      </w:r>
      <w:r w:rsidRPr="0099128F">
        <w:rPr>
          <w:rFonts w:ascii="Cambria" w:eastAsiaTheme="minorEastAsia" w:hAnsi="Cambria"/>
          <w:color w:val="1A1A1A"/>
          <w:sz w:val="22"/>
          <w:szCs w:val="22"/>
          <w:lang w:eastAsia="ja-JP"/>
        </w:rPr>
        <w:t>- Jim Prosser</w:t>
      </w:r>
    </w:p>
    <w:p w14:paraId="74A18C93" w14:textId="738C54A0" w:rsidR="00955C7D" w:rsidRPr="005B5382" w:rsidRDefault="00955C7D" w:rsidP="00955C7D">
      <w:pPr>
        <w:tabs>
          <w:tab w:val="left" w:pos="540"/>
          <w:tab w:val="left" w:pos="900"/>
          <w:tab w:val="left" w:pos="1440"/>
        </w:tabs>
        <w:ind w:right="180"/>
        <w:jc w:val="both"/>
        <w:rPr>
          <w:rFonts w:ascii="Bradley Hand" w:hAnsi="Bradley Hand"/>
          <w:b/>
          <w:bCs/>
          <w:sz w:val="36"/>
          <w:szCs w:val="36"/>
        </w:rPr>
      </w:pPr>
      <w:r w:rsidRPr="005B5382">
        <w:rPr>
          <w:rFonts w:ascii="Bradley Hand" w:hAnsi="Bradley Hand"/>
          <w:b/>
          <w:noProof/>
        </w:rPr>
        <w:lastRenderedPageBreak/>
        <w:drawing>
          <wp:anchor distT="0" distB="0" distL="114300" distR="114300" simplePos="0" relativeHeight="251702272" behindDoc="1" locked="0" layoutInCell="1" allowOverlap="1" wp14:anchorId="68D5D9CA" wp14:editId="2CDDDBA0">
            <wp:simplePos x="0" y="0"/>
            <wp:positionH relativeFrom="margin">
              <wp:posOffset>5788660</wp:posOffset>
            </wp:positionH>
            <wp:positionV relativeFrom="paragraph">
              <wp:posOffset>80645</wp:posOffset>
            </wp:positionV>
            <wp:extent cx="1047750" cy="1074420"/>
            <wp:effectExtent l="0" t="0" r="2540" b="3810"/>
            <wp:wrapSquare wrapText="bothSides"/>
            <wp:docPr id="25" name="Picture 25" descr="Macintosh HD:Users:jayhull:Downloads:lent_63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jayhull:Downloads:lent_6316.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047750" cy="1074420"/>
                    </a:xfrm>
                    <a:prstGeom prst="rect">
                      <a:avLst/>
                    </a:prstGeom>
                    <a:noFill/>
                    <a:ln>
                      <a:noFill/>
                    </a:ln>
                  </pic:spPr>
                </pic:pic>
              </a:graphicData>
            </a:graphic>
            <wp14:sizeRelH relativeFrom="page">
              <wp14:pctWidth>0</wp14:pctWidth>
            </wp14:sizeRelH>
            <wp14:sizeRelV relativeFrom="page">
              <wp14:pctHeight>0</wp14:pctHeight>
            </wp14:sizeRelV>
          </wp:anchor>
        </w:drawing>
      </w:r>
      <w:r w:rsidR="001024C8" w:rsidRPr="005B5382">
        <w:rPr>
          <w:rFonts w:ascii="Bradley Hand" w:hAnsi="Bradley Hand"/>
          <w:b/>
          <w:bCs/>
          <w:sz w:val="36"/>
          <w:szCs w:val="36"/>
        </w:rPr>
        <w:t xml:space="preserve">MARCH </w:t>
      </w:r>
      <w:r w:rsidR="00515E25" w:rsidRPr="005B5382">
        <w:rPr>
          <w:rFonts w:ascii="Bradley Hand" w:hAnsi="Bradley Hand"/>
          <w:b/>
          <w:bCs/>
          <w:sz w:val="36"/>
          <w:szCs w:val="36"/>
        </w:rPr>
        <w:t>1</w:t>
      </w:r>
      <w:r w:rsidR="008C4CC5" w:rsidRPr="005B5382">
        <w:rPr>
          <w:rFonts w:ascii="Bradley Hand" w:hAnsi="Bradley Hand"/>
          <w:b/>
          <w:bCs/>
          <w:sz w:val="36"/>
          <w:szCs w:val="36"/>
        </w:rPr>
        <w:t>1</w:t>
      </w:r>
    </w:p>
    <w:p w14:paraId="749ACF4C" w14:textId="30BBE3F2" w:rsidR="007D0961" w:rsidRPr="005B5382" w:rsidRDefault="00955C7D" w:rsidP="00955C7D">
      <w:pPr>
        <w:tabs>
          <w:tab w:val="left" w:pos="540"/>
          <w:tab w:val="left" w:pos="900"/>
          <w:tab w:val="left" w:pos="1440"/>
        </w:tabs>
        <w:rPr>
          <w:rFonts w:ascii="Bradley Hand" w:hAnsi="Bradley Hand"/>
          <w:b/>
          <w:i/>
          <w:iCs/>
          <w:sz w:val="28"/>
          <w:szCs w:val="28"/>
        </w:rPr>
      </w:pPr>
      <w:r w:rsidRPr="005B5382">
        <w:rPr>
          <w:rFonts w:ascii="Bradley Hand" w:hAnsi="Bradley Hand"/>
          <w:b/>
          <w:i/>
          <w:iCs/>
          <w:sz w:val="28"/>
          <w:szCs w:val="28"/>
        </w:rPr>
        <w:t xml:space="preserve">“For Christ also suffered once for sins, the righteous for the unrighteous, </w:t>
      </w:r>
    </w:p>
    <w:p w14:paraId="720F8606" w14:textId="0337A692" w:rsidR="007D0961" w:rsidRPr="005B5382" w:rsidRDefault="007D0961" w:rsidP="00955C7D">
      <w:pPr>
        <w:tabs>
          <w:tab w:val="left" w:pos="540"/>
          <w:tab w:val="left" w:pos="900"/>
          <w:tab w:val="left" w:pos="1440"/>
        </w:tabs>
        <w:rPr>
          <w:rFonts w:ascii="Bradley Hand" w:hAnsi="Bradley Hand"/>
          <w:b/>
          <w:i/>
          <w:iCs/>
          <w:sz w:val="28"/>
          <w:szCs w:val="28"/>
        </w:rPr>
      </w:pPr>
      <w:r w:rsidRPr="005B5382">
        <w:rPr>
          <w:rFonts w:ascii="Bradley Hand" w:hAnsi="Bradley Hand"/>
          <w:b/>
          <w:i/>
          <w:iCs/>
          <w:sz w:val="28"/>
          <w:szCs w:val="28"/>
        </w:rPr>
        <w:tab/>
      </w:r>
      <w:r w:rsidR="00955C7D" w:rsidRPr="005B5382">
        <w:rPr>
          <w:rFonts w:ascii="Bradley Hand" w:hAnsi="Bradley Hand"/>
          <w:b/>
          <w:i/>
          <w:iCs/>
          <w:sz w:val="28"/>
          <w:szCs w:val="28"/>
        </w:rPr>
        <w:t xml:space="preserve">that he might bring us to God, being put to death in the flesh but </w:t>
      </w:r>
    </w:p>
    <w:p w14:paraId="58959847" w14:textId="6AC6C938" w:rsidR="00955C7D" w:rsidRPr="005B5382" w:rsidRDefault="007D0961" w:rsidP="00955C7D">
      <w:pPr>
        <w:tabs>
          <w:tab w:val="left" w:pos="540"/>
          <w:tab w:val="left" w:pos="900"/>
          <w:tab w:val="left" w:pos="1440"/>
        </w:tabs>
        <w:rPr>
          <w:rFonts w:ascii="Bradley Hand" w:hAnsi="Bradley Hand"/>
          <w:b/>
          <w:i/>
          <w:iCs/>
          <w:sz w:val="28"/>
          <w:szCs w:val="28"/>
        </w:rPr>
      </w:pPr>
      <w:r w:rsidRPr="005B5382">
        <w:rPr>
          <w:rFonts w:ascii="Bradley Hand" w:hAnsi="Bradley Hand"/>
          <w:b/>
          <w:i/>
          <w:iCs/>
          <w:sz w:val="28"/>
          <w:szCs w:val="28"/>
        </w:rPr>
        <w:tab/>
      </w:r>
      <w:r w:rsidR="00955C7D" w:rsidRPr="005B5382">
        <w:rPr>
          <w:rFonts w:ascii="Bradley Hand" w:hAnsi="Bradley Hand"/>
          <w:b/>
          <w:i/>
          <w:iCs/>
          <w:sz w:val="28"/>
          <w:szCs w:val="28"/>
        </w:rPr>
        <w:t>made alive in the spirit…”</w:t>
      </w:r>
    </w:p>
    <w:p w14:paraId="7DFFBE9F" w14:textId="77777777" w:rsidR="007D0961" w:rsidRPr="007D0961" w:rsidRDefault="007D0961" w:rsidP="00955C7D">
      <w:pPr>
        <w:tabs>
          <w:tab w:val="left" w:pos="540"/>
          <w:tab w:val="left" w:pos="900"/>
          <w:tab w:val="left" w:pos="1440"/>
        </w:tabs>
        <w:rPr>
          <w:rFonts w:ascii="Bradley Hand ITC TT-Bold" w:hAnsi="Bradley Hand ITC TT-Bold"/>
          <w:iCs/>
          <w:sz w:val="16"/>
          <w:szCs w:val="16"/>
        </w:rPr>
      </w:pPr>
    </w:p>
    <w:p w14:paraId="5740CA01" w14:textId="1EEB28D9" w:rsidR="00955C7D" w:rsidRPr="00B94169" w:rsidRDefault="00955C7D" w:rsidP="00955C7D">
      <w:pPr>
        <w:tabs>
          <w:tab w:val="left" w:pos="540"/>
          <w:tab w:val="left" w:pos="900"/>
          <w:tab w:val="left" w:pos="1440"/>
        </w:tabs>
        <w:rPr>
          <w:b/>
        </w:rPr>
      </w:pPr>
      <w:r>
        <w:rPr>
          <w:b/>
        </w:rPr>
        <w:t>Text: 1 Peter 3:13-22</w:t>
      </w:r>
    </w:p>
    <w:p w14:paraId="6B926619" w14:textId="410C2D01" w:rsidR="00955C7D" w:rsidRPr="00955C7D" w:rsidRDefault="00955C7D" w:rsidP="007D0961">
      <w:pPr>
        <w:widowControl w:val="0"/>
        <w:pBdr>
          <w:top w:val="single" w:sz="4" w:space="1" w:color="auto"/>
          <w:left w:val="single" w:sz="4" w:space="4" w:color="auto"/>
          <w:bottom w:val="single" w:sz="4" w:space="1" w:color="auto"/>
          <w:right w:val="single" w:sz="4" w:space="4" w:color="auto"/>
        </w:pBdr>
        <w:tabs>
          <w:tab w:val="left" w:pos="360"/>
          <w:tab w:val="left" w:pos="720"/>
        </w:tabs>
        <w:autoSpaceDE w:val="0"/>
        <w:autoSpaceDN w:val="0"/>
        <w:adjustRightInd w:val="0"/>
        <w:ind w:left="86" w:right="86"/>
        <w:jc w:val="both"/>
        <w:rPr>
          <w:rFonts w:eastAsiaTheme="minorEastAsia"/>
          <w:bCs/>
          <w:iCs/>
          <w:szCs w:val="28"/>
          <w:lang w:eastAsia="ja-JP"/>
        </w:rPr>
      </w:pPr>
      <w:r>
        <w:rPr>
          <w:rFonts w:eastAsiaTheme="minorEastAsia"/>
          <w:bCs/>
          <w:iCs/>
          <w:szCs w:val="28"/>
          <w:vertAlign w:val="superscript"/>
          <w:lang w:eastAsia="ja-JP"/>
        </w:rPr>
        <w:tab/>
      </w:r>
      <w:r w:rsidR="007D0961" w:rsidRPr="007D0961">
        <w:rPr>
          <w:rFonts w:eastAsiaTheme="minorEastAsia"/>
          <w:bCs/>
          <w:iCs/>
          <w:szCs w:val="28"/>
          <w:vertAlign w:val="superscript"/>
          <w:lang w:eastAsia="ja-JP"/>
        </w:rPr>
        <w:t xml:space="preserve">13 </w:t>
      </w:r>
      <w:r w:rsidR="007D0961" w:rsidRPr="007D0961">
        <w:rPr>
          <w:rFonts w:eastAsiaTheme="minorEastAsia"/>
          <w:bCs/>
          <w:iCs/>
          <w:szCs w:val="28"/>
          <w:lang w:eastAsia="ja-JP"/>
        </w:rPr>
        <w:t xml:space="preserve">Who is going to harm you if you are eager to do good? </w:t>
      </w:r>
      <w:r w:rsidR="007D0961" w:rsidRPr="007D0961">
        <w:rPr>
          <w:rFonts w:eastAsiaTheme="minorEastAsia"/>
          <w:bCs/>
          <w:iCs/>
          <w:szCs w:val="28"/>
          <w:vertAlign w:val="superscript"/>
          <w:lang w:eastAsia="ja-JP"/>
        </w:rPr>
        <w:t xml:space="preserve">14 </w:t>
      </w:r>
      <w:r w:rsidR="007D0961" w:rsidRPr="007D0961">
        <w:rPr>
          <w:rFonts w:eastAsiaTheme="minorEastAsia"/>
          <w:bCs/>
          <w:iCs/>
          <w:szCs w:val="28"/>
          <w:lang w:eastAsia="ja-JP"/>
        </w:rPr>
        <w:t xml:space="preserve">But even if you should suffer for what is right, you are blessed. “Do not fear what they fear; do not be frightened.” </w:t>
      </w:r>
      <w:r w:rsidR="007D0961" w:rsidRPr="007D0961">
        <w:rPr>
          <w:rFonts w:eastAsiaTheme="minorEastAsia"/>
          <w:bCs/>
          <w:iCs/>
          <w:szCs w:val="28"/>
          <w:vertAlign w:val="superscript"/>
          <w:lang w:eastAsia="ja-JP"/>
        </w:rPr>
        <w:t xml:space="preserve">15 </w:t>
      </w:r>
      <w:r w:rsidR="007D0961" w:rsidRPr="007D0961">
        <w:rPr>
          <w:rFonts w:eastAsiaTheme="minorEastAsia"/>
          <w:bCs/>
          <w:iCs/>
          <w:szCs w:val="28"/>
          <w:lang w:eastAsia="ja-JP"/>
        </w:rPr>
        <w:t xml:space="preserve">But in your hearts set apart Christ as Lord. Always be prepared to give an answer to everyone who asks you to give the reason for the hope that you have. But do this with gentleness and respect, </w:t>
      </w:r>
      <w:r w:rsidR="007D0961" w:rsidRPr="007D0961">
        <w:rPr>
          <w:rFonts w:eastAsiaTheme="minorEastAsia"/>
          <w:bCs/>
          <w:iCs/>
          <w:szCs w:val="28"/>
          <w:vertAlign w:val="superscript"/>
          <w:lang w:eastAsia="ja-JP"/>
        </w:rPr>
        <w:t xml:space="preserve">16 </w:t>
      </w:r>
      <w:r w:rsidR="007D0961" w:rsidRPr="007D0961">
        <w:rPr>
          <w:rFonts w:eastAsiaTheme="minorEastAsia"/>
          <w:bCs/>
          <w:iCs/>
          <w:szCs w:val="28"/>
          <w:lang w:eastAsia="ja-JP"/>
        </w:rPr>
        <w:t xml:space="preserve">keeping a clear conscience, so that those who speak maliciously against your good behavior in Christ may be ashamed of their slander. </w:t>
      </w:r>
      <w:r w:rsidR="007D0961" w:rsidRPr="007D0961">
        <w:rPr>
          <w:rFonts w:eastAsiaTheme="minorEastAsia"/>
          <w:bCs/>
          <w:iCs/>
          <w:szCs w:val="28"/>
          <w:vertAlign w:val="superscript"/>
          <w:lang w:eastAsia="ja-JP"/>
        </w:rPr>
        <w:t xml:space="preserve">17 </w:t>
      </w:r>
      <w:r w:rsidR="007D0961" w:rsidRPr="007D0961">
        <w:rPr>
          <w:rFonts w:eastAsiaTheme="minorEastAsia"/>
          <w:bCs/>
          <w:iCs/>
          <w:szCs w:val="28"/>
          <w:lang w:eastAsia="ja-JP"/>
        </w:rPr>
        <w:t xml:space="preserve">It is better, if it is God’s will, to suffer for doing good than for doing evil. </w:t>
      </w:r>
      <w:r w:rsidR="007D0961" w:rsidRPr="007D0961">
        <w:rPr>
          <w:rFonts w:eastAsiaTheme="minorEastAsia"/>
          <w:bCs/>
          <w:iCs/>
          <w:szCs w:val="28"/>
          <w:vertAlign w:val="superscript"/>
          <w:lang w:eastAsia="ja-JP"/>
        </w:rPr>
        <w:t xml:space="preserve">18 </w:t>
      </w:r>
      <w:r w:rsidR="007D0961" w:rsidRPr="007D0961">
        <w:rPr>
          <w:rFonts w:eastAsiaTheme="minorEastAsia"/>
          <w:bCs/>
          <w:iCs/>
          <w:szCs w:val="28"/>
          <w:lang w:eastAsia="ja-JP"/>
        </w:rPr>
        <w:t xml:space="preserve">For Christ died for sins once for all, the righteous for the unrighteous, to bring you to God. He was put to death in the body but made alive by the Spirit, </w:t>
      </w:r>
      <w:r w:rsidR="007D0961" w:rsidRPr="007D0961">
        <w:rPr>
          <w:rFonts w:eastAsiaTheme="minorEastAsia"/>
          <w:bCs/>
          <w:iCs/>
          <w:szCs w:val="28"/>
          <w:vertAlign w:val="superscript"/>
          <w:lang w:eastAsia="ja-JP"/>
        </w:rPr>
        <w:t xml:space="preserve">19 </w:t>
      </w:r>
      <w:r w:rsidR="007D0961" w:rsidRPr="007D0961">
        <w:rPr>
          <w:rFonts w:eastAsiaTheme="minorEastAsia"/>
          <w:bCs/>
          <w:iCs/>
          <w:szCs w:val="28"/>
          <w:lang w:eastAsia="ja-JP"/>
        </w:rPr>
        <w:t xml:space="preserve">through whom also he went and preached to the spirits in prison </w:t>
      </w:r>
      <w:r w:rsidR="007D0961" w:rsidRPr="007D0961">
        <w:rPr>
          <w:rFonts w:eastAsiaTheme="minorEastAsia"/>
          <w:bCs/>
          <w:iCs/>
          <w:szCs w:val="28"/>
          <w:vertAlign w:val="superscript"/>
          <w:lang w:eastAsia="ja-JP"/>
        </w:rPr>
        <w:t xml:space="preserve">20 </w:t>
      </w:r>
      <w:r w:rsidR="007D0961" w:rsidRPr="007D0961">
        <w:rPr>
          <w:rFonts w:eastAsiaTheme="minorEastAsia"/>
          <w:bCs/>
          <w:iCs/>
          <w:szCs w:val="28"/>
          <w:lang w:eastAsia="ja-JP"/>
        </w:rPr>
        <w:t xml:space="preserve">who disobeyed long ago when God waited patiently in the days of Noah while the ark was being built. In it only a few people, eight in all, were saved through water, </w:t>
      </w:r>
      <w:r w:rsidR="007D0961" w:rsidRPr="007D0961">
        <w:rPr>
          <w:rFonts w:eastAsiaTheme="minorEastAsia"/>
          <w:bCs/>
          <w:iCs/>
          <w:szCs w:val="28"/>
          <w:vertAlign w:val="superscript"/>
          <w:lang w:eastAsia="ja-JP"/>
        </w:rPr>
        <w:t xml:space="preserve">21 </w:t>
      </w:r>
      <w:r w:rsidR="007D0961" w:rsidRPr="007D0961">
        <w:rPr>
          <w:rFonts w:eastAsiaTheme="minorEastAsia"/>
          <w:bCs/>
          <w:iCs/>
          <w:szCs w:val="28"/>
          <w:lang w:eastAsia="ja-JP"/>
        </w:rPr>
        <w:t xml:space="preserve">and this water symbolizes baptism that now saves you also—not the removal of dirt from the body but the pledge of a good conscience toward God. It saves you by the resurrection of Jesus Christ, </w:t>
      </w:r>
      <w:r w:rsidR="007D0961" w:rsidRPr="007D0961">
        <w:rPr>
          <w:rFonts w:eastAsiaTheme="minorEastAsia"/>
          <w:bCs/>
          <w:iCs/>
          <w:szCs w:val="28"/>
          <w:vertAlign w:val="superscript"/>
          <w:lang w:eastAsia="ja-JP"/>
        </w:rPr>
        <w:t xml:space="preserve">22 </w:t>
      </w:r>
      <w:r w:rsidR="007D0961" w:rsidRPr="007D0961">
        <w:rPr>
          <w:rFonts w:eastAsiaTheme="minorEastAsia"/>
          <w:bCs/>
          <w:iCs/>
          <w:szCs w:val="28"/>
          <w:lang w:eastAsia="ja-JP"/>
        </w:rPr>
        <w:t>who has gone into heaven and is at God’s right hand—with angels, authorities a</w:t>
      </w:r>
      <w:r w:rsidR="007D0961">
        <w:rPr>
          <w:rFonts w:eastAsiaTheme="minorEastAsia"/>
          <w:bCs/>
          <w:iCs/>
          <w:szCs w:val="28"/>
          <w:lang w:eastAsia="ja-JP"/>
        </w:rPr>
        <w:t xml:space="preserve">nd powers in submission to him. </w:t>
      </w:r>
    </w:p>
    <w:p w14:paraId="6A63AFD6" w14:textId="5138DBA8" w:rsidR="00955C7D" w:rsidRPr="0053193D" w:rsidRDefault="00955C7D" w:rsidP="00955C7D">
      <w:pPr>
        <w:jc w:val="both"/>
        <w:rPr>
          <w:rFonts w:asciiTheme="minorHAnsi" w:hAnsiTheme="minorHAnsi"/>
          <w:b/>
          <w:sz w:val="10"/>
          <w:szCs w:val="10"/>
        </w:rPr>
      </w:pPr>
    </w:p>
    <w:p w14:paraId="440FC520" w14:textId="58AC7F7C" w:rsidR="0074042F" w:rsidRPr="00297267" w:rsidRDefault="0074042F" w:rsidP="0005321D">
      <w:pPr>
        <w:pStyle w:val="Body"/>
        <w:tabs>
          <w:tab w:val="left" w:pos="180"/>
          <w:tab w:val="left" w:pos="360"/>
          <w:tab w:val="left" w:pos="720"/>
          <w:tab w:val="left" w:pos="1080"/>
          <w:tab w:val="left" w:pos="1440"/>
          <w:tab w:val="right" w:pos="9360"/>
        </w:tabs>
        <w:jc w:val="both"/>
        <w:rPr>
          <w:rFonts w:ascii="Cambria" w:eastAsia="Times New Roman" w:hAnsi="Cambria" w:cs="Times New Roman"/>
          <w:b/>
          <w:bCs/>
          <w:u w:color="000000"/>
        </w:rPr>
      </w:pPr>
      <w:r w:rsidRPr="00297267">
        <w:rPr>
          <w:rFonts w:ascii="Cambria" w:hAnsi="Cambria"/>
          <w:b/>
          <w:bCs/>
          <w:u w:color="000000"/>
        </w:rPr>
        <w:t>Reflection</w:t>
      </w:r>
      <w:r>
        <w:rPr>
          <w:rFonts w:ascii="Cambria" w:hAnsi="Cambria"/>
          <w:b/>
          <w:bCs/>
          <w:u w:color="000000"/>
        </w:rPr>
        <w:t>:</w:t>
      </w:r>
      <w:r>
        <w:rPr>
          <w:rFonts w:ascii="Cambria" w:eastAsia="Times New Roman" w:hAnsi="Cambria" w:cs="Times New Roman"/>
          <w:b/>
          <w:bCs/>
          <w:u w:color="000000"/>
        </w:rPr>
        <w:t xml:space="preserve"> </w:t>
      </w:r>
      <w:r w:rsidRPr="00297267">
        <w:rPr>
          <w:rFonts w:ascii="Cambria" w:hAnsi="Cambria"/>
          <w:u w:color="000000"/>
        </w:rPr>
        <w:t xml:space="preserve">Are you prepared to suffer for Christ? This is the note that I wrote in the margin of my </w:t>
      </w:r>
      <w:r>
        <w:rPr>
          <w:rFonts w:ascii="Cambria" w:hAnsi="Cambria"/>
          <w:u w:color="000000"/>
        </w:rPr>
        <w:t>Bi</w:t>
      </w:r>
      <w:r w:rsidRPr="00297267">
        <w:rPr>
          <w:rFonts w:ascii="Cambria" w:hAnsi="Cambria"/>
          <w:u w:color="000000"/>
        </w:rPr>
        <w:t>ble for this passage many years ago. It is a reminder to myself that while I’ve enjoyed a very blessed life, this blessing is temporary and could change at any moment. Suffering, slander, persecution, and death for Christ’s sake is not the most welcome topic when discussing the realities of Christian life. Christians in the United States have been overly blessed for a long period of time. Because of the state of wealth and prosperity in this country, I wonder if many of us would be prepared to suffer for Christ. We say the words, but if push comes to shove would we be ready? Would I be ready? It’s a thought that haunts my own conscience. Would I be ready to give up my creature comforts? Would I be ready to lose everything, my dignity, my possessions, my family, my life - for Christ sake?</w:t>
      </w:r>
    </w:p>
    <w:p w14:paraId="2C0A47A0" w14:textId="17F9794C" w:rsidR="0074042F" w:rsidRPr="00297267" w:rsidRDefault="0074042F" w:rsidP="0074042F">
      <w:pPr>
        <w:pStyle w:val="Body"/>
        <w:tabs>
          <w:tab w:val="left" w:pos="180"/>
          <w:tab w:val="left" w:pos="360"/>
          <w:tab w:val="left" w:pos="720"/>
          <w:tab w:val="left" w:pos="1080"/>
          <w:tab w:val="left" w:pos="1440"/>
          <w:tab w:val="right" w:pos="9360"/>
        </w:tabs>
        <w:ind w:firstLine="180"/>
        <w:jc w:val="both"/>
        <w:rPr>
          <w:rFonts w:ascii="Cambria" w:eastAsia="Times New Roman" w:hAnsi="Cambria" w:cs="Times New Roman"/>
          <w:u w:color="000000"/>
        </w:rPr>
      </w:pPr>
      <w:r w:rsidRPr="00297267">
        <w:rPr>
          <w:rFonts w:ascii="Cambria" w:hAnsi="Cambria"/>
          <w:u w:color="000000"/>
        </w:rPr>
        <w:t>The first</w:t>
      </w:r>
      <w:r>
        <w:rPr>
          <w:rFonts w:ascii="Cambria" w:hAnsi="Cambria"/>
          <w:u w:color="000000"/>
        </w:rPr>
        <w:t>-</w:t>
      </w:r>
      <w:r w:rsidRPr="00297267">
        <w:rPr>
          <w:rFonts w:ascii="Cambria" w:hAnsi="Cambria"/>
          <w:u w:color="000000"/>
        </w:rPr>
        <w:t xml:space="preserve">century Christians experienced extreme persecution. From a historical perspective Peter’s writing was before Christianity became the State religion of Rome, before Constantine. There is a small debate </w:t>
      </w:r>
      <w:r>
        <w:rPr>
          <w:rFonts w:ascii="Cambria" w:hAnsi="Cambria"/>
          <w:u w:color="000000"/>
        </w:rPr>
        <w:t xml:space="preserve">concerning </w:t>
      </w:r>
      <w:r w:rsidRPr="00297267">
        <w:rPr>
          <w:rFonts w:ascii="Cambria" w:hAnsi="Cambria"/>
          <w:u w:color="000000"/>
        </w:rPr>
        <w:t>when this letter was written. Some scholars believe it was written in the time of Nero, some scholars say during the time of Domitian. Either way</w:t>
      </w:r>
      <w:r>
        <w:rPr>
          <w:rFonts w:ascii="Cambria" w:hAnsi="Cambria"/>
          <w:u w:color="000000"/>
        </w:rPr>
        <w:t>,</w:t>
      </w:r>
      <w:r w:rsidRPr="00297267">
        <w:rPr>
          <w:rFonts w:ascii="Cambria" w:hAnsi="Cambria"/>
          <w:u w:color="000000"/>
        </w:rPr>
        <w:t xml:space="preserve"> both of these Roman Emperors were known for their cruelty to Christians. In Eusebius’s </w:t>
      </w:r>
      <w:r w:rsidRPr="00297267">
        <w:rPr>
          <w:rFonts w:ascii="Cambria" w:hAnsi="Cambria"/>
          <w:i/>
          <w:iCs/>
          <w:u w:color="000000"/>
        </w:rPr>
        <w:t xml:space="preserve">Church History </w:t>
      </w:r>
      <w:r w:rsidRPr="00297267">
        <w:rPr>
          <w:rFonts w:ascii="Cambria" w:hAnsi="Cambria"/>
          <w:u w:color="000000"/>
        </w:rPr>
        <w:t>he writes that Christians were heavily persecuted by Domitian. Domitian brought “slanderous accusations against Christians.</w:t>
      </w:r>
      <w:r w:rsidRPr="00297267">
        <w:rPr>
          <w:rFonts w:ascii="Cambria" w:hAnsi="Cambria"/>
          <w:i/>
          <w:iCs/>
          <w:u w:color="000000"/>
        </w:rPr>
        <w:t>”</w:t>
      </w:r>
      <w:r w:rsidRPr="00297267">
        <w:rPr>
          <w:rFonts w:ascii="Cambria" w:hAnsi="Cambria"/>
          <w:u w:color="000000"/>
        </w:rPr>
        <w:t xml:space="preserve"> Domitian is also credited with banishing the Apostle John to the island of Patmos where John received </w:t>
      </w:r>
      <w:r>
        <w:rPr>
          <w:rFonts w:ascii="Cambria" w:hAnsi="Cambria"/>
          <w:u w:color="000000"/>
        </w:rPr>
        <w:t>his</w:t>
      </w:r>
      <w:r w:rsidRPr="00297267">
        <w:rPr>
          <w:rFonts w:ascii="Cambria" w:hAnsi="Cambria"/>
          <w:u w:color="000000"/>
        </w:rPr>
        <w:t xml:space="preserve"> visions </w:t>
      </w:r>
      <w:r>
        <w:rPr>
          <w:rFonts w:ascii="Cambria" w:hAnsi="Cambria"/>
          <w:u w:color="000000"/>
        </w:rPr>
        <w:t xml:space="preserve">recorded </w:t>
      </w:r>
      <w:r w:rsidRPr="00297267">
        <w:rPr>
          <w:rFonts w:ascii="Cambria" w:hAnsi="Cambria"/>
          <w:u w:color="000000"/>
        </w:rPr>
        <w:t xml:space="preserve">in </w:t>
      </w:r>
      <w:r>
        <w:rPr>
          <w:rFonts w:ascii="Cambria" w:hAnsi="Cambria"/>
          <w:u w:color="000000"/>
        </w:rPr>
        <w:t xml:space="preserve">the Book of </w:t>
      </w:r>
      <w:r w:rsidRPr="00297267">
        <w:rPr>
          <w:rFonts w:ascii="Cambria" w:hAnsi="Cambria"/>
          <w:u w:color="000000"/>
        </w:rPr>
        <w:t>Revelation.</w:t>
      </w:r>
    </w:p>
    <w:p w14:paraId="216A874A" w14:textId="30A5CEAE" w:rsidR="0074042F" w:rsidRPr="00297267" w:rsidRDefault="0074042F" w:rsidP="0074042F">
      <w:pPr>
        <w:pStyle w:val="Body"/>
        <w:tabs>
          <w:tab w:val="left" w:pos="180"/>
          <w:tab w:val="left" w:pos="360"/>
          <w:tab w:val="left" w:pos="720"/>
          <w:tab w:val="left" w:pos="1080"/>
          <w:tab w:val="left" w:pos="1440"/>
          <w:tab w:val="right" w:pos="9360"/>
        </w:tabs>
        <w:ind w:firstLine="180"/>
        <w:jc w:val="both"/>
        <w:rPr>
          <w:rFonts w:ascii="Cambria" w:eastAsia="Times New Roman" w:hAnsi="Cambria" w:cs="Times New Roman"/>
          <w:u w:color="000000"/>
        </w:rPr>
      </w:pPr>
      <w:r w:rsidRPr="00297267">
        <w:rPr>
          <w:rFonts w:ascii="Cambria" w:hAnsi="Cambria"/>
          <w:u w:color="000000"/>
        </w:rPr>
        <w:t>Today, we in the United States often hear of the persecution Christians face in the Middle East, Egypt, China, India, and other places.</w:t>
      </w:r>
      <w:r>
        <w:rPr>
          <w:rFonts w:ascii="Cambria" w:hAnsi="Cambria"/>
          <w:u w:color="000000"/>
        </w:rPr>
        <w:t xml:space="preserve"> </w:t>
      </w:r>
      <w:r w:rsidRPr="00297267">
        <w:rPr>
          <w:rFonts w:ascii="Cambria" w:hAnsi="Cambria"/>
          <w:u w:color="000000"/>
        </w:rPr>
        <w:t>While we hear about their suffering, it’s another thing to experience it. On August 13, 2013</w:t>
      </w:r>
      <w:r>
        <w:rPr>
          <w:rFonts w:ascii="Cambria" w:hAnsi="Cambria"/>
          <w:u w:color="000000"/>
        </w:rPr>
        <w:t xml:space="preserve"> </w:t>
      </w:r>
      <w:r w:rsidRPr="00297267">
        <w:rPr>
          <w:rFonts w:ascii="Cambria" w:hAnsi="Cambria"/>
          <w:u w:color="000000"/>
        </w:rPr>
        <w:t>an angry mob in Malawi ransacked, looted, and burned an evangelical church. On the same day in Cairo, Egypt a Franciscan school was torched and three nuns were paraded in the streets where they were assaulted. In China, crackdowns on Christian gatherings make it harder and harder for Christian to practice their faith communally. Bibles are banned in many countries with the punishment for owning one being severe. John Piper says of our modern Christian world that “Christianity was born in a world of totalitarianism…</w:t>
      </w:r>
      <w:r>
        <w:rPr>
          <w:rFonts w:ascii="Cambria" w:hAnsi="Cambria"/>
          <w:u w:color="000000"/>
        </w:rPr>
        <w:t xml:space="preserve"> </w:t>
      </w:r>
      <w:r w:rsidRPr="00297267">
        <w:rPr>
          <w:rFonts w:ascii="Cambria" w:hAnsi="Cambria"/>
          <w:u w:color="000000"/>
        </w:rPr>
        <w:t xml:space="preserve">it was not strange to be persecuted. What is strange historically, is that we are not.”  </w:t>
      </w:r>
    </w:p>
    <w:p w14:paraId="0ED4E446" w14:textId="5C8018B2" w:rsidR="0074042F" w:rsidRPr="00297267" w:rsidRDefault="0074042F" w:rsidP="0074042F">
      <w:pPr>
        <w:pStyle w:val="Body"/>
        <w:tabs>
          <w:tab w:val="left" w:pos="180"/>
          <w:tab w:val="left" w:pos="360"/>
          <w:tab w:val="left" w:pos="720"/>
          <w:tab w:val="left" w:pos="1080"/>
          <w:tab w:val="left" w:pos="1440"/>
          <w:tab w:val="right" w:pos="9360"/>
        </w:tabs>
        <w:ind w:firstLine="180"/>
        <w:jc w:val="both"/>
        <w:rPr>
          <w:rFonts w:ascii="Cambria" w:eastAsia="Times New Roman" w:hAnsi="Cambria" w:cs="Times New Roman"/>
          <w:u w:color="000000"/>
        </w:rPr>
      </w:pPr>
      <w:r w:rsidRPr="00297267">
        <w:rPr>
          <w:rFonts w:ascii="Cambria" w:hAnsi="Cambria"/>
          <w:u w:color="000000"/>
        </w:rPr>
        <w:t>Reflect on us today: we can generally gather freely without governments, principalities, or higher powers standing in our way. We can walk into any bookstore or Walmart and freely purchase a Bible without conflict. We can choose different types of Bibles with over 100 different English translations. If you can think of a type of Bible you want, you can probably get it. We have an embarrassment of riches. The time we’ve been given to learn and to have God’s word written on our hearts, has been a tremendous multigenerational blessing.  Church history</w:t>
      </w:r>
      <w:r>
        <w:rPr>
          <w:rFonts w:ascii="Cambria" w:hAnsi="Cambria"/>
          <w:u w:color="000000"/>
        </w:rPr>
        <w:t xml:space="preserve">, </w:t>
      </w:r>
      <w:r w:rsidRPr="00297267">
        <w:rPr>
          <w:rFonts w:ascii="Cambria" w:hAnsi="Cambria"/>
          <w:u w:color="000000"/>
        </w:rPr>
        <w:t>however</w:t>
      </w:r>
      <w:r>
        <w:rPr>
          <w:rFonts w:ascii="Cambria" w:hAnsi="Cambria"/>
          <w:u w:color="000000"/>
        </w:rPr>
        <w:t xml:space="preserve">, </w:t>
      </w:r>
      <w:r w:rsidRPr="00297267">
        <w:rPr>
          <w:rFonts w:ascii="Cambria" w:hAnsi="Cambria"/>
          <w:u w:color="000000"/>
        </w:rPr>
        <w:t xml:space="preserve">and Peter warn us that this doesn’t last. We should expect and prepare ourselves for suffering and persecution. </w:t>
      </w:r>
    </w:p>
    <w:p w14:paraId="34853453" w14:textId="038CF438" w:rsidR="0074042F" w:rsidRPr="0074042F" w:rsidRDefault="0074042F" w:rsidP="00224E61">
      <w:pPr>
        <w:pStyle w:val="Body"/>
        <w:tabs>
          <w:tab w:val="left" w:pos="180"/>
          <w:tab w:val="left" w:pos="360"/>
          <w:tab w:val="left" w:pos="720"/>
          <w:tab w:val="left" w:pos="1080"/>
          <w:tab w:val="left" w:pos="1440"/>
          <w:tab w:val="right" w:pos="9360"/>
        </w:tabs>
        <w:ind w:firstLine="180"/>
        <w:jc w:val="both"/>
        <w:rPr>
          <w:rFonts w:ascii="Cambria" w:hAnsi="Cambria"/>
          <w:u w:color="000000"/>
        </w:rPr>
      </w:pPr>
      <w:r w:rsidRPr="00297267">
        <w:rPr>
          <w:rFonts w:ascii="Cambria" w:hAnsi="Cambria"/>
          <w:u w:color="000000"/>
        </w:rPr>
        <w:t>So</w:t>
      </w:r>
      <w:r>
        <w:rPr>
          <w:rFonts w:ascii="Cambria" w:hAnsi="Cambria"/>
          <w:u w:color="000000"/>
        </w:rPr>
        <w:t>,</w:t>
      </w:r>
      <w:r w:rsidRPr="00297267">
        <w:rPr>
          <w:rFonts w:ascii="Cambria" w:hAnsi="Cambria"/>
          <w:u w:color="000000"/>
        </w:rPr>
        <w:t xml:space="preserve"> what are we to do should the tides turn? Peter gives us a succinct but powerful set of instructions to prepare </w:t>
      </w:r>
      <w:r>
        <w:rPr>
          <w:rFonts w:ascii="Cambria" w:hAnsi="Cambria"/>
          <w:u w:color="000000"/>
        </w:rPr>
        <w:t>for the</w:t>
      </w:r>
      <w:r w:rsidRPr="00297267">
        <w:rPr>
          <w:rFonts w:ascii="Cambria" w:hAnsi="Cambria"/>
          <w:u w:color="000000"/>
        </w:rPr>
        <w:t xml:space="preserve"> suffer</w:t>
      </w:r>
      <w:r>
        <w:rPr>
          <w:rFonts w:ascii="Cambria" w:hAnsi="Cambria"/>
          <w:u w:color="000000"/>
        </w:rPr>
        <w:t>ing</w:t>
      </w:r>
      <w:r w:rsidRPr="00297267">
        <w:rPr>
          <w:rFonts w:ascii="Cambria" w:hAnsi="Cambria"/>
          <w:u w:color="000000"/>
        </w:rPr>
        <w:t xml:space="preserve"> for our faith and for Christ</w:t>
      </w:r>
      <w:r>
        <w:rPr>
          <w:rFonts w:ascii="Cambria" w:hAnsi="Cambria"/>
          <w:u w:color="000000"/>
        </w:rPr>
        <w:t xml:space="preserve"> that may come…</w:t>
      </w:r>
    </w:p>
    <w:p w14:paraId="222B9EC0" w14:textId="12F7DDD0" w:rsidR="0074042F" w:rsidRPr="0074042F" w:rsidRDefault="0074042F" w:rsidP="0005321D">
      <w:pPr>
        <w:pStyle w:val="Body"/>
        <w:numPr>
          <w:ilvl w:val="0"/>
          <w:numId w:val="24"/>
        </w:numPr>
        <w:tabs>
          <w:tab w:val="left" w:pos="180"/>
          <w:tab w:val="left" w:pos="450"/>
          <w:tab w:val="left" w:pos="540"/>
          <w:tab w:val="left" w:pos="720"/>
          <w:tab w:val="left" w:pos="900"/>
          <w:tab w:val="left" w:pos="1080"/>
          <w:tab w:val="left" w:pos="1440"/>
          <w:tab w:val="left" w:pos="4500"/>
          <w:tab w:val="left" w:pos="4680"/>
          <w:tab w:val="left" w:pos="5040"/>
          <w:tab w:val="right" w:pos="9360"/>
        </w:tabs>
        <w:ind w:left="0" w:firstLine="180"/>
        <w:jc w:val="both"/>
        <w:rPr>
          <w:rFonts w:ascii="Cambria" w:hAnsi="Cambria"/>
          <w:b/>
          <w:bCs/>
          <w:u w:color="000000"/>
        </w:rPr>
      </w:pPr>
      <w:r w:rsidRPr="00297267">
        <w:rPr>
          <w:rFonts w:ascii="Cambria" w:hAnsi="Cambria"/>
          <w:b/>
          <w:bCs/>
          <w:u w:color="000000"/>
        </w:rPr>
        <w:t>Do not fear</w:t>
      </w:r>
      <w:r>
        <w:rPr>
          <w:rFonts w:ascii="Cambria" w:hAnsi="Cambria"/>
          <w:b/>
          <w:bCs/>
          <w:u w:color="000000"/>
        </w:rPr>
        <w:t xml:space="preserve">… </w:t>
      </w:r>
      <w:r w:rsidRPr="0074042F">
        <w:rPr>
          <w:rFonts w:ascii="Cambria" w:hAnsi="Cambria"/>
          <w:i/>
          <w:iCs/>
          <w:u w:color="000000"/>
        </w:rPr>
        <w:t>“But even if you should suffer for righteousness</w:t>
      </w:r>
      <w:r w:rsidRPr="0074042F">
        <w:rPr>
          <w:rFonts w:ascii="Cambria" w:hAnsi="Cambria"/>
          <w:i/>
          <w:iCs/>
          <w:u w:color="000000"/>
          <w:rtl/>
        </w:rPr>
        <w:t xml:space="preserve">’ </w:t>
      </w:r>
      <w:r w:rsidRPr="0074042F">
        <w:rPr>
          <w:rFonts w:ascii="Cambria" w:hAnsi="Cambria"/>
          <w:i/>
          <w:iCs/>
          <w:u w:color="000000"/>
        </w:rPr>
        <w:t>sake, you will be blessed. Have no fear of them, nor be troubled.”</w:t>
      </w:r>
      <w:r w:rsidRPr="0074042F">
        <w:rPr>
          <w:rFonts w:ascii="Cambria" w:hAnsi="Cambria"/>
          <w:u w:color="000000"/>
        </w:rPr>
        <w:t xml:space="preserve"> (v14) Jesus in the Sermon on the Mount says “</w:t>
      </w:r>
      <w:r w:rsidRPr="0074042F">
        <w:rPr>
          <w:rFonts w:ascii="Cambria" w:hAnsi="Cambria"/>
          <w:i/>
          <w:u w:color="000000"/>
        </w:rPr>
        <w:t xml:space="preserve">Blessed are those who are persecuted because of </w:t>
      </w:r>
      <w:r w:rsidRPr="0074042F">
        <w:rPr>
          <w:rFonts w:ascii="Cambria" w:hAnsi="Cambria"/>
          <w:i/>
          <w:u w:color="000000"/>
        </w:rPr>
        <w:lastRenderedPageBreak/>
        <w:t>righteousness, for theirs is the kingdom of heaven</w:t>
      </w:r>
      <w:r w:rsidRPr="0074042F">
        <w:rPr>
          <w:rFonts w:ascii="Cambria" w:hAnsi="Cambria"/>
          <w:u w:color="000000"/>
        </w:rPr>
        <w:t>” (Matt. 5:10). Though times may seem tough, you have the assurance of God by your side.</w:t>
      </w:r>
    </w:p>
    <w:p w14:paraId="0D1B0D90" w14:textId="398DAC90" w:rsidR="0074042F" w:rsidRPr="0074042F" w:rsidRDefault="0074042F" w:rsidP="0005321D">
      <w:pPr>
        <w:pStyle w:val="Body"/>
        <w:numPr>
          <w:ilvl w:val="0"/>
          <w:numId w:val="24"/>
        </w:numPr>
        <w:tabs>
          <w:tab w:val="left" w:pos="180"/>
          <w:tab w:val="left" w:pos="360"/>
          <w:tab w:val="left" w:pos="450"/>
          <w:tab w:val="left" w:pos="720"/>
          <w:tab w:val="left" w:pos="900"/>
          <w:tab w:val="left" w:pos="1080"/>
          <w:tab w:val="left" w:pos="1440"/>
          <w:tab w:val="left" w:pos="2160"/>
          <w:tab w:val="left" w:pos="4500"/>
          <w:tab w:val="left" w:pos="4680"/>
          <w:tab w:val="right" w:pos="9360"/>
        </w:tabs>
        <w:ind w:left="0" w:firstLine="180"/>
        <w:jc w:val="both"/>
        <w:rPr>
          <w:rFonts w:ascii="Cambria" w:hAnsi="Cambria"/>
          <w:b/>
          <w:bCs/>
          <w:u w:color="000000"/>
        </w:rPr>
      </w:pPr>
      <w:r w:rsidRPr="00297267">
        <w:rPr>
          <w:rFonts w:ascii="Cambria" w:hAnsi="Cambria"/>
          <w:b/>
          <w:bCs/>
          <w:u w:color="000000"/>
        </w:rPr>
        <w:t>Put God at the center of your life</w:t>
      </w:r>
      <w:r>
        <w:rPr>
          <w:rFonts w:ascii="Cambria" w:hAnsi="Cambria"/>
          <w:b/>
          <w:bCs/>
          <w:u w:color="000000"/>
        </w:rPr>
        <w:t xml:space="preserve">… </w:t>
      </w:r>
      <w:r w:rsidRPr="0074042F">
        <w:rPr>
          <w:rFonts w:ascii="Cambria" w:hAnsi="Cambria"/>
          <w:i/>
          <w:iCs/>
          <w:u w:color="000000"/>
        </w:rPr>
        <w:t>“…but in your hearts honor Christ the Lord as holy” (v15a)</w:t>
      </w:r>
      <w:r w:rsidRPr="0074042F">
        <w:rPr>
          <w:rFonts w:ascii="Cambria" w:hAnsi="Cambria"/>
          <w:u w:color="000000"/>
        </w:rPr>
        <w:t>. Having Christ in your heart helps you to know WHY and WHO you trust. In my marginal notes I wrote “who would I be more afraid of God or Man? Put</w:t>
      </w:r>
      <w:r w:rsidR="00451A86">
        <w:rPr>
          <w:rFonts w:ascii="Cambria" w:hAnsi="Cambria"/>
          <w:u w:color="000000"/>
        </w:rPr>
        <w:t>ting</w:t>
      </w:r>
      <w:r w:rsidRPr="0074042F">
        <w:rPr>
          <w:rFonts w:ascii="Cambria" w:hAnsi="Cambria"/>
          <w:u w:color="000000"/>
        </w:rPr>
        <w:t xml:space="preserve"> things into perspective in my life, if I claim to be a Christian, then Christ comes first, not myself.” The more I </w:t>
      </w:r>
      <w:r w:rsidR="00451A86">
        <w:rPr>
          <w:rFonts w:ascii="Cambria" w:hAnsi="Cambria"/>
          <w:u w:color="000000"/>
        </w:rPr>
        <w:t>remind</w:t>
      </w:r>
      <w:r w:rsidRPr="0074042F">
        <w:rPr>
          <w:rFonts w:ascii="Cambria" w:hAnsi="Cambria"/>
          <w:u w:color="000000"/>
        </w:rPr>
        <w:t xml:space="preserve"> myself of that </w:t>
      </w:r>
      <w:r w:rsidR="00451A86">
        <w:rPr>
          <w:rFonts w:ascii="Cambria" w:hAnsi="Cambria"/>
          <w:u w:color="000000"/>
        </w:rPr>
        <w:t>and</w:t>
      </w:r>
      <w:r w:rsidRPr="0074042F">
        <w:rPr>
          <w:rFonts w:ascii="Cambria" w:hAnsi="Cambria"/>
          <w:u w:color="000000"/>
        </w:rPr>
        <w:t xml:space="preserve"> align myself with God as my center, the more I can get my heart pointed in the right direction towards God. Then the more firmly I can stand in my faith when persecution comes. </w:t>
      </w:r>
    </w:p>
    <w:p w14:paraId="026F5D86" w14:textId="75617B9C" w:rsidR="0074042F" w:rsidRPr="00CB7357" w:rsidRDefault="0074042F" w:rsidP="0005321D">
      <w:pPr>
        <w:pStyle w:val="Body"/>
        <w:numPr>
          <w:ilvl w:val="0"/>
          <w:numId w:val="24"/>
        </w:numPr>
        <w:tabs>
          <w:tab w:val="left" w:pos="180"/>
          <w:tab w:val="left" w:pos="450"/>
          <w:tab w:val="left" w:pos="540"/>
          <w:tab w:val="left" w:pos="720"/>
          <w:tab w:val="left" w:pos="900"/>
          <w:tab w:val="left" w:pos="1080"/>
          <w:tab w:val="left" w:pos="1440"/>
          <w:tab w:val="left" w:pos="4320"/>
          <w:tab w:val="left" w:pos="4500"/>
          <w:tab w:val="left" w:pos="4680"/>
          <w:tab w:val="left" w:pos="4860"/>
          <w:tab w:val="right" w:pos="9360"/>
        </w:tabs>
        <w:ind w:left="0" w:firstLine="180"/>
        <w:jc w:val="both"/>
        <w:rPr>
          <w:rFonts w:ascii="Cambria" w:hAnsi="Cambria"/>
          <w:b/>
          <w:bCs/>
          <w:u w:color="000000"/>
        </w:rPr>
      </w:pPr>
      <w:r w:rsidRPr="00297267">
        <w:rPr>
          <w:rFonts w:ascii="Cambria" w:hAnsi="Cambria"/>
          <w:b/>
          <w:bCs/>
          <w:u w:color="000000"/>
        </w:rPr>
        <w:t>Prepare your defense in gentleness and respect</w:t>
      </w:r>
      <w:r w:rsidR="00CB7357">
        <w:rPr>
          <w:rFonts w:ascii="Cambria" w:hAnsi="Cambria"/>
          <w:b/>
          <w:bCs/>
          <w:u w:color="000000"/>
        </w:rPr>
        <w:t xml:space="preserve">… </w:t>
      </w:r>
      <w:r w:rsidRPr="00CB7357">
        <w:rPr>
          <w:rFonts w:ascii="Cambria" w:hAnsi="Cambria"/>
          <w:i/>
          <w:iCs/>
          <w:u w:color="000000"/>
        </w:rPr>
        <w:t>“Always being prepared to make a defense to anyone who asks you for a reason for the hope that is in you; yet do it with gentleness and respect” (v15b)</w:t>
      </w:r>
    </w:p>
    <w:p w14:paraId="05639EF2" w14:textId="021C8172" w:rsidR="0074042F" w:rsidRPr="00297267" w:rsidRDefault="0074042F" w:rsidP="0074042F">
      <w:pPr>
        <w:pStyle w:val="Body"/>
        <w:tabs>
          <w:tab w:val="left" w:pos="180"/>
          <w:tab w:val="left" w:pos="360"/>
          <w:tab w:val="left" w:pos="720"/>
          <w:tab w:val="left" w:pos="1080"/>
          <w:tab w:val="left" w:pos="1440"/>
          <w:tab w:val="right" w:pos="9360"/>
        </w:tabs>
        <w:ind w:firstLine="180"/>
        <w:jc w:val="both"/>
        <w:rPr>
          <w:rFonts w:ascii="Cambria" w:eastAsia="Times New Roman" w:hAnsi="Cambria" w:cs="Times New Roman"/>
          <w:u w:color="000000"/>
        </w:rPr>
      </w:pPr>
      <w:r w:rsidRPr="00297267">
        <w:rPr>
          <w:rFonts w:ascii="Cambria" w:hAnsi="Cambria"/>
          <w:u w:color="000000"/>
        </w:rPr>
        <w:t xml:space="preserve">The </w:t>
      </w:r>
      <w:r>
        <w:rPr>
          <w:rFonts w:ascii="Cambria" w:hAnsi="Cambria"/>
          <w:u w:color="000000"/>
        </w:rPr>
        <w:t>G</w:t>
      </w:r>
      <w:r w:rsidRPr="00297267">
        <w:rPr>
          <w:rFonts w:ascii="Cambria" w:hAnsi="Cambria"/>
          <w:u w:color="000000"/>
        </w:rPr>
        <w:t xml:space="preserve">reek word used for “defense” in this passage is apologia. It is where we get the English </w:t>
      </w:r>
      <w:r>
        <w:rPr>
          <w:rFonts w:ascii="Cambria" w:hAnsi="Cambria"/>
          <w:u w:color="000000"/>
        </w:rPr>
        <w:t>word “</w:t>
      </w:r>
      <w:r w:rsidRPr="00297267">
        <w:rPr>
          <w:rFonts w:ascii="Cambria" w:hAnsi="Cambria"/>
          <w:u w:color="000000"/>
        </w:rPr>
        <w:t>apology.</w:t>
      </w:r>
      <w:r>
        <w:rPr>
          <w:rFonts w:ascii="Cambria" w:hAnsi="Cambria"/>
          <w:u w:color="000000"/>
        </w:rPr>
        <w:t>”</w:t>
      </w:r>
      <w:r w:rsidRPr="00297267">
        <w:rPr>
          <w:rFonts w:ascii="Cambria" w:hAnsi="Cambria"/>
          <w:u w:color="000000"/>
        </w:rPr>
        <w:t xml:space="preserve"> This is a legal term which means to give a legal defense, not </w:t>
      </w:r>
      <w:r>
        <w:rPr>
          <w:rFonts w:ascii="Cambria" w:hAnsi="Cambria"/>
          <w:u w:color="000000"/>
        </w:rPr>
        <w:t xml:space="preserve">simply </w:t>
      </w:r>
      <w:r w:rsidRPr="00297267">
        <w:rPr>
          <w:rFonts w:ascii="Cambria" w:hAnsi="Cambria"/>
          <w:u w:color="000000"/>
        </w:rPr>
        <w:t xml:space="preserve">an I’m sorry. We should be ready to communicate what we believe and why we believe it to someone else. But we are to do so with gentleness and respect </w:t>
      </w:r>
      <w:r>
        <w:rPr>
          <w:rFonts w:ascii="Cambria" w:hAnsi="Cambria"/>
          <w:u w:color="000000"/>
        </w:rPr>
        <w:t xml:space="preserve">and </w:t>
      </w:r>
      <w:r w:rsidRPr="00297267">
        <w:rPr>
          <w:rFonts w:ascii="Cambria" w:hAnsi="Cambria"/>
          <w:u w:color="000000"/>
        </w:rPr>
        <w:t xml:space="preserve">not confrontationally. No one has ever convinced someone by making </w:t>
      </w:r>
      <w:r w:rsidR="00451A86">
        <w:rPr>
          <w:rFonts w:ascii="Cambria" w:hAnsi="Cambria"/>
          <w:u w:color="000000"/>
        </w:rPr>
        <w:t>him</w:t>
      </w:r>
      <w:r w:rsidRPr="00297267">
        <w:rPr>
          <w:rFonts w:ascii="Cambria" w:hAnsi="Cambria"/>
          <w:u w:color="000000"/>
        </w:rPr>
        <w:t xml:space="preserve"> an enemy</w:t>
      </w:r>
      <w:r>
        <w:rPr>
          <w:rFonts w:ascii="Cambria" w:hAnsi="Cambria"/>
          <w:u w:color="000000"/>
        </w:rPr>
        <w:t>.</w:t>
      </w:r>
      <w:r w:rsidRPr="00297267">
        <w:rPr>
          <w:rFonts w:ascii="Cambria" w:hAnsi="Cambria"/>
          <w:u w:color="000000"/>
        </w:rPr>
        <w:t xml:space="preserve"> </w:t>
      </w:r>
      <w:r>
        <w:rPr>
          <w:rFonts w:ascii="Cambria" w:hAnsi="Cambria"/>
          <w:u w:color="000000"/>
        </w:rPr>
        <w:t>We must not</w:t>
      </w:r>
      <w:r w:rsidRPr="00297267">
        <w:rPr>
          <w:rFonts w:ascii="Cambria" w:hAnsi="Cambria"/>
          <w:u w:color="000000"/>
        </w:rPr>
        <w:t xml:space="preserve"> confuse arguing with answering. We are to do so respectfully. We listen to </w:t>
      </w:r>
      <w:r>
        <w:rPr>
          <w:rFonts w:ascii="Cambria" w:hAnsi="Cambria"/>
          <w:u w:color="000000"/>
        </w:rPr>
        <w:t xml:space="preserve">those yet to believe. We </w:t>
      </w:r>
      <w:r w:rsidRPr="00297267">
        <w:rPr>
          <w:rFonts w:ascii="Cambria" w:hAnsi="Cambria"/>
          <w:u w:color="000000"/>
        </w:rPr>
        <w:t>show respect to them</w:t>
      </w:r>
      <w:r>
        <w:rPr>
          <w:rFonts w:ascii="Cambria" w:hAnsi="Cambria"/>
          <w:u w:color="000000"/>
        </w:rPr>
        <w:t>. We</w:t>
      </w:r>
      <w:r w:rsidRPr="00297267">
        <w:rPr>
          <w:rFonts w:ascii="Cambria" w:hAnsi="Cambria"/>
          <w:u w:color="000000"/>
        </w:rPr>
        <w:t xml:space="preserve"> treat </w:t>
      </w:r>
      <w:r>
        <w:rPr>
          <w:rFonts w:ascii="Cambria" w:hAnsi="Cambria"/>
          <w:u w:color="000000"/>
        </w:rPr>
        <w:t>them</w:t>
      </w:r>
      <w:r w:rsidRPr="00297267">
        <w:rPr>
          <w:rFonts w:ascii="Cambria" w:hAnsi="Cambria"/>
          <w:u w:color="000000"/>
        </w:rPr>
        <w:t xml:space="preserve"> kindly</w:t>
      </w:r>
      <w:r>
        <w:rPr>
          <w:rFonts w:ascii="Cambria" w:hAnsi="Cambria"/>
          <w:u w:color="000000"/>
        </w:rPr>
        <w:t>, m</w:t>
      </w:r>
      <w:r w:rsidRPr="00297267">
        <w:rPr>
          <w:rFonts w:ascii="Cambria" w:hAnsi="Cambria"/>
          <w:u w:color="000000"/>
        </w:rPr>
        <w:t>uch like Jesus did</w:t>
      </w:r>
      <w:r>
        <w:rPr>
          <w:rFonts w:ascii="Cambria" w:hAnsi="Cambria"/>
          <w:u w:color="000000"/>
        </w:rPr>
        <w:t>. H</w:t>
      </w:r>
      <w:r w:rsidRPr="00297267">
        <w:rPr>
          <w:rFonts w:ascii="Cambria" w:hAnsi="Cambria"/>
          <w:u w:color="000000"/>
        </w:rPr>
        <w:t>e listened to those who would accuse him and gave a response (John 8:1-11; Luke 20:27-40). We are to be known by our love for one another (John 13:35).</w:t>
      </w:r>
    </w:p>
    <w:p w14:paraId="6AA04027" w14:textId="3DD81823" w:rsidR="0074042F" w:rsidRPr="00CB7357" w:rsidRDefault="0074042F" w:rsidP="00224E61">
      <w:pPr>
        <w:pStyle w:val="Body"/>
        <w:numPr>
          <w:ilvl w:val="0"/>
          <w:numId w:val="24"/>
        </w:numPr>
        <w:tabs>
          <w:tab w:val="left" w:pos="0"/>
          <w:tab w:val="left" w:pos="180"/>
          <w:tab w:val="left" w:pos="270"/>
          <w:tab w:val="left" w:pos="360"/>
          <w:tab w:val="left" w:pos="450"/>
          <w:tab w:val="left" w:pos="540"/>
          <w:tab w:val="left" w:pos="720"/>
          <w:tab w:val="left" w:pos="900"/>
          <w:tab w:val="left" w:pos="1080"/>
          <w:tab w:val="left" w:pos="1440"/>
          <w:tab w:val="left" w:pos="4500"/>
          <w:tab w:val="left" w:pos="4680"/>
          <w:tab w:val="left" w:pos="4950"/>
          <w:tab w:val="left" w:pos="5040"/>
          <w:tab w:val="right" w:pos="9360"/>
        </w:tabs>
        <w:ind w:left="0" w:firstLine="180"/>
        <w:jc w:val="both"/>
        <w:rPr>
          <w:rFonts w:ascii="Cambria" w:hAnsi="Cambria"/>
          <w:b/>
          <w:bCs/>
          <w:u w:color="000000"/>
        </w:rPr>
      </w:pPr>
      <w:r w:rsidRPr="00297267">
        <w:rPr>
          <w:rFonts w:ascii="Cambria" w:hAnsi="Cambria"/>
          <w:b/>
          <w:bCs/>
          <w:u w:color="000000"/>
        </w:rPr>
        <w:t>Demonstrate your faith</w:t>
      </w:r>
      <w:r w:rsidR="00CB7357">
        <w:rPr>
          <w:rFonts w:ascii="Cambria" w:hAnsi="Cambria"/>
          <w:b/>
          <w:bCs/>
          <w:u w:color="000000"/>
        </w:rPr>
        <w:t xml:space="preserve">… </w:t>
      </w:r>
      <w:r w:rsidRPr="00CB7357">
        <w:rPr>
          <w:rFonts w:ascii="Cambria" w:hAnsi="Cambria"/>
          <w:i/>
          <w:iCs/>
        </w:rPr>
        <w:t>Having a good conscience, so that, when you are slandered, those who revile your good behavior in Christ may be put to shame. For it is better to suffer for doing good, if that should be God</w:t>
      </w:r>
      <w:r w:rsidRPr="00CB7357">
        <w:rPr>
          <w:rFonts w:ascii="Cambria" w:hAnsi="Cambria"/>
          <w:i/>
          <w:iCs/>
          <w:rtl/>
        </w:rPr>
        <w:t>’</w:t>
      </w:r>
      <w:r w:rsidRPr="00CB7357">
        <w:rPr>
          <w:rFonts w:ascii="Cambria" w:hAnsi="Cambria"/>
          <w:i/>
          <w:iCs/>
        </w:rPr>
        <w:t>s will, than for doing evil. (v16,17)</w:t>
      </w:r>
    </w:p>
    <w:p w14:paraId="20CA12FA" w14:textId="0E7DC4BF" w:rsidR="0074042F" w:rsidRPr="00A2672B" w:rsidRDefault="0074042F" w:rsidP="0074042F">
      <w:pPr>
        <w:pStyle w:val="Default"/>
        <w:tabs>
          <w:tab w:val="left" w:pos="180"/>
          <w:tab w:val="left" w:pos="360"/>
          <w:tab w:val="left" w:pos="720"/>
          <w:tab w:val="left" w:pos="1080"/>
          <w:tab w:val="left" w:pos="1440"/>
          <w:tab w:val="right" w:pos="9360"/>
        </w:tabs>
        <w:ind w:firstLine="180"/>
        <w:jc w:val="both"/>
        <w:rPr>
          <w:rFonts w:ascii="Cambria" w:eastAsia="Times New Roman" w:hAnsi="Cambria" w:cs="Times New Roman"/>
        </w:rPr>
      </w:pPr>
      <w:r w:rsidRPr="00297267">
        <w:rPr>
          <w:rFonts w:ascii="Cambria" w:hAnsi="Cambria"/>
        </w:rPr>
        <w:t>In my marginal notes I wrote “live your life so that the only way you can be slandered is for your accuser to lie.” One word to sum it up is to live with integrity. Keep your word</w:t>
      </w:r>
      <w:r>
        <w:rPr>
          <w:rFonts w:ascii="Cambria" w:hAnsi="Cambria"/>
        </w:rPr>
        <w:t>. S</w:t>
      </w:r>
      <w:r w:rsidRPr="00297267">
        <w:rPr>
          <w:rFonts w:ascii="Cambria" w:hAnsi="Cambria"/>
        </w:rPr>
        <w:t>eek and speak truth</w:t>
      </w:r>
      <w:r>
        <w:rPr>
          <w:rFonts w:ascii="Cambria" w:hAnsi="Cambria"/>
        </w:rPr>
        <w:t>. B</w:t>
      </w:r>
      <w:r w:rsidRPr="00297267">
        <w:rPr>
          <w:rFonts w:ascii="Cambria" w:hAnsi="Cambria"/>
        </w:rPr>
        <w:t>e gentle</w:t>
      </w:r>
      <w:r>
        <w:rPr>
          <w:rFonts w:ascii="Cambria" w:hAnsi="Cambria"/>
        </w:rPr>
        <w:t>. D</w:t>
      </w:r>
      <w:r w:rsidRPr="00297267">
        <w:rPr>
          <w:rFonts w:ascii="Cambria" w:hAnsi="Cambria"/>
        </w:rPr>
        <w:t>o good works</w:t>
      </w:r>
      <w:r>
        <w:rPr>
          <w:rFonts w:ascii="Cambria" w:hAnsi="Cambria"/>
        </w:rPr>
        <w:t>. B</w:t>
      </w:r>
      <w:r w:rsidRPr="00297267">
        <w:rPr>
          <w:rFonts w:ascii="Cambria" w:hAnsi="Cambria"/>
        </w:rPr>
        <w:t>e compassionate</w:t>
      </w:r>
      <w:r>
        <w:rPr>
          <w:rFonts w:ascii="Cambria" w:hAnsi="Cambria"/>
        </w:rPr>
        <w:t>. S</w:t>
      </w:r>
      <w:r w:rsidRPr="00297267">
        <w:rPr>
          <w:rFonts w:ascii="Cambria" w:hAnsi="Cambria"/>
        </w:rPr>
        <w:t>hare</w:t>
      </w:r>
      <w:r>
        <w:rPr>
          <w:rFonts w:ascii="Cambria" w:hAnsi="Cambria"/>
        </w:rPr>
        <w:t>. N</w:t>
      </w:r>
      <w:r w:rsidRPr="00297267">
        <w:rPr>
          <w:rFonts w:ascii="Cambria" w:hAnsi="Cambria"/>
        </w:rPr>
        <w:t>o backbiting</w:t>
      </w:r>
      <w:r>
        <w:rPr>
          <w:rFonts w:ascii="Cambria" w:hAnsi="Cambria"/>
        </w:rPr>
        <w:t>. P</w:t>
      </w:r>
      <w:r w:rsidRPr="00297267">
        <w:rPr>
          <w:rFonts w:ascii="Cambria" w:hAnsi="Cambria"/>
        </w:rPr>
        <w:t xml:space="preserve">ractice what you preach. I </w:t>
      </w:r>
      <w:r>
        <w:rPr>
          <w:rFonts w:ascii="Cambria" w:hAnsi="Cambria"/>
        </w:rPr>
        <w:t xml:space="preserve">know that I </w:t>
      </w:r>
      <w:r w:rsidRPr="00297267">
        <w:rPr>
          <w:rFonts w:ascii="Cambria" w:hAnsi="Cambria"/>
        </w:rPr>
        <w:t>fail at all of this at times</w:t>
      </w:r>
      <w:r>
        <w:rPr>
          <w:rFonts w:ascii="Cambria" w:hAnsi="Cambria"/>
        </w:rPr>
        <w:t>,</w:t>
      </w:r>
      <w:r w:rsidRPr="00297267">
        <w:rPr>
          <w:rFonts w:ascii="Cambria" w:hAnsi="Cambria"/>
        </w:rPr>
        <w:t xml:space="preserve"> </w:t>
      </w:r>
      <w:r>
        <w:rPr>
          <w:rFonts w:ascii="Cambria" w:hAnsi="Cambria"/>
        </w:rPr>
        <w:t>t</w:t>
      </w:r>
      <w:r w:rsidRPr="00297267">
        <w:rPr>
          <w:rFonts w:ascii="Cambria" w:hAnsi="Cambria"/>
        </w:rPr>
        <w:t>ry as I might</w:t>
      </w:r>
      <w:r>
        <w:rPr>
          <w:rFonts w:ascii="Cambria" w:hAnsi="Cambria"/>
        </w:rPr>
        <w:t>; but</w:t>
      </w:r>
      <w:r w:rsidR="00451A86">
        <w:rPr>
          <w:rFonts w:ascii="Cambria" w:hAnsi="Cambria"/>
        </w:rPr>
        <w:t xml:space="preserve"> </w:t>
      </w:r>
      <w:r w:rsidRPr="00297267">
        <w:rPr>
          <w:rFonts w:ascii="Cambria" w:hAnsi="Cambria"/>
        </w:rPr>
        <w:t xml:space="preserve">I </w:t>
      </w:r>
      <w:r>
        <w:rPr>
          <w:rFonts w:ascii="Cambria" w:hAnsi="Cambria"/>
        </w:rPr>
        <w:t xml:space="preserve">also </w:t>
      </w:r>
      <w:r w:rsidRPr="00297267">
        <w:rPr>
          <w:rFonts w:ascii="Cambria" w:hAnsi="Cambria"/>
        </w:rPr>
        <w:t xml:space="preserve">know that good behavior </w:t>
      </w:r>
      <w:proofErr w:type="gramStart"/>
      <w:r w:rsidRPr="00297267">
        <w:rPr>
          <w:rFonts w:ascii="Cambria" w:hAnsi="Cambria"/>
        </w:rPr>
        <w:t>is a reflection of</w:t>
      </w:r>
      <w:proofErr w:type="gramEnd"/>
      <w:r w:rsidRPr="00297267">
        <w:rPr>
          <w:rFonts w:ascii="Cambria" w:hAnsi="Cambria"/>
        </w:rPr>
        <w:t xml:space="preserve"> how God wants his people to act. Don’t give people a reason to slander Christ and Christianity because of your behavior.</w:t>
      </w:r>
      <w:r>
        <w:rPr>
          <w:rFonts w:ascii="Cambria" w:hAnsi="Cambria"/>
        </w:rPr>
        <w:t xml:space="preserve"> </w:t>
      </w:r>
      <w:r w:rsidRPr="00297267">
        <w:rPr>
          <w:rFonts w:ascii="Cambria" w:hAnsi="Cambria"/>
        </w:rPr>
        <w:t>Actions speak louder than words.</w:t>
      </w:r>
    </w:p>
    <w:p w14:paraId="4E930A56" w14:textId="083A44FA" w:rsidR="0074042F" w:rsidRPr="00CB7357" w:rsidRDefault="00B64197" w:rsidP="00B64197">
      <w:pPr>
        <w:pStyle w:val="Body"/>
        <w:numPr>
          <w:ilvl w:val="0"/>
          <w:numId w:val="24"/>
        </w:numPr>
        <w:tabs>
          <w:tab w:val="left" w:pos="0"/>
          <w:tab w:val="left" w:pos="180"/>
          <w:tab w:val="left" w:pos="270"/>
          <w:tab w:val="left" w:pos="450"/>
          <w:tab w:val="left" w:pos="540"/>
          <w:tab w:val="left" w:pos="720"/>
          <w:tab w:val="left" w:pos="900"/>
          <w:tab w:val="left" w:pos="1080"/>
          <w:tab w:val="left" w:pos="1440"/>
          <w:tab w:val="left" w:pos="4320"/>
          <w:tab w:val="left" w:pos="4500"/>
          <w:tab w:val="left" w:pos="4770"/>
          <w:tab w:val="right" w:pos="9360"/>
        </w:tabs>
        <w:ind w:left="0" w:firstLine="180"/>
        <w:jc w:val="both"/>
        <w:rPr>
          <w:rFonts w:ascii="Cambria" w:hAnsi="Cambria"/>
          <w:b/>
          <w:bCs/>
          <w:u w:color="000000"/>
        </w:rPr>
      </w:pPr>
      <w:r>
        <w:rPr>
          <w:rFonts w:ascii="Cambria" w:hAnsi="Cambria"/>
          <w:noProof/>
          <w:u w:color="000000"/>
          <w14:textOutline w14:w="0" w14:cap="rnd" w14:cmpd="sng" w14:algn="ctr">
            <w14:noFill/>
            <w14:prstDash w14:val="solid"/>
            <w14:bevel/>
          </w14:textOutline>
        </w:rPr>
        <w:drawing>
          <wp:anchor distT="0" distB="0" distL="114300" distR="114300" simplePos="0" relativeHeight="252047360" behindDoc="0" locked="0" layoutInCell="1" allowOverlap="1" wp14:anchorId="1ED831BA" wp14:editId="22E8B175">
            <wp:simplePos x="0" y="0"/>
            <wp:positionH relativeFrom="column">
              <wp:posOffset>-5080</wp:posOffset>
            </wp:positionH>
            <wp:positionV relativeFrom="paragraph">
              <wp:posOffset>205740</wp:posOffset>
            </wp:positionV>
            <wp:extent cx="2565400" cy="2144395"/>
            <wp:effectExtent l="0" t="0" r="0" b="1905"/>
            <wp:wrapSquare wrapText="bothSides"/>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1petersermonheader.jpg"/>
                    <pic:cNvPicPr/>
                  </pic:nvPicPr>
                  <pic:blipFill>
                    <a:blip r:embed="rId51">
                      <a:extLst>
                        <a:ext uri="{BEBA8EAE-BF5A-486C-A8C5-ECC9F3942E4B}">
                          <a14:imgProps xmlns:a14="http://schemas.microsoft.com/office/drawing/2010/main">
                            <a14:imgLayer>
                              <a14:imgEffect>
                                <a14:sharpenSoften amount="50000"/>
                              </a14:imgEffect>
                            </a14:imgLayer>
                          </a14:imgProps>
                        </a:ext>
                      </a:extLst>
                    </a:blip>
                    <a:stretch>
                      <a:fillRect/>
                    </a:stretch>
                  </pic:blipFill>
                  <pic:spPr>
                    <a:xfrm>
                      <a:off x="0" y="0"/>
                      <a:ext cx="2565400" cy="2144395"/>
                    </a:xfrm>
                    <a:prstGeom prst="rect">
                      <a:avLst/>
                    </a:prstGeom>
                    <a:ln>
                      <a:noFill/>
                    </a:ln>
                  </pic:spPr>
                </pic:pic>
              </a:graphicData>
            </a:graphic>
            <wp14:sizeRelH relativeFrom="page">
              <wp14:pctWidth>0</wp14:pctWidth>
            </wp14:sizeRelH>
            <wp14:sizeRelV relativeFrom="page">
              <wp14:pctHeight>0</wp14:pctHeight>
            </wp14:sizeRelV>
          </wp:anchor>
        </w:drawing>
      </w:r>
      <w:r w:rsidR="0074042F" w:rsidRPr="00297267">
        <w:rPr>
          <w:rFonts w:ascii="Cambria" w:hAnsi="Cambria"/>
          <w:b/>
          <w:bCs/>
          <w:u w:color="000000"/>
        </w:rPr>
        <w:t>Remember Christ and his sacrifice for you</w:t>
      </w:r>
      <w:r w:rsidR="00CB7357">
        <w:rPr>
          <w:rFonts w:ascii="Cambria" w:hAnsi="Cambria"/>
          <w:b/>
          <w:bCs/>
          <w:u w:color="000000"/>
        </w:rPr>
        <w:t xml:space="preserve">… </w:t>
      </w:r>
      <w:r w:rsidR="0074042F" w:rsidRPr="00CB7357">
        <w:rPr>
          <w:rFonts w:ascii="Cambria" w:hAnsi="Cambria"/>
          <w:i/>
          <w:iCs/>
        </w:rPr>
        <w:t>For Christ also suffered once for sins, the righteous for the unrighteous, that he might bring us to God, being put to death in the flesh but made alive in the spirit. (v18)</w:t>
      </w:r>
    </w:p>
    <w:p w14:paraId="7A005EDB" w14:textId="0618637D" w:rsidR="0074042F" w:rsidRPr="00297267" w:rsidRDefault="0074042F" w:rsidP="00B64197">
      <w:pPr>
        <w:pStyle w:val="Default"/>
        <w:tabs>
          <w:tab w:val="left" w:pos="180"/>
          <w:tab w:val="left" w:pos="360"/>
          <w:tab w:val="left" w:pos="720"/>
          <w:tab w:val="left" w:pos="1080"/>
          <w:tab w:val="left" w:pos="1440"/>
          <w:tab w:val="right" w:pos="9360"/>
        </w:tabs>
        <w:ind w:firstLine="180"/>
        <w:jc w:val="both"/>
        <w:rPr>
          <w:rFonts w:ascii="Cambria" w:eastAsia="Times New Roman" w:hAnsi="Cambria" w:cs="Times New Roman"/>
        </w:rPr>
      </w:pPr>
      <w:r w:rsidRPr="00297267">
        <w:rPr>
          <w:rFonts w:ascii="Cambria" w:hAnsi="Cambria"/>
        </w:rPr>
        <w:t>In my marginal notes I wrote “How can we betray so great a salvation?” This is my question to myself, given all that may happen to us in the future, even in the face of death, how I can look upon the Word of God</w:t>
      </w:r>
      <w:r>
        <w:rPr>
          <w:rFonts w:ascii="Cambria" w:hAnsi="Cambria"/>
        </w:rPr>
        <w:t>,</w:t>
      </w:r>
      <w:r w:rsidRPr="00297267">
        <w:rPr>
          <w:rFonts w:ascii="Cambria" w:hAnsi="Cambria"/>
        </w:rPr>
        <w:t xml:space="preserve"> both the physical book in my hand and the Logos</w:t>
      </w:r>
      <w:r>
        <w:rPr>
          <w:rFonts w:ascii="Cambria" w:hAnsi="Cambria"/>
        </w:rPr>
        <w:t>,</w:t>
      </w:r>
      <w:r w:rsidRPr="00297267">
        <w:rPr>
          <w:rFonts w:ascii="Cambria" w:hAnsi="Cambria"/>
        </w:rPr>
        <w:t xml:space="preserve"> and not realize that though I may die in the flesh I will live in the </w:t>
      </w:r>
      <w:r>
        <w:rPr>
          <w:rFonts w:ascii="Cambria" w:hAnsi="Cambria"/>
        </w:rPr>
        <w:t>s</w:t>
      </w:r>
      <w:r w:rsidRPr="00297267">
        <w:rPr>
          <w:rFonts w:ascii="Cambria" w:hAnsi="Cambria"/>
        </w:rPr>
        <w:t>pirit. Matthew 10:28 gives us wise instruction “</w:t>
      </w:r>
      <w:r w:rsidRPr="00A2672B">
        <w:rPr>
          <w:rFonts w:ascii="Cambria" w:hAnsi="Cambria"/>
          <w:i/>
        </w:rPr>
        <w:t>And do not fear those who kill the body but cannot kill the soul. Rather fear him who can destroy both body and soul in hell.</w:t>
      </w:r>
      <w:r w:rsidRPr="00297267">
        <w:rPr>
          <w:rFonts w:ascii="Cambria" w:hAnsi="Cambria"/>
        </w:rPr>
        <w:t>”  Christ suffered for us</w:t>
      </w:r>
      <w:r>
        <w:rPr>
          <w:rFonts w:ascii="Cambria" w:hAnsi="Cambria"/>
        </w:rPr>
        <w:t>. H</w:t>
      </w:r>
      <w:r w:rsidRPr="00297267">
        <w:rPr>
          <w:rFonts w:ascii="Cambria" w:hAnsi="Cambria"/>
        </w:rPr>
        <w:t xml:space="preserve">e died in the most humiliating, painful, and grotesque way. He did this so that He might bring us to God. </w:t>
      </w:r>
      <w:r>
        <w:rPr>
          <w:rFonts w:ascii="Cambria" w:hAnsi="Cambria"/>
        </w:rPr>
        <w:t>When the time come</w:t>
      </w:r>
      <w:r w:rsidR="00451A86">
        <w:rPr>
          <w:rFonts w:ascii="Cambria" w:hAnsi="Cambria"/>
        </w:rPr>
        <w:t>s</w:t>
      </w:r>
      <w:r>
        <w:rPr>
          <w:rFonts w:ascii="Cambria" w:hAnsi="Cambria"/>
        </w:rPr>
        <w:t xml:space="preserve">, how can I not choose to </w:t>
      </w:r>
      <w:r w:rsidRPr="00297267">
        <w:rPr>
          <w:rFonts w:ascii="Cambria" w:hAnsi="Cambria"/>
        </w:rPr>
        <w:t xml:space="preserve">suffer for </w:t>
      </w:r>
      <w:r>
        <w:rPr>
          <w:rFonts w:ascii="Cambria" w:hAnsi="Cambria"/>
        </w:rPr>
        <w:t>H</w:t>
      </w:r>
      <w:r w:rsidRPr="00297267">
        <w:rPr>
          <w:rFonts w:ascii="Cambria" w:hAnsi="Cambria"/>
        </w:rPr>
        <w:t>im</w:t>
      </w:r>
      <w:r>
        <w:rPr>
          <w:rFonts w:ascii="Cambria" w:hAnsi="Cambria"/>
        </w:rPr>
        <w:t xml:space="preserve"> and </w:t>
      </w:r>
      <w:r w:rsidR="00451A86">
        <w:rPr>
          <w:rFonts w:ascii="Cambria" w:hAnsi="Cambria"/>
        </w:rPr>
        <w:t>for</w:t>
      </w:r>
      <w:r>
        <w:rPr>
          <w:rFonts w:ascii="Cambria" w:hAnsi="Cambria"/>
        </w:rPr>
        <w:t xml:space="preserve"> His glory?</w:t>
      </w:r>
    </w:p>
    <w:p w14:paraId="7B43F1B0" w14:textId="04ED0701" w:rsidR="0074042F" w:rsidRPr="00A2672B" w:rsidRDefault="0074042F" w:rsidP="0074042F">
      <w:pPr>
        <w:pStyle w:val="Body"/>
        <w:tabs>
          <w:tab w:val="left" w:pos="180"/>
          <w:tab w:val="left" w:pos="360"/>
          <w:tab w:val="left" w:pos="720"/>
          <w:tab w:val="left" w:pos="1080"/>
          <w:tab w:val="left" w:pos="1440"/>
          <w:tab w:val="right" w:pos="9360"/>
        </w:tabs>
        <w:ind w:firstLine="180"/>
        <w:jc w:val="both"/>
        <w:rPr>
          <w:rFonts w:ascii="Cambria" w:eastAsia="Times New Roman" w:hAnsi="Cambria" w:cs="Times New Roman"/>
          <w:b/>
          <w:bCs/>
          <w:sz w:val="10"/>
          <w:szCs w:val="10"/>
          <w:u w:color="000000"/>
        </w:rPr>
      </w:pPr>
    </w:p>
    <w:p w14:paraId="789BF022" w14:textId="17F32692" w:rsidR="0074042F" w:rsidRPr="00A2672B" w:rsidRDefault="0074042F" w:rsidP="0074042F">
      <w:pPr>
        <w:pStyle w:val="Body"/>
        <w:tabs>
          <w:tab w:val="left" w:pos="180"/>
          <w:tab w:val="left" w:pos="360"/>
          <w:tab w:val="left" w:pos="720"/>
          <w:tab w:val="left" w:pos="1080"/>
          <w:tab w:val="left" w:pos="1440"/>
          <w:tab w:val="right" w:pos="9360"/>
        </w:tabs>
        <w:jc w:val="both"/>
        <w:rPr>
          <w:rFonts w:ascii="Cambria" w:eastAsia="Times New Roman" w:hAnsi="Cambria" w:cs="Times New Roman"/>
          <w:b/>
          <w:bCs/>
          <w:u w:color="000000"/>
        </w:rPr>
      </w:pPr>
      <w:r w:rsidRPr="00297267">
        <w:rPr>
          <w:rFonts w:ascii="Cambria" w:hAnsi="Cambria"/>
          <w:b/>
          <w:bCs/>
          <w:u w:color="000000"/>
        </w:rPr>
        <w:t>Response</w:t>
      </w:r>
      <w:r>
        <w:rPr>
          <w:rFonts w:ascii="Cambria" w:eastAsia="Times New Roman" w:hAnsi="Cambria" w:cs="Times New Roman"/>
          <w:b/>
          <w:bCs/>
          <w:u w:color="000000"/>
        </w:rPr>
        <w:t xml:space="preserve">: </w:t>
      </w:r>
      <w:r w:rsidRPr="00297267">
        <w:rPr>
          <w:rFonts w:ascii="Cambria" w:hAnsi="Cambria"/>
          <w:u w:color="000000"/>
        </w:rPr>
        <w:t>As I wrote earlier</w:t>
      </w:r>
      <w:r>
        <w:rPr>
          <w:rFonts w:ascii="Cambria" w:hAnsi="Cambria"/>
          <w:u w:color="000000"/>
        </w:rPr>
        <w:t>,</w:t>
      </w:r>
      <w:r w:rsidRPr="00297267">
        <w:rPr>
          <w:rFonts w:ascii="Cambria" w:hAnsi="Cambria"/>
          <w:u w:color="000000"/>
        </w:rPr>
        <w:t xml:space="preserve"> it’s one thing to hear about suffering, it’s another to experience it. It’s easy to communicate the things that Peter says here. I can say the words. But will I be ready when the time comes to stand firm for my faith? I pray that I can and I will. One of the dangers we all face as Christians is an overconfidence in our faith. For most of us our faith has never been tested to an extreme. We’ve lived comfortably and take for granted this time we’ve been given. I pray that we all take time to reflect on this, to know that Christ suffered and died for us. We will and have been called to bear our cross, to suffer </w:t>
      </w:r>
      <w:r>
        <w:rPr>
          <w:rFonts w:ascii="Cambria" w:hAnsi="Cambria"/>
          <w:u w:color="000000"/>
        </w:rPr>
        <w:t xml:space="preserve">if necessary </w:t>
      </w:r>
      <w:r w:rsidRPr="00297267">
        <w:rPr>
          <w:rFonts w:ascii="Cambria" w:hAnsi="Cambria"/>
          <w:u w:color="000000"/>
        </w:rPr>
        <w:t>as Christ has. I pray that we ground ourselves now while we have the time</w:t>
      </w:r>
      <w:r>
        <w:rPr>
          <w:rFonts w:ascii="Cambria" w:hAnsi="Cambria"/>
          <w:u w:color="000000"/>
        </w:rPr>
        <w:t xml:space="preserve"> and are not under great pressure</w:t>
      </w:r>
      <w:r w:rsidRPr="00297267">
        <w:rPr>
          <w:rFonts w:ascii="Cambria" w:hAnsi="Cambria"/>
          <w:u w:color="000000"/>
        </w:rPr>
        <w:t xml:space="preserve">. I pray that we also remember that death wasn’t the end. Jesus rose! </w:t>
      </w:r>
      <w:r>
        <w:rPr>
          <w:rFonts w:ascii="Cambria" w:hAnsi="Cambria"/>
          <w:u w:color="000000"/>
        </w:rPr>
        <w:t>“</w:t>
      </w:r>
      <w:proofErr w:type="spellStart"/>
      <w:r w:rsidRPr="00297267">
        <w:rPr>
          <w:rFonts w:ascii="Cambria" w:hAnsi="Cambria"/>
          <w:u w:color="000000"/>
        </w:rPr>
        <w:t>Kristos</w:t>
      </w:r>
      <w:proofErr w:type="spellEnd"/>
      <w:r w:rsidRPr="00297267">
        <w:rPr>
          <w:rFonts w:ascii="Cambria" w:hAnsi="Cambria"/>
          <w:u w:color="000000"/>
        </w:rPr>
        <w:t xml:space="preserve"> </w:t>
      </w:r>
      <w:proofErr w:type="spellStart"/>
      <w:r w:rsidRPr="00297267">
        <w:rPr>
          <w:rFonts w:ascii="Cambria" w:hAnsi="Cambria"/>
          <w:u w:color="000000"/>
        </w:rPr>
        <w:t>Anesti</w:t>
      </w:r>
      <w:proofErr w:type="spellEnd"/>
      <w:r w:rsidRPr="00297267">
        <w:rPr>
          <w:rFonts w:ascii="Cambria" w:hAnsi="Cambria"/>
          <w:u w:color="000000"/>
        </w:rPr>
        <w:t>!</w:t>
      </w:r>
      <w:r>
        <w:rPr>
          <w:rFonts w:ascii="Cambria" w:hAnsi="Cambria"/>
          <w:u w:color="000000"/>
        </w:rPr>
        <w:t>”</w:t>
      </w:r>
      <w:r w:rsidRPr="00297267">
        <w:rPr>
          <w:rFonts w:ascii="Cambria" w:hAnsi="Cambria"/>
          <w:u w:color="000000"/>
        </w:rPr>
        <w:t xml:space="preserve"> He burst the bars of death and triumphed o’er the grave! Hallelujah! May we remember that and pray for each other to stay ever faithful </w:t>
      </w:r>
      <w:r>
        <w:rPr>
          <w:rFonts w:ascii="Cambria" w:hAnsi="Cambria"/>
          <w:u w:color="000000"/>
        </w:rPr>
        <w:t xml:space="preserve">even </w:t>
      </w:r>
      <w:r w:rsidRPr="00297267">
        <w:rPr>
          <w:rFonts w:ascii="Cambria" w:hAnsi="Cambria"/>
          <w:u w:color="000000"/>
        </w:rPr>
        <w:t xml:space="preserve">in the face of persecution. </w:t>
      </w:r>
    </w:p>
    <w:p w14:paraId="11584AA8" w14:textId="77777777" w:rsidR="0074042F" w:rsidRPr="00297267" w:rsidRDefault="0074042F" w:rsidP="0074042F">
      <w:pPr>
        <w:pStyle w:val="Body"/>
        <w:tabs>
          <w:tab w:val="left" w:pos="180"/>
          <w:tab w:val="left" w:pos="360"/>
          <w:tab w:val="left" w:pos="720"/>
          <w:tab w:val="left" w:pos="1080"/>
          <w:tab w:val="left" w:pos="1440"/>
          <w:tab w:val="right" w:pos="9360"/>
        </w:tabs>
        <w:ind w:firstLine="180"/>
        <w:jc w:val="both"/>
        <w:rPr>
          <w:rFonts w:ascii="Cambria" w:eastAsia="Times New Roman" w:hAnsi="Cambria" w:cs="Times New Roman"/>
          <w:b/>
          <w:bCs/>
          <w:sz w:val="10"/>
          <w:szCs w:val="10"/>
          <w:u w:color="000000"/>
        </w:rPr>
      </w:pPr>
    </w:p>
    <w:p w14:paraId="4B13F828" w14:textId="1903D446" w:rsidR="00CB7357" w:rsidRDefault="0074042F" w:rsidP="0074042F">
      <w:pPr>
        <w:pStyle w:val="Body"/>
        <w:tabs>
          <w:tab w:val="left" w:pos="180"/>
          <w:tab w:val="left" w:pos="360"/>
          <w:tab w:val="left" w:pos="720"/>
          <w:tab w:val="left" w:pos="1080"/>
          <w:tab w:val="left" w:pos="1440"/>
          <w:tab w:val="right" w:pos="9360"/>
        </w:tabs>
        <w:jc w:val="both"/>
        <w:rPr>
          <w:rFonts w:ascii="Cambria" w:hAnsi="Cambria"/>
          <w:u w:color="000000"/>
        </w:rPr>
      </w:pPr>
      <w:r w:rsidRPr="00297267">
        <w:rPr>
          <w:rFonts w:ascii="Cambria" w:hAnsi="Cambria"/>
          <w:b/>
          <w:bCs/>
          <w:u w:color="000000"/>
        </w:rPr>
        <w:t>Prayer</w:t>
      </w:r>
      <w:r>
        <w:rPr>
          <w:rFonts w:ascii="Cambria" w:hAnsi="Cambria"/>
          <w:b/>
          <w:bCs/>
          <w:u w:color="000000"/>
        </w:rPr>
        <w:t>:</w:t>
      </w:r>
      <w:r>
        <w:rPr>
          <w:rFonts w:ascii="Cambria" w:eastAsia="Times New Roman" w:hAnsi="Cambria" w:cs="Times New Roman"/>
          <w:b/>
          <w:bCs/>
          <w:u w:color="000000"/>
        </w:rPr>
        <w:t xml:space="preserve"> </w:t>
      </w:r>
      <w:r w:rsidRPr="00297267">
        <w:rPr>
          <w:rFonts w:ascii="Cambria" w:hAnsi="Cambria"/>
          <w:u w:color="000000"/>
        </w:rPr>
        <w:t>Our Father and our God</w:t>
      </w:r>
      <w:r>
        <w:rPr>
          <w:rFonts w:ascii="Cambria" w:hAnsi="Cambria"/>
          <w:u w:color="000000"/>
        </w:rPr>
        <w:t>,</w:t>
      </w:r>
      <w:r w:rsidR="0005321D">
        <w:rPr>
          <w:rFonts w:ascii="Cambria" w:hAnsi="Cambria"/>
          <w:u w:color="000000"/>
        </w:rPr>
        <w:t xml:space="preserve"> </w:t>
      </w:r>
      <w:r w:rsidRPr="00297267">
        <w:rPr>
          <w:rFonts w:ascii="Cambria" w:hAnsi="Cambria"/>
          <w:u w:color="000000"/>
        </w:rPr>
        <w:t xml:space="preserve">during this season we remember the death, burial, and resurrection of </w:t>
      </w:r>
      <w:r>
        <w:rPr>
          <w:rFonts w:ascii="Cambria" w:hAnsi="Cambria"/>
          <w:u w:color="000000"/>
        </w:rPr>
        <w:t>Y</w:t>
      </w:r>
      <w:r w:rsidRPr="00297267">
        <w:rPr>
          <w:rFonts w:ascii="Cambria" w:hAnsi="Cambria"/>
          <w:u w:color="000000"/>
        </w:rPr>
        <w:t xml:space="preserve">our Son, and we rejoice. Yet we too often fail to acknowledge the suffering and persecution </w:t>
      </w:r>
      <w:r>
        <w:rPr>
          <w:rFonts w:ascii="Cambria" w:hAnsi="Cambria"/>
          <w:u w:color="000000"/>
        </w:rPr>
        <w:t>Y</w:t>
      </w:r>
      <w:r w:rsidRPr="00297267">
        <w:rPr>
          <w:rFonts w:ascii="Cambria" w:hAnsi="Cambria"/>
          <w:u w:color="000000"/>
        </w:rPr>
        <w:t xml:space="preserve">our Son endured to save us. You have chosen for </w:t>
      </w:r>
      <w:r>
        <w:rPr>
          <w:rFonts w:ascii="Cambria" w:hAnsi="Cambria"/>
          <w:u w:color="000000"/>
        </w:rPr>
        <w:t>Y</w:t>
      </w:r>
      <w:r w:rsidRPr="00297267">
        <w:rPr>
          <w:rFonts w:ascii="Cambria" w:hAnsi="Cambria"/>
          <w:u w:color="000000"/>
        </w:rPr>
        <w:t>ourself a people</w:t>
      </w:r>
      <w:r>
        <w:rPr>
          <w:rFonts w:ascii="Cambria" w:hAnsi="Cambria"/>
          <w:u w:color="000000"/>
        </w:rPr>
        <w:t>. Y</w:t>
      </w:r>
      <w:r w:rsidRPr="00297267">
        <w:rPr>
          <w:rFonts w:ascii="Cambria" w:hAnsi="Cambria"/>
          <w:u w:color="000000"/>
        </w:rPr>
        <w:t>our word tell</w:t>
      </w:r>
      <w:r>
        <w:rPr>
          <w:rFonts w:ascii="Cambria" w:hAnsi="Cambria"/>
          <w:u w:color="000000"/>
        </w:rPr>
        <w:t>s</w:t>
      </w:r>
      <w:r w:rsidRPr="00297267">
        <w:rPr>
          <w:rFonts w:ascii="Cambria" w:hAnsi="Cambria"/>
          <w:u w:color="000000"/>
        </w:rPr>
        <w:t xml:space="preserve"> us over and over again how those who</w:t>
      </w:r>
      <w:r>
        <w:rPr>
          <w:rFonts w:ascii="Cambria" w:hAnsi="Cambria"/>
          <w:u w:color="000000"/>
        </w:rPr>
        <w:t>m</w:t>
      </w:r>
      <w:r w:rsidRPr="00297267">
        <w:rPr>
          <w:rFonts w:ascii="Cambria" w:hAnsi="Cambria"/>
          <w:u w:color="000000"/>
        </w:rPr>
        <w:t xml:space="preserve"> </w:t>
      </w:r>
      <w:r>
        <w:rPr>
          <w:rFonts w:ascii="Cambria" w:hAnsi="Cambria"/>
          <w:u w:color="000000"/>
        </w:rPr>
        <w:t>Y</w:t>
      </w:r>
      <w:r w:rsidRPr="00297267">
        <w:rPr>
          <w:rFonts w:ascii="Cambria" w:hAnsi="Cambria"/>
          <w:u w:color="000000"/>
        </w:rPr>
        <w:t xml:space="preserve">ou choose will suffer for </w:t>
      </w:r>
      <w:r>
        <w:rPr>
          <w:rFonts w:ascii="Cambria" w:hAnsi="Cambria"/>
          <w:u w:color="000000"/>
        </w:rPr>
        <w:t>Y</w:t>
      </w:r>
      <w:r w:rsidRPr="00297267">
        <w:rPr>
          <w:rFonts w:ascii="Cambria" w:hAnsi="Cambria"/>
          <w:u w:color="000000"/>
        </w:rPr>
        <w:t xml:space="preserve">our sake. Help us to build our faith and trust in </w:t>
      </w:r>
      <w:r>
        <w:rPr>
          <w:rFonts w:ascii="Cambria" w:hAnsi="Cambria"/>
          <w:u w:color="000000"/>
        </w:rPr>
        <w:t>Y</w:t>
      </w:r>
      <w:r w:rsidRPr="00297267">
        <w:rPr>
          <w:rFonts w:ascii="Cambria" w:hAnsi="Cambria"/>
          <w:u w:color="000000"/>
        </w:rPr>
        <w:t>ou so when that time comes we can be steadfast, immovable, always abounding in</w:t>
      </w:r>
      <w:r>
        <w:rPr>
          <w:rFonts w:ascii="Cambria" w:hAnsi="Cambria"/>
          <w:u w:color="000000"/>
        </w:rPr>
        <w:t xml:space="preserve"> Y</w:t>
      </w:r>
      <w:r w:rsidRPr="00297267">
        <w:rPr>
          <w:rFonts w:ascii="Cambria" w:hAnsi="Cambria"/>
          <w:u w:color="000000"/>
        </w:rPr>
        <w:t>our work, knowing that our labor and suffering is not in vain. In Jesus name, Amen.</w:t>
      </w:r>
      <w:r>
        <w:rPr>
          <w:rFonts w:ascii="Cambria" w:hAnsi="Cambria"/>
          <w:u w:color="000000"/>
        </w:rPr>
        <w:tab/>
      </w:r>
    </w:p>
    <w:p w14:paraId="6E73F1AF" w14:textId="19F45A77" w:rsidR="00CD0EFD" w:rsidRPr="00A73483" w:rsidRDefault="0074042F" w:rsidP="00A73483">
      <w:pPr>
        <w:pStyle w:val="Body"/>
        <w:tabs>
          <w:tab w:val="left" w:pos="180"/>
          <w:tab w:val="left" w:pos="360"/>
          <w:tab w:val="left" w:pos="720"/>
          <w:tab w:val="left" w:pos="1080"/>
          <w:tab w:val="left" w:pos="1440"/>
          <w:tab w:val="right" w:pos="9360"/>
        </w:tabs>
        <w:jc w:val="right"/>
        <w:rPr>
          <w:rFonts w:ascii="Cambria" w:eastAsia="Times New Roman" w:hAnsi="Cambria" w:cs="Times New Roman"/>
          <w:b/>
          <w:bCs/>
          <w:u w:color="000000"/>
        </w:rPr>
      </w:pPr>
      <w:r>
        <w:rPr>
          <w:rFonts w:ascii="Cambria" w:hAnsi="Cambria"/>
          <w:u w:color="000000"/>
        </w:rPr>
        <w:t>- Preston Yoshioka</w:t>
      </w:r>
    </w:p>
    <w:p w14:paraId="3D77D8CA" w14:textId="71410C01" w:rsidR="007D0961" w:rsidRPr="005B5382" w:rsidRDefault="007D0961" w:rsidP="007D0961">
      <w:pPr>
        <w:tabs>
          <w:tab w:val="left" w:pos="540"/>
          <w:tab w:val="left" w:pos="900"/>
          <w:tab w:val="left" w:pos="1440"/>
        </w:tabs>
        <w:ind w:right="180"/>
        <w:jc w:val="both"/>
        <w:rPr>
          <w:rFonts w:ascii="Bradley Hand" w:hAnsi="Bradley Hand"/>
          <w:b/>
          <w:bCs/>
          <w:sz w:val="36"/>
          <w:szCs w:val="36"/>
        </w:rPr>
      </w:pPr>
      <w:r w:rsidRPr="005B5382">
        <w:rPr>
          <w:rFonts w:ascii="Bradley Hand" w:hAnsi="Bradley Hand"/>
          <w:b/>
          <w:noProof/>
        </w:rPr>
        <w:lastRenderedPageBreak/>
        <w:drawing>
          <wp:anchor distT="0" distB="0" distL="114300" distR="114300" simplePos="0" relativeHeight="251704320" behindDoc="1" locked="0" layoutInCell="1" allowOverlap="1" wp14:anchorId="043CD47B" wp14:editId="2CB017ED">
            <wp:simplePos x="0" y="0"/>
            <wp:positionH relativeFrom="margin">
              <wp:posOffset>6033135</wp:posOffset>
            </wp:positionH>
            <wp:positionV relativeFrom="paragraph">
              <wp:posOffset>80645</wp:posOffset>
            </wp:positionV>
            <wp:extent cx="803275" cy="823595"/>
            <wp:effectExtent l="0" t="0" r="9525" b="0"/>
            <wp:wrapSquare wrapText="bothSides"/>
            <wp:docPr id="26" name="Picture 26" descr="Macintosh HD:Users:jayhull:Downloads:lent_63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jayhull:Downloads:lent_6316.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803275" cy="823595"/>
                    </a:xfrm>
                    <a:prstGeom prst="rect">
                      <a:avLst/>
                    </a:prstGeom>
                    <a:noFill/>
                    <a:ln>
                      <a:noFill/>
                    </a:ln>
                  </pic:spPr>
                </pic:pic>
              </a:graphicData>
            </a:graphic>
            <wp14:sizeRelH relativeFrom="page">
              <wp14:pctWidth>0</wp14:pctWidth>
            </wp14:sizeRelH>
            <wp14:sizeRelV relativeFrom="page">
              <wp14:pctHeight>0</wp14:pctHeight>
            </wp14:sizeRelV>
          </wp:anchor>
        </w:drawing>
      </w:r>
      <w:r w:rsidR="001024C8" w:rsidRPr="005B5382">
        <w:rPr>
          <w:rFonts w:ascii="Bradley Hand" w:hAnsi="Bradley Hand"/>
          <w:b/>
          <w:bCs/>
          <w:sz w:val="36"/>
          <w:szCs w:val="36"/>
        </w:rPr>
        <w:t xml:space="preserve">MARCH </w:t>
      </w:r>
      <w:r w:rsidR="008C4CC5" w:rsidRPr="005B5382">
        <w:rPr>
          <w:rFonts w:ascii="Bradley Hand" w:hAnsi="Bradley Hand"/>
          <w:b/>
          <w:bCs/>
          <w:sz w:val="36"/>
          <w:szCs w:val="36"/>
        </w:rPr>
        <w:t>1</w:t>
      </w:r>
      <w:r w:rsidR="001024C8" w:rsidRPr="005B5382">
        <w:rPr>
          <w:rFonts w:ascii="Bradley Hand" w:hAnsi="Bradley Hand"/>
          <w:b/>
          <w:bCs/>
          <w:sz w:val="36"/>
          <w:szCs w:val="36"/>
        </w:rPr>
        <w:t>2</w:t>
      </w:r>
    </w:p>
    <w:p w14:paraId="39C49F51" w14:textId="77777777" w:rsidR="007D0961" w:rsidRPr="005B5382" w:rsidRDefault="007D0961" w:rsidP="007D0961">
      <w:pPr>
        <w:tabs>
          <w:tab w:val="left" w:pos="540"/>
          <w:tab w:val="left" w:pos="900"/>
          <w:tab w:val="left" w:pos="1440"/>
        </w:tabs>
        <w:rPr>
          <w:rFonts w:ascii="Bradley Hand" w:hAnsi="Bradley Hand"/>
          <w:b/>
          <w:i/>
          <w:iCs/>
          <w:sz w:val="28"/>
          <w:szCs w:val="28"/>
        </w:rPr>
      </w:pPr>
      <w:r w:rsidRPr="005B5382">
        <w:rPr>
          <w:rFonts w:ascii="Bradley Hand" w:hAnsi="Bradley Hand"/>
          <w:b/>
          <w:i/>
          <w:iCs/>
          <w:sz w:val="28"/>
          <w:szCs w:val="28"/>
        </w:rPr>
        <w:t>“But when Christ had offered for all time</w:t>
      </w:r>
      <w:r w:rsidRPr="005B5382">
        <w:rPr>
          <w:rFonts w:ascii="Bradley Hand" w:hAnsi="Bradley Hand"/>
          <w:b/>
          <w:i/>
          <w:iCs/>
          <w:sz w:val="28"/>
          <w:szCs w:val="28"/>
        </w:rPr>
        <w:tab/>
        <w:t xml:space="preserve">a single sacrifice </w:t>
      </w:r>
    </w:p>
    <w:p w14:paraId="4720A969" w14:textId="77777777" w:rsidR="007D0961" w:rsidRPr="005B5382" w:rsidRDefault="007D0961" w:rsidP="007D0961">
      <w:pPr>
        <w:tabs>
          <w:tab w:val="left" w:pos="540"/>
          <w:tab w:val="left" w:pos="900"/>
          <w:tab w:val="left" w:pos="1440"/>
        </w:tabs>
        <w:rPr>
          <w:rFonts w:ascii="Bradley Hand" w:hAnsi="Bradley Hand"/>
          <w:b/>
          <w:i/>
          <w:iCs/>
          <w:sz w:val="28"/>
          <w:szCs w:val="28"/>
        </w:rPr>
      </w:pPr>
      <w:r w:rsidRPr="005B5382">
        <w:rPr>
          <w:rFonts w:ascii="Bradley Hand" w:hAnsi="Bradley Hand"/>
          <w:b/>
          <w:i/>
          <w:iCs/>
          <w:sz w:val="28"/>
          <w:szCs w:val="28"/>
        </w:rPr>
        <w:tab/>
        <w:t>for sins, he sat down at the right hand of God…”</w:t>
      </w:r>
    </w:p>
    <w:p w14:paraId="4B1009D2" w14:textId="77777777" w:rsidR="007D0961" w:rsidRPr="00FC1794" w:rsidRDefault="007D0961" w:rsidP="007D0961">
      <w:pPr>
        <w:tabs>
          <w:tab w:val="left" w:pos="540"/>
          <w:tab w:val="left" w:pos="900"/>
          <w:tab w:val="left" w:pos="1440"/>
        </w:tabs>
        <w:rPr>
          <w:sz w:val="10"/>
          <w:szCs w:val="10"/>
        </w:rPr>
      </w:pPr>
    </w:p>
    <w:p w14:paraId="41558D9D" w14:textId="77777777" w:rsidR="007D0961" w:rsidRPr="00B94169" w:rsidRDefault="007D0961" w:rsidP="007D0961">
      <w:pPr>
        <w:tabs>
          <w:tab w:val="left" w:pos="540"/>
          <w:tab w:val="left" w:pos="900"/>
          <w:tab w:val="left" w:pos="1440"/>
        </w:tabs>
        <w:rPr>
          <w:b/>
        </w:rPr>
      </w:pPr>
      <w:r>
        <w:rPr>
          <w:b/>
        </w:rPr>
        <w:t>Text: Hebrews 10:1-25</w:t>
      </w:r>
    </w:p>
    <w:p w14:paraId="0A268F17" w14:textId="77777777" w:rsidR="00EF49C2" w:rsidRPr="00EF49C2" w:rsidRDefault="00EF49C2" w:rsidP="00EF49C2">
      <w:pPr>
        <w:widowControl w:val="0"/>
        <w:pBdr>
          <w:top w:val="single" w:sz="4" w:space="1" w:color="auto"/>
          <w:left w:val="single" w:sz="4" w:space="4" w:color="auto"/>
          <w:bottom w:val="single" w:sz="4" w:space="1" w:color="auto"/>
          <w:right w:val="single" w:sz="4" w:space="4" w:color="auto"/>
        </w:pBdr>
        <w:tabs>
          <w:tab w:val="left" w:pos="360"/>
          <w:tab w:val="left" w:pos="720"/>
        </w:tabs>
        <w:autoSpaceDE w:val="0"/>
        <w:autoSpaceDN w:val="0"/>
        <w:adjustRightInd w:val="0"/>
        <w:ind w:left="86" w:right="86" w:firstLine="274"/>
        <w:jc w:val="both"/>
        <w:rPr>
          <w:rFonts w:eastAsiaTheme="minorEastAsia"/>
          <w:bCs/>
          <w:iCs/>
          <w:szCs w:val="28"/>
          <w:lang w:eastAsia="ja-JP"/>
        </w:rPr>
      </w:pPr>
      <w:r>
        <w:rPr>
          <w:rFonts w:eastAsiaTheme="minorEastAsia"/>
          <w:bCs/>
          <w:iCs/>
          <w:szCs w:val="28"/>
          <w:vertAlign w:val="superscript"/>
          <w:lang w:eastAsia="ja-JP"/>
        </w:rPr>
        <w:t xml:space="preserve">1 </w:t>
      </w:r>
      <w:r w:rsidRPr="00EF49C2">
        <w:rPr>
          <w:rFonts w:eastAsiaTheme="minorEastAsia"/>
          <w:bCs/>
          <w:iCs/>
          <w:szCs w:val="28"/>
          <w:lang w:eastAsia="ja-JP"/>
        </w:rPr>
        <w:t xml:space="preserve">The law is only a shadow of the good things that are coming—not the realities themselves. For this </w:t>
      </w:r>
      <w:proofErr w:type="gramStart"/>
      <w:r w:rsidRPr="00EF49C2">
        <w:rPr>
          <w:rFonts w:eastAsiaTheme="minorEastAsia"/>
          <w:bCs/>
          <w:iCs/>
          <w:szCs w:val="28"/>
          <w:lang w:eastAsia="ja-JP"/>
        </w:rPr>
        <w:t>reason</w:t>
      </w:r>
      <w:proofErr w:type="gramEnd"/>
      <w:r w:rsidRPr="00EF49C2">
        <w:rPr>
          <w:rFonts w:eastAsiaTheme="minorEastAsia"/>
          <w:bCs/>
          <w:iCs/>
          <w:szCs w:val="28"/>
          <w:lang w:eastAsia="ja-JP"/>
        </w:rPr>
        <w:t xml:space="preserve"> it can never, by the same sacrifices repeated endlessly year after year, make perfect those who draw near to worship. </w:t>
      </w:r>
      <w:r w:rsidRPr="00EF49C2">
        <w:rPr>
          <w:rFonts w:eastAsiaTheme="minorEastAsia"/>
          <w:bCs/>
          <w:iCs/>
          <w:szCs w:val="28"/>
          <w:vertAlign w:val="superscript"/>
          <w:lang w:eastAsia="ja-JP"/>
        </w:rPr>
        <w:t xml:space="preserve">2 </w:t>
      </w:r>
      <w:r w:rsidRPr="00EF49C2">
        <w:rPr>
          <w:rFonts w:eastAsiaTheme="minorEastAsia"/>
          <w:bCs/>
          <w:iCs/>
          <w:szCs w:val="28"/>
          <w:lang w:eastAsia="ja-JP"/>
        </w:rPr>
        <w:t xml:space="preserve">If it could, would they not have stopped being offered? For the worshipers would have been cleansed once for all, and would no longer have felt guilty for their sins. </w:t>
      </w:r>
      <w:r w:rsidRPr="00EF49C2">
        <w:rPr>
          <w:rFonts w:eastAsiaTheme="minorEastAsia"/>
          <w:bCs/>
          <w:iCs/>
          <w:szCs w:val="28"/>
          <w:vertAlign w:val="superscript"/>
          <w:lang w:eastAsia="ja-JP"/>
        </w:rPr>
        <w:t xml:space="preserve">3 </w:t>
      </w:r>
      <w:r w:rsidRPr="00EF49C2">
        <w:rPr>
          <w:rFonts w:eastAsiaTheme="minorEastAsia"/>
          <w:bCs/>
          <w:iCs/>
          <w:szCs w:val="28"/>
          <w:lang w:eastAsia="ja-JP"/>
        </w:rPr>
        <w:t xml:space="preserve">But those sacrifices are an annual reminder of sins, </w:t>
      </w:r>
      <w:r w:rsidRPr="00EF49C2">
        <w:rPr>
          <w:rFonts w:eastAsiaTheme="minorEastAsia"/>
          <w:bCs/>
          <w:iCs/>
          <w:szCs w:val="28"/>
          <w:vertAlign w:val="superscript"/>
          <w:lang w:eastAsia="ja-JP"/>
        </w:rPr>
        <w:t xml:space="preserve">4 </w:t>
      </w:r>
      <w:r w:rsidRPr="00EF49C2">
        <w:rPr>
          <w:rFonts w:eastAsiaTheme="minorEastAsia"/>
          <w:bCs/>
          <w:iCs/>
          <w:szCs w:val="28"/>
          <w:lang w:eastAsia="ja-JP"/>
        </w:rPr>
        <w:t xml:space="preserve">because it is impossible for the blood of bulls and goats to take away sins. </w:t>
      </w:r>
    </w:p>
    <w:p w14:paraId="29D81FC7" w14:textId="17E6C17D" w:rsidR="00EF49C2" w:rsidRPr="00EF49C2" w:rsidRDefault="00EF49C2" w:rsidP="00C13CD5">
      <w:pPr>
        <w:widowControl w:val="0"/>
        <w:pBdr>
          <w:top w:val="single" w:sz="4" w:space="1" w:color="auto"/>
          <w:left w:val="single" w:sz="4" w:space="4" w:color="auto"/>
          <w:bottom w:val="single" w:sz="4" w:space="1" w:color="auto"/>
          <w:right w:val="single" w:sz="4" w:space="4" w:color="auto"/>
        </w:pBdr>
        <w:tabs>
          <w:tab w:val="left" w:pos="360"/>
          <w:tab w:val="left" w:pos="720"/>
        </w:tabs>
        <w:autoSpaceDE w:val="0"/>
        <w:autoSpaceDN w:val="0"/>
        <w:adjustRightInd w:val="0"/>
        <w:ind w:left="86" w:right="86" w:firstLine="274"/>
        <w:jc w:val="both"/>
        <w:rPr>
          <w:rFonts w:eastAsiaTheme="minorEastAsia"/>
          <w:bCs/>
          <w:iCs/>
          <w:szCs w:val="28"/>
          <w:lang w:eastAsia="ja-JP"/>
        </w:rPr>
      </w:pPr>
      <w:r w:rsidRPr="00EF49C2">
        <w:rPr>
          <w:rFonts w:eastAsiaTheme="minorEastAsia"/>
          <w:bCs/>
          <w:iCs/>
          <w:szCs w:val="28"/>
          <w:vertAlign w:val="superscript"/>
          <w:lang w:eastAsia="ja-JP"/>
        </w:rPr>
        <w:t xml:space="preserve">5 </w:t>
      </w:r>
      <w:r w:rsidRPr="00EF49C2">
        <w:rPr>
          <w:rFonts w:eastAsiaTheme="minorEastAsia"/>
          <w:bCs/>
          <w:iCs/>
          <w:szCs w:val="28"/>
          <w:lang w:eastAsia="ja-JP"/>
        </w:rPr>
        <w:t xml:space="preserve">Therefore, when Christ came into the world, he said: “Sacrifice and offering you did not desire, but a body you prepared for me; </w:t>
      </w:r>
      <w:r w:rsidRPr="00EF49C2">
        <w:rPr>
          <w:rFonts w:eastAsiaTheme="minorEastAsia"/>
          <w:bCs/>
          <w:iCs/>
          <w:szCs w:val="28"/>
          <w:vertAlign w:val="superscript"/>
          <w:lang w:eastAsia="ja-JP"/>
        </w:rPr>
        <w:t>6</w:t>
      </w:r>
      <w:r>
        <w:rPr>
          <w:rFonts w:eastAsiaTheme="minorEastAsia"/>
          <w:bCs/>
          <w:iCs/>
          <w:szCs w:val="28"/>
          <w:lang w:eastAsia="ja-JP"/>
        </w:rPr>
        <w:t xml:space="preserve"> </w:t>
      </w:r>
      <w:r w:rsidRPr="00EF49C2">
        <w:rPr>
          <w:rFonts w:eastAsiaTheme="minorEastAsia"/>
          <w:bCs/>
          <w:iCs/>
          <w:szCs w:val="28"/>
          <w:lang w:eastAsia="ja-JP"/>
        </w:rPr>
        <w:t xml:space="preserve">with burnt offerings and sin offerings you were not pleased. </w:t>
      </w:r>
    </w:p>
    <w:p w14:paraId="6347E970" w14:textId="77777777" w:rsidR="00EF49C2" w:rsidRPr="00EF49C2" w:rsidRDefault="00EF49C2" w:rsidP="00EF49C2">
      <w:pPr>
        <w:widowControl w:val="0"/>
        <w:pBdr>
          <w:top w:val="single" w:sz="4" w:space="1" w:color="auto"/>
          <w:left w:val="single" w:sz="4" w:space="4" w:color="auto"/>
          <w:bottom w:val="single" w:sz="4" w:space="1" w:color="auto"/>
          <w:right w:val="single" w:sz="4" w:space="4" w:color="auto"/>
        </w:pBdr>
        <w:tabs>
          <w:tab w:val="left" w:pos="360"/>
          <w:tab w:val="left" w:pos="720"/>
        </w:tabs>
        <w:autoSpaceDE w:val="0"/>
        <w:autoSpaceDN w:val="0"/>
        <w:adjustRightInd w:val="0"/>
        <w:ind w:left="86" w:right="86" w:firstLine="274"/>
        <w:jc w:val="both"/>
        <w:rPr>
          <w:rFonts w:eastAsiaTheme="minorEastAsia"/>
          <w:bCs/>
          <w:iCs/>
          <w:szCs w:val="28"/>
          <w:lang w:eastAsia="ja-JP"/>
        </w:rPr>
      </w:pPr>
      <w:r w:rsidRPr="00EF49C2">
        <w:rPr>
          <w:rFonts w:eastAsiaTheme="minorEastAsia"/>
          <w:bCs/>
          <w:iCs/>
          <w:szCs w:val="28"/>
          <w:vertAlign w:val="superscript"/>
          <w:lang w:eastAsia="ja-JP"/>
        </w:rPr>
        <w:t>7</w:t>
      </w:r>
      <w:r>
        <w:rPr>
          <w:rFonts w:eastAsiaTheme="minorEastAsia"/>
          <w:bCs/>
          <w:iCs/>
          <w:szCs w:val="28"/>
          <w:lang w:eastAsia="ja-JP"/>
        </w:rPr>
        <w:t xml:space="preserve"> </w:t>
      </w:r>
      <w:r w:rsidRPr="00EF49C2">
        <w:rPr>
          <w:rFonts w:eastAsiaTheme="minorEastAsia"/>
          <w:bCs/>
          <w:iCs/>
          <w:szCs w:val="28"/>
          <w:lang w:eastAsia="ja-JP"/>
        </w:rPr>
        <w:t xml:space="preserve">Then I said, ‘Here I am—it is </w:t>
      </w:r>
      <w:r>
        <w:rPr>
          <w:rFonts w:eastAsiaTheme="minorEastAsia"/>
          <w:bCs/>
          <w:iCs/>
          <w:szCs w:val="28"/>
          <w:lang w:eastAsia="ja-JP"/>
        </w:rPr>
        <w:t>written about me in the scroll—</w:t>
      </w:r>
      <w:r w:rsidRPr="00EF49C2">
        <w:rPr>
          <w:rFonts w:eastAsiaTheme="minorEastAsia"/>
          <w:bCs/>
          <w:iCs/>
          <w:szCs w:val="28"/>
          <w:lang w:eastAsia="ja-JP"/>
        </w:rPr>
        <w:t>I have come to do your will, O God.</w:t>
      </w:r>
      <w:proofErr w:type="gramStart"/>
      <w:r w:rsidRPr="00EF49C2">
        <w:rPr>
          <w:rFonts w:eastAsiaTheme="minorEastAsia"/>
          <w:bCs/>
          <w:iCs/>
          <w:szCs w:val="28"/>
          <w:lang w:eastAsia="ja-JP"/>
        </w:rPr>
        <w:t>’ ”</w:t>
      </w:r>
      <w:proofErr w:type="gramEnd"/>
    </w:p>
    <w:p w14:paraId="58D346DA" w14:textId="77777777" w:rsidR="00EF49C2" w:rsidRPr="00EF49C2" w:rsidRDefault="00EF49C2" w:rsidP="00EF49C2">
      <w:pPr>
        <w:widowControl w:val="0"/>
        <w:pBdr>
          <w:top w:val="single" w:sz="4" w:space="1" w:color="auto"/>
          <w:left w:val="single" w:sz="4" w:space="4" w:color="auto"/>
          <w:bottom w:val="single" w:sz="4" w:space="1" w:color="auto"/>
          <w:right w:val="single" w:sz="4" w:space="4" w:color="auto"/>
        </w:pBdr>
        <w:tabs>
          <w:tab w:val="left" w:pos="360"/>
          <w:tab w:val="left" w:pos="720"/>
        </w:tabs>
        <w:autoSpaceDE w:val="0"/>
        <w:autoSpaceDN w:val="0"/>
        <w:adjustRightInd w:val="0"/>
        <w:ind w:left="86" w:right="86" w:firstLine="274"/>
        <w:jc w:val="both"/>
        <w:rPr>
          <w:rFonts w:eastAsiaTheme="minorEastAsia"/>
          <w:bCs/>
          <w:iCs/>
          <w:szCs w:val="28"/>
          <w:lang w:eastAsia="ja-JP"/>
        </w:rPr>
      </w:pPr>
      <w:r w:rsidRPr="00EF49C2">
        <w:rPr>
          <w:rFonts w:eastAsiaTheme="minorEastAsia"/>
          <w:bCs/>
          <w:iCs/>
          <w:szCs w:val="28"/>
          <w:vertAlign w:val="superscript"/>
          <w:lang w:eastAsia="ja-JP"/>
        </w:rPr>
        <w:t xml:space="preserve">8 </w:t>
      </w:r>
      <w:r w:rsidRPr="00EF49C2">
        <w:rPr>
          <w:rFonts w:eastAsiaTheme="minorEastAsia"/>
          <w:bCs/>
          <w:iCs/>
          <w:szCs w:val="28"/>
          <w:lang w:eastAsia="ja-JP"/>
        </w:rPr>
        <w:t xml:space="preserve">First he said, “Sacrifices and offerings, burnt offerings and sin offerings you did not desire, nor were you pleased with them” (although the law required them to be made). </w:t>
      </w:r>
      <w:r w:rsidRPr="00EF49C2">
        <w:rPr>
          <w:rFonts w:eastAsiaTheme="minorEastAsia"/>
          <w:bCs/>
          <w:iCs/>
          <w:szCs w:val="28"/>
          <w:vertAlign w:val="superscript"/>
          <w:lang w:eastAsia="ja-JP"/>
        </w:rPr>
        <w:t xml:space="preserve">9 </w:t>
      </w:r>
      <w:r w:rsidRPr="00EF49C2">
        <w:rPr>
          <w:rFonts w:eastAsiaTheme="minorEastAsia"/>
          <w:bCs/>
          <w:iCs/>
          <w:szCs w:val="28"/>
          <w:lang w:eastAsia="ja-JP"/>
        </w:rPr>
        <w:t xml:space="preserve">Then he said, “Here I am, I have come to do your will.” He sets aside the first to establish the second. </w:t>
      </w:r>
      <w:r w:rsidRPr="00EF49C2">
        <w:rPr>
          <w:rFonts w:eastAsiaTheme="minorEastAsia"/>
          <w:bCs/>
          <w:iCs/>
          <w:szCs w:val="28"/>
          <w:vertAlign w:val="superscript"/>
          <w:lang w:eastAsia="ja-JP"/>
        </w:rPr>
        <w:t xml:space="preserve">10 </w:t>
      </w:r>
      <w:r w:rsidRPr="00EF49C2">
        <w:rPr>
          <w:rFonts w:eastAsiaTheme="minorEastAsia"/>
          <w:bCs/>
          <w:iCs/>
          <w:szCs w:val="28"/>
          <w:lang w:eastAsia="ja-JP"/>
        </w:rPr>
        <w:t xml:space="preserve">And by that will, we have been made holy through the sacrifice of the body of Jesus Christ once for all. </w:t>
      </w:r>
    </w:p>
    <w:p w14:paraId="3C51F8E1" w14:textId="77777777" w:rsidR="00EF49C2" w:rsidRPr="00EF49C2" w:rsidRDefault="00EF49C2" w:rsidP="00EF49C2">
      <w:pPr>
        <w:widowControl w:val="0"/>
        <w:pBdr>
          <w:top w:val="single" w:sz="4" w:space="1" w:color="auto"/>
          <w:left w:val="single" w:sz="4" w:space="4" w:color="auto"/>
          <w:bottom w:val="single" w:sz="4" w:space="1" w:color="auto"/>
          <w:right w:val="single" w:sz="4" w:space="4" w:color="auto"/>
        </w:pBdr>
        <w:tabs>
          <w:tab w:val="left" w:pos="360"/>
          <w:tab w:val="left" w:pos="720"/>
        </w:tabs>
        <w:autoSpaceDE w:val="0"/>
        <w:autoSpaceDN w:val="0"/>
        <w:adjustRightInd w:val="0"/>
        <w:ind w:left="86" w:right="86" w:firstLine="274"/>
        <w:jc w:val="both"/>
        <w:rPr>
          <w:rFonts w:eastAsiaTheme="minorEastAsia"/>
          <w:bCs/>
          <w:iCs/>
          <w:szCs w:val="28"/>
          <w:lang w:eastAsia="ja-JP"/>
        </w:rPr>
      </w:pPr>
      <w:r w:rsidRPr="00EF49C2">
        <w:rPr>
          <w:rFonts w:eastAsiaTheme="minorEastAsia"/>
          <w:bCs/>
          <w:iCs/>
          <w:szCs w:val="28"/>
          <w:vertAlign w:val="superscript"/>
          <w:lang w:eastAsia="ja-JP"/>
        </w:rPr>
        <w:t xml:space="preserve">11 </w:t>
      </w:r>
      <w:r w:rsidRPr="00EF49C2">
        <w:rPr>
          <w:rFonts w:eastAsiaTheme="minorEastAsia"/>
          <w:bCs/>
          <w:iCs/>
          <w:szCs w:val="28"/>
          <w:lang w:eastAsia="ja-JP"/>
        </w:rPr>
        <w:t xml:space="preserve">Day after day every priest stands and performs his religious duties; </w:t>
      </w:r>
      <w:proofErr w:type="gramStart"/>
      <w:r w:rsidRPr="00EF49C2">
        <w:rPr>
          <w:rFonts w:eastAsiaTheme="minorEastAsia"/>
          <w:bCs/>
          <w:iCs/>
          <w:szCs w:val="28"/>
          <w:lang w:eastAsia="ja-JP"/>
        </w:rPr>
        <w:t>again</w:t>
      </w:r>
      <w:proofErr w:type="gramEnd"/>
      <w:r w:rsidRPr="00EF49C2">
        <w:rPr>
          <w:rFonts w:eastAsiaTheme="minorEastAsia"/>
          <w:bCs/>
          <w:iCs/>
          <w:szCs w:val="28"/>
          <w:lang w:eastAsia="ja-JP"/>
        </w:rPr>
        <w:t xml:space="preserve"> and again he offers the same sacrifices, which can never take away sins. </w:t>
      </w:r>
      <w:r w:rsidRPr="00EF49C2">
        <w:rPr>
          <w:rFonts w:eastAsiaTheme="minorEastAsia"/>
          <w:bCs/>
          <w:iCs/>
          <w:szCs w:val="28"/>
          <w:vertAlign w:val="superscript"/>
          <w:lang w:eastAsia="ja-JP"/>
        </w:rPr>
        <w:t xml:space="preserve">12 </w:t>
      </w:r>
      <w:r w:rsidRPr="00EF49C2">
        <w:rPr>
          <w:rFonts w:eastAsiaTheme="minorEastAsia"/>
          <w:bCs/>
          <w:iCs/>
          <w:szCs w:val="28"/>
          <w:lang w:eastAsia="ja-JP"/>
        </w:rPr>
        <w:t xml:space="preserve">But when this priest had offered for all time one sacrifice for sins, he sat down at the right hand of God. </w:t>
      </w:r>
      <w:r w:rsidRPr="00EF49C2">
        <w:rPr>
          <w:rFonts w:eastAsiaTheme="minorEastAsia"/>
          <w:bCs/>
          <w:iCs/>
          <w:szCs w:val="28"/>
          <w:vertAlign w:val="superscript"/>
          <w:lang w:eastAsia="ja-JP"/>
        </w:rPr>
        <w:t xml:space="preserve">13 </w:t>
      </w:r>
      <w:r w:rsidRPr="00EF49C2">
        <w:rPr>
          <w:rFonts w:eastAsiaTheme="minorEastAsia"/>
          <w:bCs/>
          <w:iCs/>
          <w:szCs w:val="28"/>
          <w:lang w:eastAsia="ja-JP"/>
        </w:rPr>
        <w:t xml:space="preserve">Since that time he waits for his enemies to be made his footstool, </w:t>
      </w:r>
      <w:r w:rsidRPr="00EF49C2">
        <w:rPr>
          <w:rFonts w:eastAsiaTheme="minorEastAsia"/>
          <w:bCs/>
          <w:iCs/>
          <w:szCs w:val="28"/>
          <w:vertAlign w:val="superscript"/>
          <w:lang w:eastAsia="ja-JP"/>
        </w:rPr>
        <w:t xml:space="preserve">14 </w:t>
      </w:r>
      <w:r w:rsidRPr="00EF49C2">
        <w:rPr>
          <w:rFonts w:eastAsiaTheme="minorEastAsia"/>
          <w:bCs/>
          <w:iCs/>
          <w:szCs w:val="28"/>
          <w:lang w:eastAsia="ja-JP"/>
        </w:rPr>
        <w:t xml:space="preserve">because by one sacrifice he has made perfect forever those who are being made holy. </w:t>
      </w:r>
    </w:p>
    <w:p w14:paraId="2FC5A7DB" w14:textId="77777777" w:rsidR="00EF49C2" w:rsidRPr="00EF49C2" w:rsidRDefault="00EF49C2" w:rsidP="00EF49C2">
      <w:pPr>
        <w:widowControl w:val="0"/>
        <w:pBdr>
          <w:top w:val="single" w:sz="4" w:space="1" w:color="auto"/>
          <w:left w:val="single" w:sz="4" w:space="4" w:color="auto"/>
          <w:bottom w:val="single" w:sz="4" w:space="1" w:color="auto"/>
          <w:right w:val="single" w:sz="4" w:space="4" w:color="auto"/>
        </w:pBdr>
        <w:tabs>
          <w:tab w:val="left" w:pos="360"/>
          <w:tab w:val="left" w:pos="720"/>
        </w:tabs>
        <w:autoSpaceDE w:val="0"/>
        <w:autoSpaceDN w:val="0"/>
        <w:adjustRightInd w:val="0"/>
        <w:ind w:left="86" w:right="86" w:firstLine="274"/>
        <w:jc w:val="both"/>
        <w:rPr>
          <w:rFonts w:eastAsiaTheme="minorEastAsia"/>
          <w:bCs/>
          <w:iCs/>
          <w:szCs w:val="28"/>
          <w:lang w:eastAsia="ja-JP"/>
        </w:rPr>
      </w:pPr>
      <w:r w:rsidRPr="00EF49C2">
        <w:rPr>
          <w:rFonts w:eastAsiaTheme="minorEastAsia"/>
          <w:bCs/>
          <w:iCs/>
          <w:szCs w:val="28"/>
          <w:vertAlign w:val="superscript"/>
          <w:lang w:eastAsia="ja-JP"/>
        </w:rPr>
        <w:t xml:space="preserve">15 </w:t>
      </w:r>
      <w:r w:rsidRPr="00EF49C2">
        <w:rPr>
          <w:rFonts w:eastAsiaTheme="minorEastAsia"/>
          <w:bCs/>
          <w:iCs/>
          <w:szCs w:val="28"/>
          <w:lang w:eastAsia="ja-JP"/>
        </w:rPr>
        <w:t xml:space="preserve">The Holy Spirit also testifies to us about this. </w:t>
      </w:r>
      <w:proofErr w:type="gramStart"/>
      <w:r w:rsidRPr="00EF49C2">
        <w:rPr>
          <w:rFonts w:eastAsiaTheme="minorEastAsia"/>
          <w:bCs/>
          <w:iCs/>
          <w:szCs w:val="28"/>
          <w:lang w:eastAsia="ja-JP"/>
        </w:rPr>
        <w:t>First</w:t>
      </w:r>
      <w:proofErr w:type="gramEnd"/>
      <w:r w:rsidRPr="00EF49C2">
        <w:rPr>
          <w:rFonts w:eastAsiaTheme="minorEastAsia"/>
          <w:bCs/>
          <w:iCs/>
          <w:szCs w:val="28"/>
          <w:lang w:eastAsia="ja-JP"/>
        </w:rPr>
        <w:t xml:space="preserve"> he says: </w:t>
      </w:r>
    </w:p>
    <w:p w14:paraId="4CC54769" w14:textId="77777777" w:rsidR="00EF49C2" w:rsidRDefault="00EF49C2" w:rsidP="00EF49C2">
      <w:pPr>
        <w:widowControl w:val="0"/>
        <w:pBdr>
          <w:top w:val="single" w:sz="4" w:space="1" w:color="auto"/>
          <w:left w:val="single" w:sz="4" w:space="4" w:color="auto"/>
          <w:bottom w:val="single" w:sz="4" w:space="1" w:color="auto"/>
          <w:right w:val="single" w:sz="4" w:space="4" w:color="auto"/>
        </w:pBdr>
        <w:tabs>
          <w:tab w:val="left" w:pos="360"/>
          <w:tab w:val="left" w:pos="720"/>
        </w:tabs>
        <w:autoSpaceDE w:val="0"/>
        <w:autoSpaceDN w:val="0"/>
        <w:adjustRightInd w:val="0"/>
        <w:ind w:left="86" w:right="86" w:firstLine="274"/>
        <w:jc w:val="both"/>
        <w:rPr>
          <w:rFonts w:eastAsiaTheme="minorEastAsia"/>
          <w:bCs/>
          <w:iCs/>
          <w:szCs w:val="28"/>
          <w:lang w:eastAsia="ja-JP"/>
        </w:rPr>
      </w:pPr>
      <w:r>
        <w:rPr>
          <w:rFonts w:eastAsiaTheme="minorEastAsia"/>
          <w:bCs/>
          <w:iCs/>
          <w:szCs w:val="28"/>
          <w:vertAlign w:val="superscript"/>
          <w:lang w:eastAsia="ja-JP"/>
        </w:rPr>
        <w:tab/>
      </w:r>
      <w:r w:rsidRPr="00EF49C2">
        <w:rPr>
          <w:rFonts w:eastAsiaTheme="minorEastAsia"/>
          <w:bCs/>
          <w:iCs/>
          <w:szCs w:val="28"/>
          <w:vertAlign w:val="superscript"/>
          <w:lang w:eastAsia="ja-JP"/>
        </w:rPr>
        <w:t>16</w:t>
      </w:r>
      <w:r>
        <w:rPr>
          <w:rFonts w:eastAsiaTheme="minorEastAsia"/>
          <w:bCs/>
          <w:iCs/>
          <w:szCs w:val="28"/>
          <w:lang w:eastAsia="ja-JP"/>
        </w:rPr>
        <w:t xml:space="preserve"> </w:t>
      </w:r>
      <w:r w:rsidRPr="00EF49C2">
        <w:rPr>
          <w:rFonts w:eastAsiaTheme="minorEastAsia"/>
          <w:bCs/>
          <w:iCs/>
          <w:szCs w:val="28"/>
          <w:lang w:eastAsia="ja-JP"/>
        </w:rPr>
        <w:t xml:space="preserve">“This is the covenant I will make with them after that time, says the Lord. I will put my laws in </w:t>
      </w:r>
      <w:proofErr w:type="gramStart"/>
      <w:r w:rsidRPr="00EF49C2">
        <w:rPr>
          <w:rFonts w:eastAsiaTheme="minorEastAsia"/>
          <w:bCs/>
          <w:iCs/>
          <w:szCs w:val="28"/>
          <w:lang w:eastAsia="ja-JP"/>
        </w:rPr>
        <w:t>their</w:t>
      </w:r>
      <w:proofErr w:type="gramEnd"/>
      <w:r w:rsidRPr="00EF49C2">
        <w:rPr>
          <w:rFonts w:eastAsiaTheme="minorEastAsia"/>
          <w:bCs/>
          <w:iCs/>
          <w:szCs w:val="28"/>
          <w:lang w:eastAsia="ja-JP"/>
        </w:rPr>
        <w:t xml:space="preserve"> </w:t>
      </w:r>
    </w:p>
    <w:p w14:paraId="47517297" w14:textId="77777777" w:rsidR="00EF49C2" w:rsidRPr="00EF49C2" w:rsidRDefault="00EF49C2" w:rsidP="00EF49C2">
      <w:pPr>
        <w:widowControl w:val="0"/>
        <w:pBdr>
          <w:top w:val="single" w:sz="4" w:space="1" w:color="auto"/>
          <w:left w:val="single" w:sz="4" w:space="4" w:color="auto"/>
          <w:bottom w:val="single" w:sz="4" w:space="1" w:color="auto"/>
          <w:right w:val="single" w:sz="4" w:space="4" w:color="auto"/>
        </w:pBdr>
        <w:tabs>
          <w:tab w:val="left" w:pos="360"/>
          <w:tab w:val="left" w:pos="720"/>
        </w:tabs>
        <w:autoSpaceDE w:val="0"/>
        <w:autoSpaceDN w:val="0"/>
        <w:adjustRightInd w:val="0"/>
        <w:ind w:left="86" w:right="86" w:firstLine="274"/>
        <w:jc w:val="both"/>
        <w:rPr>
          <w:rFonts w:eastAsiaTheme="minorEastAsia"/>
          <w:bCs/>
          <w:iCs/>
          <w:szCs w:val="28"/>
          <w:lang w:eastAsia="ja-JP"/>
        </w:rPr>
      </w:pPr>
      <w:r>
        <w:rPr>
          <w:rFonts w:eastAsiaTheme="minorEastAsia"/>
          <w:bCs/>
          <w:iCs/>
          <w:szCs w:val="28"/>
          <w:lang w:eastAsia="ja-JP"/>
        </w:rPr>
        <w:tab/>
      </w:r>
      <w:r>
        <w:rPr>
          <w:rFonts w:eastAsiaTheme="minorEastAsia"/>
          <w:bCs/>
          <w:iCs/>
          <w:szCs w:val="28"/>
          <w:lang w:eastAsia="ja-JP"/>
        </w:rPr>
        <w:tab/>
      </w:r>
      <w:r w:rsidRPr="00EF49C2">
        <w:rPr>
          <w:rFonts w:eastAsiaTheme="minorEastAsia"/>
          <w:bCs/>
          <w:iCs/>
          <w:szCs w:val="28"/>
          <w:lang w:eastAsia="ja-JP"/>
        </w:rPr>
        <w:t>hearts, and I will write them on their minds.”</w:t>
      </w:r>
    </w:p>
    <w:p w14:paraId="6BFAF309" w14:textId="0959D840" w:rsidR="00EF49C2" w:rsidRPr="00EF49C2" w:rsidRDefault="00EF49C2" w:rsidP="00C13CD5">
      <w:pPr>
        <w:widowControl w:val="0"/>
        <w:pBdr>
          <w:top w:val="single" w:sz="4" w:space="1" w:color="auto"/>
          <w:left w:val="single" w:sz="4" w:space="4" w:color="auto"/>
          <w:bottom w:val="single" w:sz="4" w:space="1" w:color="auto"/>
          <w:right w:val="single" w:sz="4" w:space="4" w:color="auto"/>
        </w:pBdr>
        <w:tabs>
          <w:tab w:val="left" w:pos="360"/>
          <w:tab w:val="left" w:pos="720"/>
        </w:tabs>
        <w:autoSpaceDE w:val="0"/>
        <w:autoSpaceDN w:val="0"/>
        <w:adjustRightInd w:val="0"/>
        <w:ind w:left="86" w:right="86" w:firstLine="274"/>
        <w:jc w:val="both"/>
        <w:rPr>
          <w:rFonts w:eastAsiaTheme="minorEastAsia"/>
          <w:bCs/>
          <w:iCs/>
          <w:szCs w:val="28"/>
          <w:lang w:eastAsia="ja-JP"/>
        </w:rPr>
      </w:pPr>
      <w:r w:rsidRPr="00EF49C2">
        <w:rPr>
          <w:rFonts w:eastAsiaTheme="minorEastAsia"/>
          <w:bCs/>
          <w:iCs/>
          <w:szCs w:val="28"/>
          <w:vertAlign w:val="superscript"/>
          <w:lang w:eastAsia="ja-JP"/>
        </w:rPr>
        <w:t xml:space="preserve">17 </w:t>
      </w:r>
      <w:r w:rsidRPr="00EF49C2">
        <w:rPr>
          <w:rFonts w:eastAsiaTheme="minorEastAsia"/>
          <w:bCs/>
          <w:iCs/>
          <w:szCs w:val="28"/>
          <w:lang w:eastAsia="ja-JP"/>
        </w:rPr>
        <w:t>Then he adds: “Their sins and lawless acts I will remember no more.”</w:t>
      </w:r>
    </w:p>
    <w:p w14:paraId="154AA02D" w14:textId="45A1AFE2" w:rsidR="00EF49C2" w:rsidRPr="00EF49C2" w:rsidRDefault="00EF49C2" w:rsidP="00EF49C2">
      <w:pPr>
        <w:widowControl w:val="0"/>
        <w:pBdr>
          <w:top w:val="single" w:sz="4" w:space="1" w:color="auto"/>
          <w:left w:val="single" w:sz="4" w:space="4" w:color="auto"/>
          <w:bottom w:val="single" w:sz="4" w:space="1" w:color="auto"/>
          <w:right w:val="single" w:sz="4" w:space="4" w:color="auto"/>
        </w:pBdr>
        <w:tabs>
          <w:tab w:val="left" w:pos="360"/>
          <w:tab w:val="left" w:pos="720"/>
        </w:tabs>
        <w:autoSpaceDE w:val="0"/>
        <w:autoSpaceDN w:val="0"/>
        <w:adjustRightInd w:val="0"/>
        <w:ind w:left="86" w:right="86" w:firstLine="274"/>
        <w:jc w:val="both"/>
        <w:rPr>
          <w:rFonts w:eastAsiaTheme="minorEastAsia"/>
          <w:bCs/>
          <w:iCs/>
          <w:szCs w:val="28"/>
          <w:lang w:eastAsia="ja-JP"/>
        </w:rPr>
      </w:pPr>
      <w:r w:rsidRPr="00EF49C2">
        <w:rPr>
          <w:rFonts w:eastAsiaTheme="minorEastAsia"/>
          <w:bCs/>
          <w:iCs/>
          <w:szCs w:val="28"/>
          <w:vertAlign w:val="superscript"/>
          <w:lang w:eastAsia="ja-JP"/>
        </w:rPr>
        <w:t xml:space="preserve">18 </w:t>
      </w:r>
      <w:r w:rsidRPr="00EF49C2">
        <w:rPr>
          <w:rFonts w:eastAsiaTheme="minorEastAsia"/>
          <w:bCs/>
          <w:iCs/>
          <w:szCs w:val="28"/>
          <w:lang w:eastAsia="ja-JP"/>
        </w:rPr>
        <w:t xml:space="preserve">And where these have been forgiven, there is no longer any sacrifice for sin. </w:t>
      </w:r>
    </w:p>
    <w:p w14:paraId="04161931" w14:textId="0BBC83A9" w:rsidR="007D0961" w:rsidRPr="00FC1794" w:rsidRDefault="00EF49C2" w:rsidP="00FC1794">
      <w:pPr>
        <w:widowControl w:val="0"/>
        <w:pBdr>
          <w:top w:val="single" w:sz="4" w:space="1" w:color="auto"/>
          <w:left w:val="single" w:sz="4" w:space="4" w:color="auto"/>
          <w:bottom w:val="single" w:sz="4" w:space="1" w:color="auto"/>
          <w:right w:val="single" w:sz="4" w:space="4" w:color="auto"/>
        </w:pBdr>
        <w:tabs>
          <w:tab w:val="left" w:pos="360"/>
          <w:tab w:val="left" w:pos="720"/>
        </w:tabs>
        <w:autoSpaceDE w:val="0"/>
        <w:autoSpaceDN w:val="0"/>
        <w:adjustRightInd w:val="0"/>
        <w:ind w:left="86" w:right="86" w:firstLine="274"/>
        <w:jc w:val="both"/>
        <w:rPr>
          <w:rFonts w:eastAsiaTheme="minorEastAsia"/>
          <w:bCs/>
          <w:iCs/>
          <w:szCs w:val="28"/>
          <w:lang w:eastAsia="ja-JP"/>
        </w:rPr>
      </w:pPr>
      <w:r w:rsidRPr="00EF49C2">
        <w:rPr>
          <w:rFonts w:eastAsiaTheme="minorEastAsia"/>
          <w:bCs/>
          <w:iCs/>
          <w:szCs w:val="28"/>
          <w:vertAlign w:val="superscript"/>
          <w:lang w:eastAsia="ja-JP"/>
        </w:rPr>
        <w:t xml:space="preserve">19 </w:t>
      </w:r>
      <w:r w:rsidRPr="00EF49C2">
        <w:rPr>
          <w:rFonts w:eastAsiaTheme="minorEastAsia"/>
          <w:bCs/>
          <w:iCs/>
          <w:szCs w:val="28"/>
          <w:lang w:eastAsia="ja-JP"/>
        </w:rPr>
        <w:t xml:space="preserve">Therefore, brothers, since we have confidence to enter the Most Holy Place by the blood of Jesus, </w:t>
      </w:r>
      <w:r w:rsidRPr="00EF49C2">
        <w:rPr>
          <w:rFonts w:eastAsiaTheme="minorEastAsia"/>
          <w:bCs/>
          <w:iCs/>
          <w:szCs w:val="28"/>
          <w:vertAlign w:val="superscript"/>
          <w:lang w:eastAsia="ja-JP"/>
        </w:rPr>
        <w:t xml:space="preserve">20 </w:t>
      </w:r>
      <w:r w:rsidRPr="00EF49C2">
        <w:rPr>
          <w:rFonts w:eastAsiaTheme="minorEastAsia"/>
          <w:bCs/>
          <w:iCs/>
          <w:szCs w:val="28"/>
          <w:lang w:eastAsia="ja-JP"/>
        </w:rPr>
        <w:t xml:space="preserve">by a new and living way opened for us through the curtain, that is, his body, </w:t>
      </w:r>
      <w:r w:rsidRPr="00EF49C2">
        <w:rPr>
          <w:rFonts w:eastAsiaTheme="minorEastAsia"/>
          <w:bCs/>
          <w:iCs/>
          <w:szCs w:val="28"/>
          <w:vertAlign w:val="superscript"/>
          <w:lang w:eastAsia="ja-JP"/>
        </w:rPr>
        <w:t xml:space="preserve">21 </w:t>
      </w:r>
      <w:r w:rsidRPr="00EF49C2">
        <w:rPr>
          <w:rFonts w:eastAsiaTheme="minorEastAsia"/>
          <w:bCs/>
          <w:iCs/>
          <w:szCs w:val="28"/>
          <w:lang w:eastAsia="ja-JP"/>
        </w:rPr>
        <w:t xml:space="preserve">and since we have a great priest over the house of God, </w:t>
      </w:r>
      <w:r w:rsidRPr="00EF49C2">
        <w:rPr>
          <w:rFonts w:eastAsiaTheme="minorEastAsia"/>
          <w:bCs/>
          <w:iCs/>
          <w:szCs w:val="28"/>
          <w:vertAlign w:val="superscript"/>
          <w:lang w:eastAsia="ja-JP"/>
        </w:rPr>
        <w:t xml:space="preserve">22 </w:t>
      </w:r>
      <w:r w:rsidRPr="00EF49C2">
        <w:rPr>
          <w:rFonts w:eastAsiaTheme="minorEastAsia"/>
          <w:bCs/>
          <w:iCs/>
          <w:szCs w:val="28"/>
          <w:lang w:eastAsia="ja-JP"/>
        </w:rPr>
        <w:t xml:space="preserve">let us draw near to God with a sincere heart in full assurance of faith, having our hearts sprinkled to cleanse us from a guilty conscience and having our bodies washed with pure water. </w:t>
      </w:r>
      <w:r w:rsidRPr="00EF49C2">
        <w:rPr>
          <w:rFonts w:eastAsiaTheme="minorEastAsia"/>
          <w:bCs/>
          <w:iCs/>
          <w:szCs w:val="28"/>
          <w:vertAlign w:val="superscript"/>
          <w:lang w:eastAsia="ja-JP"/>
        </w:rPr>
        <w:t xml:space="preserve">23 </w:t>
      </w:r>
      <w:r w:rsidRPr="00EF49C2">
        <w:rPr>
          <w:rFonts w:eastAsiaTheme="minorEastAsia"/>
          <w:bCs/>
          <w:iCs/>
          <w:szCs w:val="28"/>
          <w:lang w:eastAsia="ja-JP"/>
        </w:rPr>
        <w:t xml:space="preserve">Let us hold unswervingly to the hope we profess, for he who promised is faithful. </w:t>
      </w:r>
      <w:r w:rsidRPr="00EF49C2">
        <w:rPr>
          <w:rFonts w:eastAsiaTheme="minorEastAsia"/>
          <w:bCs/>
          <w:iCs/>
          <w:szCs w:val="28"/>
          <w:vertAlign w:val="superscript"/>
          <w:lang w:eastAsia="ja-JP"/>
        </w:rPr>
        <w:t xml:space="preserve">24 </w:t>
      </w:r>
      <w:r w:rsidRPr="00EF49C2">
        <w:rPr>
          <w:rFonts w:eastAsiaTheme="minorEastAsia"/>
          <w:bCs/>
          <w:iCs/>
          <w:szCs w:val="28"/>
          <w:lang w:eastAsia="ja-JP"/>
        </w:rPr>
        <w:t xml:space="preserve">And let us consider how we may spur one another on toward love and good deeds. </w:t>
      </w:r>
      <w:r w:rsidRPr="00EF49C2">
        <w:rPr>
          <w:rFonts w:eastAsiaTheme="minorEastAsia"/>
          <w:bCs/>
          <w:iCs/>
          <w:szCs w:val="28"/>
          <w:vertAlign w:val="superscript"/>
          <w:lang w:eastAsia="ja-JP"/>
        </w:rPr>
        <w:t xml:space="preserve">25 </w:t>
      </w:r>
      <w:r w:rsidRPr="00EF49C2">
        <w:rPr>
          <w:rFonts w:eastAsiaTheme="minorEastAsia"/>
          <w:bCs/>
          <w:iCs/>
          <w:szCs w:val="28"/>
          <w:lang w:eastAsia="ja-JP"/>
        </w:rPr>
        <w:t>Let us not give up meeting together, as some are in the habit of doing, but let us encourage one another—and all the more as you see the Da</w:t>
      </w:r>
      <w:r>
        <w:rPr>
          <w:rFonts w:eastAsiaTheme="minorEastAsia"/>
          <w:bCs/>
          <w:iCs/>
          <w:szCs w:val="28"/>
          <w:lang w:eastAsia="ja-JP"/>
        </w:rPr>
        <w:t xml:space="preserve">y approaching. </w:t>
      </w:r>
    </w:p>
    <w:p w14:paraId="0A999FBF" w14:textId="47B988B3" w:rsidR="00C13CD5" w:rsidRPr="00C13CD5" w:rsidRDefault="00C13CD5" w:rsidP="007D0961">
      <w:pPr>
        <w:jc w:val="both"/>
        <w:rPr>
          <w:rFonts w:asciiTheme="minorHAnsi" w:hAnsiTheme="minorHAnsi"/>
          <w:b/>
          <w:sz w:val="10"/>
          <w:szCs w:val="10"/>
        </w:rPr>
      </w:pPr>
    </w:p>
    <w:p w14:paraId="02350B17" w14:textId="77777777" w:rsidR="009D233F" w:rsidRDefault="009D233F" w:rsidP="009D233F">
      <w:pPr>
        <w:pStyle w:val="Body"/>
        <w:tabs>
          <w:tab w:val="right" w:pos="9360"/>
        </w:tabs>
        <w:jc w:val="both"/>
        <w:rPr>
          <w:rFonts w:ascii="Cambria" w:eastAsia="Times New Roman" w:hAnsi="Cambria" w:cs="Times New Roman"/>
        </w:rPr>
      </w:pPr>
      <w:r w:rsidRPr="00D641EA">
        <w:rPr>
          <w:rFonts w:ascii="Cambria" w:hAnsi="Cambria"/>
          <w:b/>
        </w:rPr>
        <w:t>Reflection</w:t>
      </w:r>
      <w:r w:rsidRPr="00D641EA">
        <w:rPr>
          <w:rFonts w:ascii="Cambria" w:hAnsi="Cambria"/>
        </w:rPr>
        <w:t xml:space="preserve">:  The letter to the Hebrews was probably written in the late </w:t>
      </w:r>
      <w:r>
        <w:rPr>
          <w:rFonts w:ascii="Cambria" w:hAnsi="Cambria"/>
        </w:rPr>
        <w:t>f</w:t>
      </w:r>
      <w:r w:rsidRPr="00D641EA">
        <w:rPr>
          <w:rFonts w:ascii="Cambria" w:hAnsi="Cambria"/>
        </w:rPr>
        <w:t xml:space="preserve">irst </w:t>
      </w:r>
      <w:r>
        <w:rPr>
          <w:rFonts w:ascii="Cambria" w:hAnsi="Cambria"/>
        </w:rPr>
        <w:t>c</w:t>
      </w:r>
      <w:r w:rsidRPr="00D641EA">
        <w:rPr>
          <w:rFonts w:ascii="Cambria" w:hAnsi="Cambria"/>
        </w:rPr>
        <w:t>entury, specifically directed to people of Jewish background who would have been fully acquainted with the ongoing practice of</w:t>
      </w:r>
      <w:r>
        <w:rPr>
          <w:rFonts w:ascii="Cambria" w:hAnsi="Cambria"/>
        </w:rPr>
        <w:t xml:space="preserve"> </w:t>
      </w:r>
      <w:r w:rsidRPr="00D641EA">
        <w:rPr>
          <w:rFonts w:ascii="Cambria" w:hAnsi="Cambria"/>
        </w:rPr>
        <w:t>sacrifices and offerings carried out at Herod’s Temple in Jerusalem.</w:t>
      </w:r>
      <w:r>
        <w:rPr>
          <w:rFonts w:ascii="Cambria" w:hAnsi="Cambria"/>
        </w:rPr>
        <w:t xml:space="preserve"> </w:t>
      </w:r>
      <w:r w:rsidRPr="00D641EA">
        <w:rPr>
          <w:rFonts w:ascii="Cambria" w:hAnsi="Cambria"/>
        </w:rPr>
        <w:t>Historically, the timing would have been during Roman occupation of Judea, but prior to 70 A.D.</w:t>
      </w:r>
    </w:p>
    <w:p w14:paraId="47F710AD" w14:textId="77777777" w:rsidR="009D233F" w:rsidRDefault="009D233F" w:rsidP="009D233F">
      <w:pPr>
        <w:pStyle w:val="Body"/>
        <w:tabs>
          <w:tab w:val="right" w:pos="9360"/>
        </w:tabs>
        <w:ind w:firstLine="180"/>
        <w:jc w:val="both"/>
        <w:rPr>
          <w:rFonts w:ascii="Cambria" w:eastAsia="Times New Roman" w:hAnsi="Cambria" w:cs="Times New Roman"/>
        </w:rPr>
      </w:pPr>
      <w:r w:rsidRPr="00D641EA">
        <w:rPr>
          <w:rFonts w:ascii="Cambria" w:hAnsi="Cambria"/>
        </w:rPr>
        <w:t xml:space="preserve">The verses under consideration </w:t>
      </w:r>
      <w:r>
        <w:rPr>
          <w:rFonts w:ascii="Cambria" w:hAnsi="Cambria"/>
        </w:rPr>
        <w:t xml:space="preserve">for today </w:t>
      </w:r>
      <w:r w:rsidRPr="00D641EA">
        <w:rPr>
          <w:rFonts w:ascii="Cambria" w:hAnsi="Cambria"/>
        </w:rPr>
        <w:t>cover three subjects: 1.</w:t>
      </w:r>
      <w:r>
        <w:rPr>
          <w:rFonts w:ascii="Cambria" w:hAnsi="Cambria"/>
        </w:rPr>
        <w:t xml:space="preserve"> </w:t>
      </w:r>
      <w:r w:rsidRPr="00D641EA">
        <w:rPr>
          <w:rFonts w:ascii="Cambria" w:hAnsi="Cambria"/>
        </w:rPr>
        <w:t xml:space="preserve">Contrast between the </w:t>
      </w:r>
      <w:r>
        <w:rPr>
          <w:rFonts w:ascii="Cambria" w:hAnsi="Cambria"/>
        </w:rPr>
        <w:t>Ol</w:t>
      </w:r>
      <w:r w:rsidRPr="00D641EA">
        <w:rPr>
          <w:rFonts w:ascii="Cambria" w:hAnsi="Cambria"/>
        </w:rPr>
        <w:t xml:space="preserve">d </w:t>
      </w:r>
      <w:r>
        <w:rPr>
          <w:rFonts w:ascii="Cambria" w:hAnsi="Cambria"/>
        </w:rPr>
        <w:t>C</w:t>
      </w:r>
      <w:r w:rsidRPr="00D641EA">
        <w:rPr>
          <w:rFonts w:ascii="Cambria" w:hAnsi="Cambria"/>
        </w:rPr>
        <w:t xml:space="preserve">ovenant and the </w:t>
      </w:r>
      <w:proofErr w:type="gramStart"/>
      <w:r>
        <w:rPr>
          <w:rFonts w:ascii="Cambria" w:hAnsi="Cambria"/>
        </w:rPr>
        <w:t>N</w:t>
      </w:r>
      <w:r w:rsidRPr="00D641EA">
        <w:rPr>
          <w:rFonts w:ascii="Cambria" w:hAnsi="Cambria"/>
        </w:rPr>
        <w:t>ew</w:t>
      </w:r>
      <w:r>
        <w:rPr>
          <w:rFonts w:ascii="Cambria" w:hAnsi="Cambria"/>
        </w:rPr>
        <w:t>,</w:t>
      </w:r>
      <w:r w:rsidRPr="00D641EA">
        <w:rPr>
          <w:rFonts w:ascii="Cambria" w:hAnsi="Cambria"/>
        </w:rPr>
        <w:t xml:space="preserve">  2</w:t>
      </w:r>
      <w:proofErr w:type="gramEnd"/>
      <w:r w:rsidRPr="00D641EA">
        <w:rPr>
          <w:rFonts w:ascii="Cambria" w:hAnsi="Cambria"/>
        </w:rPr>
        <w:t>. Our confidence in God</w:t>
      </w:r>
      <w:r>
        <w:rPr>
          <w:rFonts w:ascii="Cambria" w:hAnsi="Cambria"/>
        </w:rPr>
        <w:t>, and</w:t>
      </w:r>
      <w:r w:rsidRPr="00D641EA">
        <w:rPr>
          <w:rFonts w:ascii="Cambria" w:hAnsi="Cambria"/>
        </w:rPr>
        <w:t xml:space="preserve"> 3. Exhortations to believers.</w:t>
      </w:r>
    </w:p>
    <w:p w14:paraId="6C4793D7" w14:textId="77777777" w:rsidR="009D233F" w:rsidRDefault="009D233F" w:rsidP="009D233F">
      <w:pPr>
        <w:pStyle w:val="Body"/>
        <w:tabs>
          <w:tab w:val="right" w:pos="9360"/>
        </w:tabs>
        <w:ind w:firstLine="180"/>
        <w:jc w:val="both"/>
        <w:rPr>
          <w:rFonts w:ascii="Cambria" w:eastAsia="Times New Roman" w:hAnsi="Cambria" w:cs="Times New Roman"/>
        </w:rPr>
      </w:pPr>
      <w:r w:rsidRPr="00D641EA">
        <w:rPr>
          <w:rFonts w:ascii="Cambria" w:hAnsi="Cambria"/>
        </w:rPr>
        <w:t xml:space="preserve">The original </w:t>
      </w:r>
      <w:r>
        <w:rPr>
          <w:rFonts w:ascii="Cambria" w:hAnsi="Cambria"/>
        </w:rPr>
        <w:t>c</w:t>
      </w:r>
      <w:r w:rsidRPr="00D641EA">
        <w:rPr>
          <w:rFonts w:ascii="Cambria" w:hAnsi="Cambria"/>
        </w:rPr>
        <w:t>ovenant, made with Abraham and amplified by God’s promises made to Moses, was only a preview of a better covenant yet to be made known.</w:t>
      </w:r>
      <w:r>
        <w:rPr>
          <w:rFonts w:ascii="Cambria" w:hAnsi="Cambria"/>
        </w:rPr>
        <w:t xml:space="preserve"> </w:t>
      </w:r>
      <w:r w:rsidRPr="00D641EA">
        <w:rPr>
          <w:rFonts w:ascii="Cambria" w:hAnsi="Cambria"/>
        </w:rPr>
        <w:t>The ongoing animal sacrifices were only a preview of the real thing. Bulls and goats are wonderful in their way, but no real substitute for a man: only a real man, the Man of God’s own choosing was qualified to be the unblemished (i.e., without the blemish of sin) sacrifice freely offered on my behalf.</w:t>
      </w:r>
      <w:r>
        <w:rPr>
          <w:rFonts w:ascii="Cambria" w:hAnsi="Cambria"/>
        </w:rPr>
        <w:t xml:space="preserve"> </w:t>
      </w:r>
      <w:r w:rsidRPr="00D641EA">
        <w:rPr>
          <w:rFonts w:ascii="Cambria" w:hAnsi="Cambria"/>
        </w:rPr>
        <w:t xml:space="preserve">Only Jesus the Anointed One, empowered by </w:t>
      </w:r>
      <w:r>
        <w:rPr>
          <w:rFonts w:ascii="Cambria" w:hAnsi="Cambria"/>
        </w:rPr>
        <w:t>H</w:t>
      </w:r>
      <w:r w:rsidRPr="00D641EA">
        <w:rPr>
          <w:rFonts w:ascii="Cambria" w:hAnsi="Cambria"/>
        </w:rPr>
        <w:t xml:space="preserve">is obedience to the will of the One </w:t>
      </w:r>
      <w:r>
        <w:rPr>
          <w:rFonts w:ascii="Cambria" w:hAnsi="Cambria"/>
        </w:rPr>
        <w:t>w</w:t>
      </w:r>
      <w:r w:rsidRPr="00D641EA">
        <w:rPr>
          <w:rFonts w:ascii="Cambria" w:hAnsi="Cambria"/>
        </w:rPr>
        <w:t xml:space="preserve">ho sent Him, was able to bring the </w:t>
      </w:r>
      <w:r>
        <w:rPr>
          <w:rFonts w:ascii="Cambria" w:hAnsi="Cambria"/>
        </w:rPr>
        <w:t>O</w:t>
      </w:r>
      <w:r w:rsidRPr="00D641EA">
        <w:rPr>
          <w:rFonts w:ascii="Cambria" w:hAnsi="Cambria"/>
        </w:rPr>
        <w:t xml:space="preserve">ld </w:t>
      </w:r>
      <w:r>
        <w:rPr>
          <w:rFonts w:ascii="Cambria" w:hAnsi="Cambria"/>
        </w:rPr>
        <w:t>C</w:t>
      </w:r>
      <w:r w:rsidRPr="00D641EA">
        <w:rPr>
          <w:rFonts w:ascii="Cambria" w:hAnsi="Cambria"/>
        </w:rPr>
        <w:t>ovenant to completion through the sacrifice of His own fully human body.</w:t>
      </w:r>
    </w:p>
    <w:p w14:paraId="10FF8B88" w14:textId="75665F35" w:rsidR="009D233F" w:rsidRDefault="009D233F" w:rsidP="009D233F">
      <w:pPr>
        <w:pStyle w:val="Body"/>
        <w:tabs>
          <w:tab w:val="right" w:pos="9360"/>
        </w:tabs>
        <w:ind w:firstLine="180"/>
        <w:jc w:val="both"/>
        <w:rPr>
          <w:rFonts w:ascii="Cambria" w:eastAsia="Times New Roman" w:hAnsi="Cambria" w:cs="Times New Roman"/>
        </w:rPr>
      </w:pPr>
      <w:r w:rsidRPr="00D641EA">
        <w:rPr>
          <w:rFonts w:ascii="Cambria" w:hAnsi="Cambria"/>
        </w:rPr>
        <w:t xml:space="preserve">Therefore, with confidence in God’s intention to draw me to Himself, I can approach His throne in prayer.  (As </w:t>
      </w:r>
      <w:proofErr w:type="gramStart"/>
      <w:r w:rsidRPr="00D641EA">
        <w:rPr>
          <w:rFonts w:ascii="Cambria" w:hAnsi="Cambria"/>
        </w:rPr>
        <w:t xml:space="preserve">in </w:t>
      </w:r>
      <w:r w:rsidR="008A2991">
        <w:rPr>
          <w:rFonts w:ascii="Cambria" w:hAnsi="Cambria"/>
        </w:rPr>
        <w:t xml:space="preserve"> </w:t>
      </w:r>
      <w:r w:rsidRPr="00D641EA">
        <w:rPr>
          <w:rFonts w:ascii="Cambria" w:hAnsi="Cambria"/>
        </w:rPr>
        <w:t>2</w:t>
      </w:r>
      <w:proofErr w:type="gramEnd"/>
      <w:r w:rsidRPr="00D641EA">
        <w:rPr>
          <w:rFonts w:ascii="Cambria" w:hAnsi="Cambria"/>
        </w:rPr>
        <w:t xml:space="preserve"> Peter 3:9, God “ . </w:t>
      </w:r>
      <w:r w:rsidRPr="00D641EA">
        <w:rPr>
          <w:rFonts w:ascii="Cambria" w:hAnsi="Cambria"/>
          <w:i/>
        </w:rPr>
        <w:t>. . is not willing that any should perish, but that all should come to repentance.</w:t>
      </w:r>
      <w:r w:rsidRPr="00D641EA">
        <w:rPr>
          <w:rFonts w:ascii="Cambria" w:hAnsi="Cambria"/>
        </w:rPr>
        <w:t>”)   Fear and guilt are gone, put away as far as the east is from the west, and will not even be remembered by our God.</w:t>
      </w:r>
      <w:r>
        <w:rPr>
          <w:rFonts w:ascii="Cambria" w:hAnsi="Cambria"/>
        </w:rPr>
        <w:t xml:space="preserve"> </w:t>
      </w:r>
      <w:r w:rsidRPr="00D641EA">
        <w:rPr>
          <w:rFonts w:ascii="Cambria" w:hAnsi="Cambria"/>
        </w:rPr>
        <w:t xml:space="preserve">Whereas under the </w:t>
      </w:r>
      <w:r>
        <w:rPr>
          <w:rFonts w:ascii="Cambria" w:hAnsi="Cambria"/>
        </w:rPr>
        <w:t>O</w:t>
      </w:r>
      <w:r w:rsidRPr="00D641EA">
        <w:rPr>
          <w:rFonts w:ascii="Cambria" w:hAnsi="Cambria"/>
        </w:rPr>
        <w:t xml:space="preserve">ld </w:t>
      </w:r>
      <w:r>
        <w:rPr>
          <w:rFonts w:ascii="Cambria" w:hAnsi="Cambria"/>
        </w:rPr>
        <w:t>C</w:t>
      </w:r>
      <w:r w:rsidRPr="00D641EA">
        <w:rPr>
          <w:rFonts w:ascii="Cambria" w:hAnsi="Cambria"/>
        </w:rPr>
        <w:t xml:space="preserve">ovenant, God said to Moses, </w:t>
      </w:r>
      <w:r w:rsidRPr="00D641EA">
        <w:rPr>
          <w:rFonts w:ascii="Cambria" w:hAnsi="Cambria"/>
          <w:i/>
        </w:rPr>
        <w:t>“</w:t>
      </w:r>
      <w:r>
        <w:rPr>
          <w:rFonts w:ascii="Cambria" w:hAnsi="Cambria"/>
          <w:i/>
        </w:rPr>
        <w:t>…</w:t>
      </w:r>
      <w:r w:rsidRPr="00D641EA">
        <w:rPr>
          <w:rFonts w:ascii="Cambria" w:hAnsi="Cambria"/>
          <w:i/>
        </w:rPr>
        <w:t>no one may see Me and live.</w:t>
      </w:r>
      <w:r w:rsidRPr="00D641EA">
        <w:rPr>
          <w:rFonts w:ascii="Cambria" w:hAnsi="Cambria"/>
        </w:rPr>
        <w:t xml:space="preserve">” (Exodus 33:20); under the </w:t>
      </w:r>
      <w:r>
        <w:rPr>
          <w:rFonts w:ascii="Cambria" w:hAnsi="Cambria"/>
        </w:rPr>
        <w:t>N</w:t>
      </w:r>
      <w:r w:rsidRPr="00D641EA">
        <w:rPr>
          <w:rFonts w:ascii="Cambria" w:hAnsi="Cambria"/>
        </w:rPr>
        <w:t>ew, we have the promise of entering God’s rest (Heb</w:t>
      </w:r>
      <w:r w:rsidR="008A2991">
        <w:rPr>
          <w:rFonts w:ascii="Cambria" w:hAnsi="Cambria"/>
        </w:rPr>
        <w:t>rews</w:t>
      </w:r>
      <w:r w:rsidRPr="00D641EA">
        <w:rPr>
          <w:rFonts w:ascii="Cambria" w:hAnsi="Cambria"/>
        </w:rPr>
        <w:t xml:space="preserve"> 4:11) and the promise </w:t>
      </w:r>
      <w:r w:rsidRPr="00D641EA">
        <w:rPr>
          <w:rFonts w:ascii="Cambria" w:hAnsi="Cambria"/>
          <w:i/>
        </w:rPr>
        <w:t>“…they will see His face.</w:t>
      </w:r>
      <w:r w:rsidRPr="00D641EA">
        <w:rPr>
          <w:rFonts w:ascii="Cambria" w:hAnsi="Cambria"/>
        </w:rPr>
        <w:t>” (Rev 22:4).</w:t>
      </w:r>
    </w:p>
    <w:p w14:paraId="36988D97" w14:textId="77777777" w:rsidR="009D233F" w:rsidRDefault="009D233F" w:rsidP="009D233F">
      <w:pPr>
        <w:pStyle w:val="Body"/>
        <w:tabs>
          <w:tab w:val="right" w:pos="9360"/>
        </w:tabs>
        <w:ind w:firstLine="180"/>
        <w:jc w:val="both"/>
        <w:rPr>
          <w:rFonts w:ascii="Cambria" w:eastAsia="Times New Roman" w:hAnsi="Cambria" w:cs="Times New Roman"/>
        </w:rPr>
      </w:pPr>
      <w:r w:rsidRPr="00D641EA">
        <w:rPr>
          <w:rFonts w:ascii="Cambria" w:hAnsi="Cambria"/>
        </w:rPr>
        <w:lastRenderedPageBreak/>
        <w:t xml:space="preserve">Energized and emboldened by the </w:t>
      </w:r>
      <w:r>
        <w:rPr>
          <w:rFonts w:ascii="Cambria" w:hAnsi="Cambria"/>
        </w:rPr>
        <w:t>N</w:t>
      </w:r>
      <w:r w:rsidRPr="00D641EA">
        <w:rPr>
          <w:rFonts w:ascii="Cambria" w:hAnsi="Cambria"/>
        </w:rPr>
        <w:t xml:space="preserve">ew </w:t>
      </w:r>
      <w:r>
        <w:rPr>
          <w:rFonts w:ascii="Cambria" w:hAnsi="Cambria"/>
        </w:rPr>
        <w:t>C</w:t>
      </w:r>
      <w:r w:rsidRPr="00D641EA">
        <w:rPr>
          <w:rFonts w:ascii="Cambria" w:hAnsi="Cambria"/>
        </w:rPr>
        <w:t>ovenant in Christ’s blood</w:t>
      </w:r>
      <w:r>
        <w:rPr>
          <w:rFonts w:ascii="Cambria" w:hAnsi="Cambria"/>
        </w:rPr>
        <w:t>,</w:t>
      </w:r>
      <w:r w:rsidRPr="00D641EA">
        <w:rPr>
          <w:rFonts w:ascii="Cambria" w:hAnsi="Cambria"/>
        </w:rPr>
        <w:t xml:space="preserve"> we are urged to draw near to God; urged to cling to the hope God calls us to; urged toward action in carrying out God’s will in the here and now; urged to keep on coming together</w:t>
      </w:r>
      <w:r>
        <w:rPr>
          <w:rFonts w:ascii="Cambria" w:hAnsi="Cambria"/>
        </w:rPr>
        <w:t xml:space="preserve"> (even </w:t>
      </w:r>
      <w:r w:rsidRPr="00D641EA">
        <w:rPr>
          <w:rFonts w:ascii="Cambria" w:hAnsi="Cambria"/>
        </w:rPr>
        <w:t>if only by Zoom and YouTube</w:t>
      </w:r>
      <w:r>
        <w:rPr>
          <w:rFonts w:ascii="Cambria" w:hAnsi="Cambria"/>
        </w:rPr>
        <w:t>)</w:t>
      </w:r>
      <w:r w:rsidRPr="00D641EA">
        <w:rPr>
          <w:rFonts w:ascii="Cambria" w:hAnsi="Cambria"/>
        </w:rPr>
        <w:t xml:space="preserve"> and urged to encourage each other by example.</w:t>
      </w:r>
    </w:p>
    <w:p w14:paraId="157CA1A4" w14:textId="77777777" w:rsidR="009D233F" w:rsidRPr="00D641EA" w:rsidRDefault="009D233F" w:rsidP="009D233F">
      <w:pPr>
        <w:pStyle w:val="Body"/>
        <w:tabs>
          <w:tab w:val="right" w:pos="9360"/>
        </w:tabs>
        <w:ind w:firstLine="180"/>
        <w:jc w:val="both"/>
        <w:rPr>
          <w:rFonts w:ascii="Cambria" w:eastAsia="Times New Roman" w:hAnsi="Cambria" w:cs="Times New Roman"/>
          <w:sz w:val="10"/>
          <w:szCs w:val="10"/>
        </w:rPr>
      </w:pPr>
    </w:p>
    <w:p w14:paraId="6951C480" w14:textId="0A0226A2" w:rsidR="009D233F" w:rsidRDefault="009D233F" w:rsidP="009D233F">
      <w:pPr>
        <w:pStyle w:val="Body"/>
        <w:tabs>
          <w:tab w:val="right" w:pos="9360"/>
        </w:tabs>
        <w:jc w:val="both"/>
        <w:rPr>
          <w:rFonts w:ascii="Cambria" w:eastAsia="Times New Roman" w:hAnsi="Cambria" w:cs="Times New Roman"/>
        </w:rPr>
      </w:pPr>
      <w:r w:rsidRPr="00D641EA">
        <w:rPr>
          <w:rFonts w:ascii="Cambria" w:hAnsi="Cambria"/>
          <w:b/>
        </w:rPr>
        <w:t>Response</w:t>
      </w:r>
      <w:r w:rsidRPr="00D641EA">
        <w:rPr>
          <w:rFonts w:ascii="Cambria" w:hAnsi="Cambria"/>
        </w:rPr>
        <w:t>:  As for a response, I’m coming up short.   What can I add to the completed work of Christ?   Even while still nailed, He said, “It is finished.”   What can I say?   Sticking my oar in the water only makes waves.</w:t>
      </w:r>
    </w:p>
    <w:p w14:paraId="00EC5DFC" w14:textId="1902A3D4" w:rsidR="009D233F" w:rsidRPr="00D641EA" w:rsidRDefault="009D233F" w:rsidP="009D233F">
      <w:pPr>
        <w:pStyle w:val="Body"/>
        <w:tabs>
          <w:tab w:val="right" w:pos="9360"/>
        </w:tabs>
        <w:ind w:firstLine="180"/>
        <w:jc w:val="both"/>
        <w:rPr>
          <w:rFonts w:ascii="Cambria" w:eastAsia="Times New Roman" w:hAnsi="Cambria" w:cs="Times New Roman"/>
        </w:rPr>
      </w:pPr>
      <w:r w:rsidRPr="00D641EA">
        <w:rPr>
          <w:rFonts w:ascii="Cambria" w:hAnsi="Cambria"/>
        </w:rPr>
        <w:t>But the idea of encouraging others reminds me of a long-ago rock</w:t>
      </w:r>
      <w:r>
        <w:rPr>
          <w:rFonts w:ascii="Cambria" w:hAnsi="Cambria"/>
        </w:rPr>
        <w:t>-</w:t>
      </w:r>
      <w:r w:rsidRPr="00D641EA">
        <w:rPr>
          <w:rFonts w:ascii="Cambria" w:hAnsi="Cambria"/>
        </w:rPr>
        <w:t>climbing experience.</w:t>
      </w:r>
    </w:p>
    <w:p w14:paraId="06DE4D37" w14:textId="0F90CC60" w:rsidR="009D233F" w:rsidRPr="00D641EA" w:rsidRDefault="00224E61" w:rsidP="00224E61">
      <w:pPr>
        <w:pStyle w:val="Body"/>
        <w:tabs>
          <w:tab w:val="right" w:pos="9360"/>
        </w:tabs>
        <w:ind w:firstLine="180"/>
        <w:jc w:val="both"/>
        <w:rPr>
          <w:rFonts w:ascii="Cambria" w:eastAsia="Times New Roman" w:hAnsi="Cambria" w:cs="Times New Roman"/>
        </w:rPr>
      </w:pPr>
      <w:r>
        <w:rPr>
          <w:rFonts w:ascii="Cambria" w:hAnsi="Cambria"/>
          <w:noProof/>
          <w14:textOutline w14:w="0" w14:cap="rnd" w14:cmpd="sng" w14:algn="ctr">
            <w14:noFill/>
            <w14:prstDash w14:val="solid"/>
            <w14:bevel/>
          </w14:textOutline>
        </w:rPr>
        <w:drawing>
          <wp:anchor distT="0" distB="0" distL="114300" distR="114300" simplePos="0" relativeHeight="252037120" behindDoc="0" locked="0" layoutInCell="1" allowOverlap="1" wp14:anchorId="10B6C27D" wp14:editId="110ECED1">
            <wp:simplePos x="0" y="0"/>
            <wp:positionH relativeFrom="column">
              <wp:posOffset>3952875</wp:posOffset>
            </wp:positionH>
            <wp:positionV relativeFrom="paragraph">
              <wp:posOffset>57785</wp:posOffset>
            </wp:positionV>
            <wp:extent cx="2895600" cy="1866900"/>
            <wp:effectExtent l="12700" t="12700" r="12700" b="12700"/>
            <wp:wrapSquare wrapText="bothSides"/>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tahquitz-rock-san-jacinto-mountains-c.jpg"/>
                    <pic:cNvPicPr/>
                  </pic:nvPicPr>
                  <pic:blipFill>
                    <a:blip r:embed="rId52">
                      <a:extLst>
                        <a:ext uri="{BEBA8EAE-BF5A-486C-A8C5-ECC9F3942E4B}">
                          <a14:imgProps xmlns:a14="http://schemas.microsoft.com/office/drawing/2010/main">
                            <a14:imgLayer>
                              <a14:imgEffect>
                                <a14:sharpenSoften amount="50000"/>
                              </a14:imgEffect>
                            </a14:imgLayer>
                          </a14:imgProps>
                        </a:ext>
                      </a:extLst>
                    </a:blip>
                    <a:stretch>
                      <a:fillRect/>
                    </a:stretch>
                  </pic:blipFill>
                  <pic:spPr>
                    <a:xfrm>
                      <a:off x="0" y="0"/>
                      <a:ext cx="2895600" cy="186690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9D233F" w:rsidRPr="00D641EA">
        <w:rPr>
          <w:rFonts w:ascii="Cambria" w:hAnsi="Cambria"/>
        </w:rPr>
        <w:t>The occasion was a practice climbing excursion with the Bruin Mountaineers of UCLA at a place called Tahquitz Rock near Mt. San Jacinto.</w:t>
      </w:r>
      <w:r w:rsidR="009D233F">
        <w:rPr>
          <w:rFonts w:ascii="Cambria" w:hAnsi="Cambria"/>
        </w:rPr>
        <w:t xml:space="preserve"> </w:t>
      </w:r>
      <w:r w:rsidR="009D233F" w:rsidRPr="00D641EA">
        <w:rPr>
          <w:rFonts w:ascii="Cambria" w:hAnsi="Cambria"/>
        </w:rPr>
        <w:t>The route, just one very short pitch, is called the “Orange Peel” because it consists of a bare expanse of rock, quite smooth except for very minor irregularities resembling the peel of an orange.  The climb starts from a level bench of granite, but the first few moves are dauntingly steep, with the steepness diminishing only as one would climb higher.   There are no footholds, no handholds, and no cracks where one might place a cam or a piton for aid; and it’s done without a belay.   As a rank beginner, I was unsure of what I could or could not accomplish, and I pondered long whether I should even make the attempt.</w:t>
      </w:r>
    </w:p>
    <w:p w14:paraId="1944E118" w14:textId="77777777" w:rsidR="009D233F" w:rsidRDefault="009D233F" w:rsidP="00B64197">
      <w:pPr>
        <w:pStyle w:val="Body"/>
        <w:tabs>
          <w:tab w:val="right" w:pos="9360"/>
        </w:tabs>
        <w:ind w:firstLine="180"/>
        <w:jc w:val="both"/>
        <w:rPr>
          <w:rFonts w:ascii="Cambria" w:eastAsia="Times New Roman" w:hAnsi="Cambria" w:cs="Times New Roman"/>
        </w:rPr>
      </w:pPr>
      <w:r w:rsidRPr="00D641EA">
        <w:rPr>
          <w:rFonts w:ascii="Cambria" w:hAnsi="Cambria"/>
        </w:rPr>
        <w:t>It looked like I might acquire a lot of “road rash” if I got part way up only to skid off.</w:t>
      </w:r>
    </w:p>
    <w:p w14:paraId="027C17D9" w14:textId="77777777" w:rsidR="009D233F" w:rsidRDefault="009D233F" w:rsidP="009D233F">
      <w:pPr>
        <w:pStyle w:val="Body"/>
        <w:tabs>
          <w:tab w:val="right" w:pos="9360"/>
        </w:tabs>
        <w:ind w:firstLine="180"/>
        <w:jc w:val="both"/>
        <w:rPr>
          <w:rFonts w:ascii="Cambria" w:eastAsia="Times New Roman" w:hAnsi="Cambria" w:cs="Times New Roman"/>
        </w:rPr>
      </w:pPr>
      <w:r w:rsidRPr="00D641EA">
        <w:rPr>
          <w:rFonts w:ascii="Cambria" w:hAnsi="Cambria"/>
        </w:rPr>
        <w:t>But as I saw others doing it, seemingly with ease, I was emboldened to give it my best shot and take my chances.</w:t>
      </w:r>
      <w:r>
        <w:rPr>
          <w:rFonts w:ascii="Cambria" w:hAnsi="Cambria"/>
        </w:rPr>
        <w:t xml:space="preserve"> </w:t>
      </w:r>
      <w:r w:rsidRPr="00D641EA">
        <w:rPr>
          <w:rFonts w:ascii="Cambria" w:hAnsi="Cambria"/>
        </w:rPr>
        <w:t>And it turned out to be easier than it looked.</w:t>
      </w:r>
      <w:r>
        <w:rPr>
          <w:rFonts w:ascii="Cambria" w:hAnsi="Cambria"/>
        </w:rPr>
        <w:t xml:space="preserve"> </w:t>
      </w:r>
      <w:r w:rsidRPr="00D641EA">
        <w:rPr>
          <w:rFonts w:ascii="Cambria" w:hAnsi="Cambria"/>
        </w:rPr>
        <w:t>All I had to do was stand up straight, keep my weight over my feet, keep my eyes on the horizon, and just go for it.</w:t>
      </w:r>
    </w:p>
    <w:p w14:paraId="6DAB8B8D" w14:textId="52E50556" w:rsidR="009D233F" w:rsidRDefault="009D233F" w:rsidP="009D233F">
      <w:pPr>
        <w:pStyle w:val="Body"/>
        <w:tabs>
          <w:tab w:val="right" w:pos="9360"/>
        </w:tabs>
        <w:ind w:firstLine="180"/>
        <w:jc w:val="both"/>
        <w:rPr>
          <w:rFonts w:ascii="Cambria" w:hAnsi="Cambria"/>
        </w:rPr>
      </w:pPr>
      <w:r w:rsidRPr="00D641EA">
        <w:rPr>
          <w:rFonts w:ascii="Cambria" w:hAnsi="Cambria"/>
        </w:rPr>
        <w:t>And here’s the point. Like living the Christian life?</w:t>
      </w:r>
      <w:r>
        <w:rPr>
          <w:rFonts w:ascii="Cambria" w:hAnsi="Cambria"/>
        </w:rPr>
        <w:t xml:space="preserve"> </w:t>
      </w:r>
      <w:r w:rsidRPr="00D641EA">
        <w:rPr>
          <w:rFonts w:ascii="Cambria" w:hAnsi="Cambria"/>
        </w:rPr>
        <w:t>When others see you and me doing it, are they encouraged to give it a try?</w:t>
      </w:r>
      <w:r>
        <w:rPr>
          <w:rFonts w:ascii="Cambria" w:hAnsi="Cambria"/>
        </w:rPr>
        <w:t xml:space="preserve"> </w:t>
      </w:r>
      <w:r w:rsidRPr="00D641EA">
        <w:rPr>
          <w:rFonts w:ascii="Cambria" w:hAnsi="Cambria"/>
        </w:rPr>
        <w:t>Are other Christ-followers encouraged to shape up and dig deep?</w:t>
      </w:r>
      <w:r>
        <w:rPr>
          <w:rFonts w:ascii="Cambria" w:hAnsi="Cambria"/>
        </w:rPr>
        <w:t xml:space="preserve"> </w:t>
      </w:r>
      <w:r w:rsidRPr="00D641EA">
        <w:rPr>
          <w:rFonts w:ascii="Cambria" w:hAnsi="Cambria"/>
        </w:rPr>
        <w:t>Are some others, not yet acquainted with that person called Jesus, attracted to Him by our example?</w:t>
      </w:r>
      <w:r>
        <w:rPr>
          <w:rFonts w:ascii="Cambria" w:hAnsi="Cambria"/>
        </w:rPr>
        <w:t xml:space="preserve"> </w:t>
      </w:r>
      <w:r w:rsidRPr="00D641EA">
        <w:rPr>
          <w:rFonts w:ascii="Cambria" w:hAnsi="Cambria"/>
        </w:rPr>
        <w:t xml:space="preserve">I hope so. </w:t>
      </w:r>
      <w:r>
        <w:rPr>
          <w:rFonts w:ascii="Cambria" w:hAnsi="Cambria"/>
        </w:rPr>
        <w:t xml:space="preserve"> </w:t>
      </w:r>
      <w:r w:rsidRPr="00D641EA">
        <w:rPr>
          <w:rFonts w:ascii="Cambria" w:hAnsi="Cambria"/>
        </w:rPr>
        <w:t>Our God can bring blessing out of actions undertaken by you and me, even bringing a blessing out of Tahquitz Rock.</w:t>
      </w:r>
    </w:p>
    <w:p w14:paraId="370AA948" w14:textId="77777777" w:rsidR="00224E61" w:rsidRPr="00224E61" w:rsidRDefault="00224E61" w:rsidP="009D233F">
      <w:pPr>
        <w:pStyle w:val="Body"/>
        <w:tabs>
          <w:tab w:val="right" w:pos="9360"/>
        </w:tabs>
        <w:ind w:firstLine="180"/>
        <w:jc w:val="both"/>
        <w:rPr>
          <w:rFonts w:ascii="Cambria" w:eastAsia="Times New Roman" w:hAnsi="Cambria" w:cs="Times New Roman"/>
          <w:sz w:val="10"/>
          <w:szCs w:val="10"/>
        </w:rPr>
      </w:pPr>
    </w:p>
    <w:p w14:paraId="69158CC2" w14:textId="77777777" w:rsidR="009D233F" w:rsidRDefault="009D233F" w:rsidP="009D233F">
      <w:pPr>
        <w:pStyle w:val="Body"/>
        <w:tabs>
          <w:tab w:val="right" w:pos="9360"/>
        </w:tabs>
        <w:jc w:val="both"/>
        <w:rPr>
          <w:rFonts w:ascii="Cambria" w:hAnsi="Cambria"/>
        </w:rPr>
      </w:pPr>
      <w:r w:rsidRPr="00D641EA">
        <w:rPr>
          <w:rFonts w:ascii="Cambria" w:hAnsi="Cambria"/>
          <w:b/>
        </w:rPr>
        <w:t>Prayer</w:t>
      </w:r>
      <w:r w:rsidRPr="00D641EA">
        <w:rPr>
          <w:rFonts w:ascii="Cambria" w:hAnsi="Cambria"/>
        </w:rPr>
        <w:t xml:space="preserve">:    Father God, Lord Jesus, thank </w:t>
      </w:r>
      <w:r>
        <w:rPr>
          <w:rFonts w:ascii="Cambria" w:hAnsi="Cambria"/>
        </w:rPr>
        <w:t>Y</w:t>
      </w:r>
      <w:r w:rsidRPr="00D641EA">
        <w:rPr>
          <w:rFonts w:ascii="Cambria" w:hAnsi="Cambria"/>
        </w:rPr>
        <w:t xml:space="preserve">ou for listening in. </w:t>
      </w:r>
      <w:r>
        <w:rPr>
          <w:rFonts w:ascii="Cambria" w:hAnsi="Cambria"/>
        </w:rPr>
        <w:t xml:space="preserve"> </w:t>
      </w:r>
      <w:r w:rsidRPr="00D641EA">
        <w:rPr>
          <w:rFonts w:ascii="Cambria" w:hAnsi="Cambria"/>
        </w:rPr>
        <w:t xml:space="preserve">Thank </w:t>
      </w:r>
      <w:r>
        <w:rPr>
          <w:rFonts w:ascii="Cambria" w:hAnsi="Cambria"/>
        </w:rPr>
        <w:t>Y</w:t>
      </w:r>
      <w:r w:rsidRPr="00D641EA">
        <w:rPr>
          <w:rFonts w:ascii="Cambria" w:hAnsi="Cambria"/>
        </w:rPr>
        <w:t xml:space="preserve">ou for knowing my thoughts even before I think them. </w:t>
      </w:r>
      <w:r>
        <w:rPr>
          <w:rFonts w:ascii="Cambria" w:hAnsi="Cambria"/>
        </w:rPr>
        <w:t>T</w:t>
      </w:r>
      <w:r w:rsidRPr="00D641EA">
        <w:rPr>
          <w:rFonts w:ascii="Cambria" w:hAnsi="Cambria"/>
        </w:rPr>
        <w:t xml:space="preserve">hank </w:t>
      </w:r>
      <w:r>
        <w:rPr>
          <w:rFonts w:ascii="Cambria" w:hAnsi="Cambria"/>
        </w:rPr>
        <w:t>Y</w:t>
      </w:r>
      <w:r w:rsidRPr="00D641EA">
        <w:rPr>
          <w:rFonts w:ascii="Cambria" w:hAnsi="Cambria"/>
        </w:rPr>
        <w:t xml:space="preserve">ou for snatching me up, as a brand from the burning, figuratively trailing wisps of smoke and continually astonished at my good fortune and </w:t>
      </w:r>
      <w:r>
        <w:rPr>
          <w:rFonts w:ascii="Cambria" w:hAnsi="Cambria"/>
        </w:rPr>
        <w:t>Y</w:t>
      </w:r>
      <w:r w:rsidRPr="00D641EA">
        <w:rPr>
          <w:rFonts w:ascii="Cambria" w:hAnsi="Cambria"/>
        </w:rPr>
        <w:t xml:space="preserve">our great mercy that I did nothing to earn. Thank </w:t>
      </w:r>
      <w:r>
        <w:rPr>
          <w:rFonts w:ascii="Cambria" w:hAnsi="Cambria"/>
        </w:rPr>
        <w:t>Y</w:t>
      </w:r>
      <w:r w:rsidRPr="00D641EA">
        <w:rPr>
          <w:rFonts w:ascii="Cambria" w:hAnsi="Cambria"/>
        </w:rPr>
        <w:t>ou for making blessings out of even the ugliness of our all-too-human situation</w:t>
      </w:r>
      <w:r>
        <w:rPr>
          <w:rFonts w:ascii="Cambria" w:hAnsi="Cambria"/>
        </w:rPr>
        <w:t>.</w:t>
      </w:r>
    </w:p>
    <w:p w14:paraId="7AC5D041" w14:textId="77777777" w:rsidR="009D233F" w:rsidRPr="00D641EA" w:rsidRDefault="009D233F" w:rsidP="00255083">
      <w:pPr>
        <w:pStyle w:val="Body"/>
        <w:tabs>
          <w:tab w:val="right" w:pos="10800"/>
        </w:tabs>
        <w:ind w:firstLine="180"/>
        <w:jc w:val="both"/>
        <w:rPr>
          <w:rFonts w:ascii="Cambria" w:eastAsia="Times New Roman" w:hAnsi="Cambria" w:cs="Times New Roman"/>
        </w:rPr>
      </w:pPr>
      <w:r w:rsidRPr="00D641EA">
        <w:rPr>
          <w:rFonts w:ascii="Cambria" w:hAnsi="Cambria"/>
        </w:rPr>
        <w:t xml:space="preserve">Thank </w:t>
      </w:r>
      <w:r>
        <w:rPr>
          <w:rFonts w:ascii="Cambria" w:hAnsi="Cambria"/>
        </w:rPr>
        <w:t>Y</w:t>
      </w:r>
      <w:r w:rsidRPr="00D641EA">
        <w:rPr>
          <w:rFonts w:ascii="Cambria" w:hAnsi="Cambria"/>
        </w:rPr>
        <w:t xml:space="preserve">ou for the covenant brought to completion and for </w:t>
      </w:r>
      <w:r>
        <w:rPr>
          <w:rFonts w:ascii="Cambria" w:hAnsi="Cambria"/>
        </w:rPr>
        <w:t>Y</w:t>
      </w:r>
      <w:r w:rsidRPr="00D641EA">
        <w:rPr>
          <w:rFonts w:ascii="Cambria" w:hAnsi="Cambria"/>
        </w:rPr>
        <w:t>our promises of greater blessings yet to come</w:t>
      </w:r>
      <w:r>
        <w:rPr>
          <w:rFonts w:ascii="Cambria" w:hAnsi="Cambria"/>
        </w:rPr>
        <w:t>.</w:t>
      </w:r>
      <w:r w:rsidRPr="00D641EA">
        <w:rPr>
          <w:rFonts w:ascii="Cambria" w:hAnsi="Cambria"/>
        </w:rPr>
        <w:t xml:space="preserve"> In the precious name of Jesus, Amen</w:t>
      </w:r>
      <w:r>
        <w:rPr>
          <w:rFonts w:ascii="Cambria" w:hAnsi="Cambria"/>
        </w:rPr>
        <w:t xml:space="preserve">. </w:t>
      </w:r>
      <w:r>
        <w:rPr>
          <w:rFonts w:ascii="Cambria" w:hAnsi="Cambria"/>
        </w:rPr>
        <w:tab/>
        <w:t>– Dave MacDonald</w:t>
      </w:r>
    </w:p>
    <w:p w14:paraId="026F4ACA" w14:textId="78180414" w:rsidR="002478DB" w:rsidRDefault="002478DB" w:rsidP="001A2937">
      <w:pPr>
        <w:tabs>
          <w:tab w:val="left" w:pos="540"/>
          <w:tab w:val="left" w:pos="900"/>
          <w:tab w:val="left" w:pos="1440"/>
        </w:tabs>
        <w:ind w:right="180"/>
        <w:jc w:val="both"/>
        <w:rPr>
          <w:rFonts w:ascii="Bradley Hand ITC TT-Bold" w:hAnsi="Bradley Hand ITC TT-Bold"/>
          <w:b/>
          <w:bCs/>
          <w:sz w:val="28"/>
          <w:szCs w:val="28"/>
        </w:rPr>
      </w:pPr>
    </w:p>
    <w:p w14:paraId="4C617C29" w14:textId="77777777" w:rsidR="00224E61" w:rsidRPr="0016713A" w:rsidRDefault="00224E61" w:rsidP="001A2937">
      <w:pPr>
        <w:tabs>
          <w:tab w:val="left" w:pos="540"/>
          <w:tab w:val="left" w:pos="900"/>
          <w:tab w:val="left" w:pos="1440"/>
        </w:tabs>
        <w:ind w:right="180"/>
        <w:jc w:val="both"/>
        <w:rPr>
          <w:rFonts w:ascii="Bradley Hand ITC TT-Bold" w:hAnsi="Bradley Hand ITC TT-Bold"/>
          <w:b/>
          <w:bCs/>
          <w:sz w:val="28"/>
          <w:szCs w:val="28"/>
        </w:rPr>
      </w:pPr>
    </w:p>
    <w:p w14:paraId="055E3BBD" w14:textId="47C6AE7F" w:rsidR="001A2937" w:rsidRPr="005B5382" w:rsidRDefault="001A2937" w:rsidP="001A2937">
      <w:pPr>
        <w:tabs>
          <w:tab w:val="left" w:pos="540"/>
          <w:tab w:val="left" w:pos="900"/>
          <w:tab w:val="left" w:pos="1440"/>
        </w:tabs>
        <w:ind w:right="180"/>
        <w:jc w:val="both"/>
        <w:rPr>
          <w:rFonts w:ascii="Bradley Hand" w:hAnsi="Bradley Hand"/>
          <w:b/>
          <w:bCs/>
          <w:sz w:val="36"/>
          <w:szCs w:val="36"/>
        </w:rPr>
      </w:pPr>
      <w:r w:rsidRPr="005B5382">
        <w:rPr>
          <w:rFonts w:ascii="Bradley Hand" w:hAnsi="Bradley Hand"/>
          <w:b/>
          <w:noProof/>
        </w:rPr>
        <w:drawing>
          <wp:anchor distT="0" distB="0" distL="114300" distR="114300" simplePos="0" relativeHeight="251706368" behindDoc="1" locked="0" layoutInCell="1" allowOverlap="1" wp14:anchorId="40957BF3" wp14:editId="41183D60">
            <wp:simplePos x="0" y="0"/>
            <wp:positionH relativeFrom="margin">
              <wp:posOffset>6104255</wp:posOffset>
            </wp:positionH>
            <wp:positionV relativeFrom="paragraph">
              <wp:posOffset>83185</wp:posOffset>
            </wp:positionV>
            <wp:extent cx="733425" cy="751205"/>
            <wp:effectExtent l="0" t="0" r="3175" b="0"/>
            <wp:wrapSquare wrapText="bothSides"/>
            <wp:docPr id="27" name="Picture 27" descr="Macintosh HD:Users:jayhull:Downloads:lent_63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jayhull:Downloads:lent_6316.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33425" cy="751205"/>
                    </a:xfrm>
                    <a:prstGeom prst="rect">
                      <a:avLst/>
                    </a:prstGeom>
                    <a:noFill/>
                    <a:ln>
                      <a:noFill/>
                    </a:ln>
                  </pic:spPr>
                </pic:pic>
              </a:graphicData>
            </a:graphic>
            <wp14:sizeRelH relativeFrom="page">
              <wp14:pctWidth>0</wp14:pctWidth>
            </wp14:sizeRelH>
            <wp14:sizeRelV relativeFrom="page">
              <wp14:pctHeight>0</wp14:pctHeight>
            </wp14:sizeRelV>
          </wp:anchor>
        </w:drawing>
      </w:r>
      <w:r w:rsidR="00EC172A" w:rsidRPr="005B5382">
        <w:rPr>
          <w:rFonts w:ascii="Bradley Hand" w:hAnsi="Bradley Hand"/>
          <w:b/>
          <w:bCs/>
          <w:sz w:val="36"/>
          <w:szCs w:val="36"/>
        </w:rPr>
        <w:t>MARCH</w:t>
      </w:r>
      <w:r w:rsidRPr="005B5382">
        <w:rPr>
          <w:rFonts w:ascii="Bradley Hand" w:hAnsi="Bradley Hand"/>
          <w:b/>
          <w:bCs/>
          <w:sz w:val="36"/>
          <w:szCs w:val="36"/>
        </w:rPr>
        <w:t xml:space="preserve"> </w:t>
      </w:r>
      <w:r w:rsidR="00CD0EFD" w:rsidRPr="005B5382">
        <w:rPr>
          <w:rFonts w:ascii="Bradley Hand" w:hAnsi="Bradley Hand"/>
          <w:b/>
          <w:bCs/>
          <w:sz w:val="36"/>
          <w:szCs w:val="36"/>
        </w:rPr>
        <w:t>1</w:t>
      </w:r>
      <w:r w:rsidR="008C4CC5" w:rsidRPr="005B5382">
        <w:rPr>
          <w:rFonts w:ascii="Bradley Hand" w:hAnsi="Bradley Hand"/>
          <w:b/>
          <w:bCs/>
          <w:sz w:val="36"/>
          <w:szCs w:val="36"/>
        </w:rPr>
        <w:t>3</w:t>
      </w:r>
    </w:p>
    <w:p w14:paraId="0B2677D6" w14:textId="77777777" w:rsidR="001A2937" w:rsidRPr="005B5382" w:rsidRDefault="001A2937" w:rsidP="001A2937">
      <w:pPr>
        <w:tabs>
          <w:tab w:val="left" w:pos="540"/>
          <w:tab w:val="left" w:pos="900"/>
          <w:tab w:val="left" w:pos="1440"/>
        </w:tabs>
        <w:rPr>
          <w:rFonts w:ascii="Bradley Hand" w:hAnsi="Bradley Hand"/>
          <w:b/>
          <w:i/>
          <w:iCs/>
          <w:sz w:val="28"/>
          <w:szCs w:val="28"/>
        </w:rPr>
      </w:pPr>
      <w:r w:rsidRPr="005B5382">
        <w:rPr>
          <w:rFonts w:ascii="Bradley Hand" w:hAnsi="Bradley Hand"/>
          <w:b/>
          <w:i/>
          <w:iCs/>
          <w:sz w:val="28"/>
          <w:szCs w:val="28"/>
        </w:rPr>
        <w:t xml:space="preserve">“I have been crucified with Christ. It is no longer I who live, </w:t>
      </w:r>
    </w:p>
    <w:p w14:paraId="5DD00CBB" w14:textId="77777777" w:rsidR="001A2937" w:rsidRPr="005B5382" w:rsidRDefault="001A2937" w:rsidP="001A2937">
      <w:pPr>
        <w:tabs>
          <w:tab w:val="left" w:pos="540"/>
          <w:tab w:val="left" w:pos="900"/>
          <w:tab w:val="left" w:pos="1440"/>
        </w:tabs>
        <w:rPr>
          <w:rFonts w:ascii="Bradley Hand" w:hAnsi="Bradley Hand"/>
          <w:b/>
          <w:i/>
          <w:iCs/>
          <w:sz w:val="28"/>
          <w:szCs w:val="28"/>
        </w:rPr>
      </w:pPr>
      <w:r w:rsidRPr="005B5382">
        <w:rPr>
          <w:rFonts w:ascii="Bradley Hand" w:hAnsi="Bradley Hand"/>
          <w:b/>
          <w:i/>
          <w:iCs/>
          <w:sz w:val="28"/>
          <w:szCs w:val="28"/>
        </w:rPr>
        <w:tab/>
        <w:t>but Christ who lives in me.”</w:t>
      </w:r>
    </w:p>
    <w:p w14:paraId="40052495" w14:textId="77777777" w:rsidR="001A2937" w:rsidRPr="00B94169" w:rsidRDefault="001A2937" w:rsidP="001A2937">
      <w:pPr>
        <w:tabs>
          <w:tab w:val="left" w:pos="540"/>
          <w:tab w:val="left" w:pos="900"/>
          <w:tab w:val="left" w:pos="1440"/>
        </w:tabs>
        <w:rPr>
          <w:b/>
        </w:rPr>
      </w:pPr>
      <w:r>
        <w:rPr>
          <w:b/>
        </w:rPr>
        <w:t>Text: Galatians 2:15-21</w:t>
      </w:r>
    </w:p>
    <w:p w14:paraId="20594E8F" w14:textId="77777777" w:rsidR="00C06B44" w:rsidRPr="00C06B44" w:rsidRDefault="00C06B44" w:rsidP="00C06B44">
      <w:pPr>
        <w:widowControl w:val="0"/>
        <w:pBdr>
          <w:top w:val="single" w:sz="4" w:space="1" w:color="auto"/>
          <w:left w:val="single" w:sz="4" w:space="4" w:color="auto"/>
          <w:bottom w:val="single" w:sz="4" w:space="1" w:color="auto"/>
          <w:right w:val="single" w:sz="4" w:space="4" w:color="auto"/>
        </w:pBdr>
        <w:tabs>
          <w:tab w:val="left" w:pos="360"/>
          <w:tab w:val="left" w:pos="720"/>
        </w:tabs>
        <w:autoSpaceDE w:val="0"/>
        <w:autoSpaceDN w:val="0"/>
        <w:adjustRightInd w:val="0"/>
        <w:ind w:left="86" w:right="86" w:firstLine="274"/>
        <w:jc w:val="both"/>
        <w:rPr>
          <w:rFonts w:eastAsiaTheme="minorEastAsia"/>
          <w:bCs/>
          <w:iCs/>
          <w:szCs w:val="28"/>
          <w:lang w:eastAsia="ja-JP"/>
        </w:rPr>
      </w:pPr>
      <w:r w:rsidRPr="00C06B44">
        <w:rPr>
          <w:rFonts w:eastAsiaTheme="minorEastAsia"/>
          <w:bCs/>
          <w:iCs/>
          <w:szCs w:val="28"/>
          <w:vertAlign w:val="superscript"/>
          <w:lang w:eastAsia="ja-JP"/>
        </w:rPr>
        <w:t xml:space="preserve">15 </w:t>
      </w:r>
      <w:r w:rsidRPr="00C06B44">
        <w:rPr>
          <w:rFonts w:eastAsiaTheme="minorEastAsia"/>
          <w:bCs/>
          <w:iCs/>
          <w:szCs w:val="28"/>
          <w:lang w:eastAsia="ja-JP"/>
        </w:rPr>
        <w:t xml:space="preserve">“We who are Jews by birth and not ‘Gentile sinners’ </w:t>
      </w:r>
      <w:r w:rsidRPr="00C06B44">
        <w:rPr>
          <w:rFonts w:eastAsiaTheme="minorEastAsia"/>
          <w:bCs/>
          <w:iCs/>
          <w:szCs w:val="28"/>
          <w:vertAlign w:val="superscript"/>
          <w:lang w:eastAsia="ja-JP"/>
        </w:rPr>
        <w:t xml:space="preserve">16 </w:t>
      </w:r>
      <w:r w:rsidRPr="00C06B44">
        <w:rPr>
          <w:rFonts w:eastAsiaTheme="minorEastAsia"/>
          <w:bCs/>
          <w:iCs/>
          <w:szCs w:val="28"/>
          <w:lang w:eastAsia="ja-JP"/>
        </w:rPr>
        <w:t xml:space="preserve">know that a man is not justified by observing the law, but by faith in Jesus Christ. </w:t>
      </w:r>
      <w:proofErr w:type="gramStart"/>
      <w:r w:rsidRPr="00C06B44">
        <w:rPr>
          <w:rFonts w:eastAsiaTheme="minorEastAsia"/>
          <w:bCs/>
          <w:iCs/>
          <w:szCs w:val="28"/>
          <w:lang w:eastAsia="ja-JP"/>
        </w:rPr>
        <w:t>So</w:t>
      </w:r>
      <w:proofErr w:type="gramEnd"/>
      <w:r w:rsidRPr="00C06B44">
        <w:rPr>
          <w:rFonts w:eastAsiaTheme="minorEastAsia"/>
          <w:bCs/>
          <w:iCs/>
          <w:szCs w:val="28"/>
          <w:lang w:eastAsia="ja-JP"/>
        </w:rPr>
        <w:t xml:space="preserve"> we, too, have put our faith in Christ Jesus that we may be justified by faith in Christ and not by observing the law, because by observing the law no one will be justified. </w:t>
      </w:r>
    </w:p>
    <w:p w14:paraId="0FDAEE3A" w14:textId="1FA2CB2C" w:rsidR="001A2937" w:rsidRPr="00FC1794" w:rsidRDefault="00C06B44" w:rsidP="00FC1794">
      <w:pPr>
        <w:widowControl w:val="0"/>
        <w:pBdr>
          <w:top w:val="single" w:sz="4" w:space="1" w:color="auto"/>
          <w:left w:val="single" w:sz="4" w:space="4" w:color="auto"/>
          <w:bottom w:val="single" w:sz="4" w:space="1" w:color="auto"/>
          <w:right w:val="single" w:sz="4" w:space="4" w:color="auto"/>
        </w:pBdr>
        <w:tabs>
          <w:tab w:val="left" w:pos="360"/>
          <w:tab w:val="left" w:pos="720"/>
        </w:tabs>
        <w:autoSpaceDE w:val="0"/>
        <w:autoSpaceDN w:val="0"/>
        <w:adjustRightInd w:val="0"/>
        <w:ind w:left="86" w:right="86" w:firstLine="274"/>
        <w:jc w:val="both"/>
        <w:rPr>
          <w:rFonts w:eastAsiaTheme="minorEastAsia"/>
          <w:bCs/>
          <w:iCs/>
          <w:szCs w:val="28"/>
          <w:lang w:eastAsia="ja-JP"/>
        </w:rPr>
      </w:pPr>
      <w:r w:rsidRPr="00C06B44">
        <w:rPr>
          <w:rFonts w:eastAsiaTheme="minorEastAsia"/>
          <w:bCs/>
          <w:iCs/>
          <w:szCs w:val="28"/>
          <w:vertAlign w:val="superscript"/>
          <w:lang w:eastAsia="ja-JP"/>
        </w:rPr>
        <w:t xml:space="preserve">17 </w:t>
      </w:r>
      <w:r w:rsidRPr="00C06B44">
        <w:rPr>
          <w:rFonts w:eastAsiaTheme="minorEastAsia"/>
          <w:bCs/>
          <w:iCs/>
          <w:szCs w:val="28"/>
          <w:lang w:eastAsia="ja-JP"/>
        </w:rPr>
        <w:t xml:space="preserve">“If, while we seek to be justified in Christ, it becomes evident that we ourselves are sinners, does that mean that Christ promotes sin? Absolutely not! </w:t>
      </w:r>
      <w:r w:rsidRPr="00C06B44">
        <w:rPr>
          <w:rFonts w:eastAsiaTheme="minorEastAsia"/>
          <w:bCs/>
          <w:iCs/>
          <w:szCs w:val="28"/>
          <w:vertAlign w:val="superscript"/>
          <w:lang w:eastAsia="ja-JP"/>
        </w:rPr>
        <w:t xml:space="preserve">18 </w:t>
      </w:r>
      <w:r w:rsidRPr="00C06B44">
        <w:rPr>
          <w:rFonts w:eastAsiaTheme="minorEastAsia"/>
          <w:bCs/>
          <w:iCs/>
          <w:szCs w:val="28"/>
          <w:lang w:eastAsia="ja-JP"/>
        </w:rPr>
        <w:t xml:space="preserve">If I rebuild what I destroyed, I prove that I am a lawbreaker. </w:t>
      </w:r>
      <w:r w:rsidRPr="00C06B44">
        <w:rPr>
          <w:rFonts w:eastAsiaTheme="minorEastAsia"/>
          <w:bCs/>
          <w:iCs/>
          <w:szCs w:val="28"/>
          <w:vertAlign w:val="superscript"/>
          <w:lang w:eastAsia="ja-JP"/>
        </w:rPr>
        <w:t xml:space="preserve">19 </w:t>
      </w:r>
      <w:r w:rsidRPr="00C06B44">
        <w:rPr>
          <w:rFonts w:eastAsiaTheme="minorEastAsia"/>
          <w:bCs/>
          <w:iCs/>
          <w:szCs w:val="28"/>
          <w:lang w:eastAsia="ja-JP"/>
        </w:rPr>
        <w:t xml:space="preserve">For through the law I died to the law so that I might live for God. </w:t>
      </w:r>
      <w:r w:rsidRPr="00C06B44">
        <w:rPr>
          <w:rFonts w:eastAsiaTheme="minorEastAsia"/>
          <w:bCs/>
          <w:iCs/>
          <w:szCs w:val="28"/>
          <w:vertAlign w:val="superscript"/>
          <w:lang w:eastAsia="ja-JP"/>
        </w:rPr>
        <w:t xml:space="preserve">20 </w:t>
      </w:r>
      <w:r w:rsidRPr="00C06B44">
        <w:rPr>
          <w:rFonts w:eastAsiaTheme="minorEastAsia"/>
          <w:bCs/>
          <w:iCs/>
          <w:szCs w:val="28"/>
          <w:lang w:eastAsia="ja-JP"/>
        </w:rPr>
        <w:t xml:space="preserve">I have been crucified with Christ and I no longer live, but Christ lives in me. The life I live in the body, I live by faith in the Son of God, who loved me and gave himself for me. </w:t>
      </w:r>
      <w:r w:rsidRPr="00C06B44">
        <w:rPr>
          <w:rFonts w:eastAsiaTheme="minorEastAsia"/>
          <w:bCs/>
          <w:iCs/>
          <w:szCs w:val="28"/>
          <w:vertAlign w:val="superscript"/>
          <w:lang w:eastAsia="ja-JP"/>
        </w:rPr>
        <w:t xml:space="preserve">21 </w:t>
      </w:r>
      <w:r w:rsidRPr="00C06B44">
        <w:rPr>
          <w:rFonts w:eastAsiaTheme="minorEastAsia"/>
          <w:bCs/>
          <w:iCs/>
          <w:szCs w:val="28"/>
          <w:lang w:eastAsia="ja-JP"/>
        </w:rPr>
        <w:t>I do not set aside the grace of God, for if righteousness could be gained through th</w:t>
      </w:r>
      <w:r>
        <w:rPr>
          <w:rFonts w:eastAsiaTheme="minorEastAsia"/>
          <w:bCs/>
          <w:iCs/>
          <w:szCs w:val="28"/>
          <w:lang w:eastAsia="ja-JP"/>
        </w:rPr>
        <w:t xml:space="preserve">e law, Christ died for nothing!” </w:t>
      </w:r>
    </w:p>
    <w:p w14:paraId="6B13167F" w14:textId="77777777" w:rsidR="00432143" w:rsidRPr="00432143" w:rsidRDefault="00432143" w:rsidP="001E0EAF">
      <w:pPr>
        <w:jc w:val="both"/>
        <w:rPr>
          <w:rFonts w:ascii="Cambria" w:hAnsi="Cambria"/>
          <w:b/>
          <w:bCs/>
          <w:sz w:val="10"/>
          <w:szCs w:val="10"/>
        </w:rPr>
      </w:pPr>
    </w:p>
    <w:p w14:paraId="5B1AD8EA" w14:textId="4088BF16" w:rsidR="00BF30DC" w:rsidRPr="00AB4FD0" w:rsidRDefault="00BF30DC" w:rsidP="00B64197">
      <w:pPr>
        <w:tabs>
          <w:tab w:val="right" w:pos="10512"/>
        </w:tabs>
        <w:autoSpaceDE w:val="0"/>
        <w:autoSpaceDN w:val="0"/>
        <w:adjustRightInd w:val="0"/>
        <w:jc w:val="both"/>
        <w:rPr>
          <w:rFonts w:ascii="Cambria" w:eastAsiaTheme="minorEastAsia" w:hAnsi="Cambria" w:cs="Helvetica Neue"/>
          <w:b/>
          <w:bCs/>
          <w:color w:val="000000"/>
          <w:sz w:val="22"/>
          <w:szCs w:val="22"/>
          <w:lang w:eastAsia="ja-JP"/>
        </w:rPr>
      </w:pPr>
      <w:r w:rsidRPr="00AB4FD0">
        <w:rPr>
          <w:rFonts w:ascii="Cambria" w:eastAsiaTheme="minorEastAsia" w:hAnsi="Cambria" w:cs="Helvetica Neue"/>
          <w:b/>
          <w:bCs/>
          <w:color w:val="000000"/>
          <w:sz w:val="22"/>
          <w:szCs w:val="22"/>
          <w:lang w:eastAsia="ja-JP"/>
        </w:rPr>
        <w:t>Reflection:</w:t>
      </w:r>
      <w:r>
        <w:rPr>
          <w:rFonts w:ascii="Cambria" w:eastAsiaTheme="minorEastAsia" w:hAnsi="Cambria" w:cs="Helvetica Neue"/>
          <w:b/>
          <w:bCs/>
          <w:color w:val="000000"/>
          <w:lang w:eastAsia="ja-JP"/>
        </w:rPr>
        <w:t xml:space="preserve"> </w:t>
      </w:r>
      <w:r w:rsidRPr="00AB4FD0">
        <w:rPr>
          <w:rFonts w:ascii="Cambria" w:eastAsiaTheme="minorEastAsia" w:hAnsi="Cambria" w:cs="Helvetica Neue"/>
          <w:color w:val="000000"/>
          <w:sz w:val="22"/>
          <w:szCs w:val="22"/>
          <w:lang w:eastAsia="ja-JP"/>
        </w:rPr>
        <w:t xml:space="preserve">Have you ever found yourself in a </w:t>
      </w:r>
      <w:r>
        <w:rPr>
          <w:rFonts w:ascii="Cambria" w:eastAsiaTheme="minorEastAsia" w:hAnsi="Cambria" w:cs="Helvetica Neue"/>
          <w:color w:val="000000"/>
          <w:lang w:eastAsia="ja-JP"/>
        </w:rPr>
        <w:t xml:space="preserve">bad </w:t>
      </w:r>
      <w:r w:rsidRPr="00AB4FD0">
        <w:rPr>
          <w:rFonts w:ascii="Cambria" w:eastAsiaTheme="minorEastAsia" w:hAnsi="Cambria" w:cs="Helvetica Neue"/>
          <w:color w:val="000000"/>
          <w:sz w:val="22"/>
          <w:szCs w:val="22"/>
          <w:lang w:eastAsia="ja-JP"/>
        </w:rPr>
        <w:t xml:space="preserve">place where you never thought you would be? How did you get there? Odds are, it wasn’t overnight; </w:t>
      </w:r>
      <w:proofErr w:type="gramStart"/>
      <w:r w:rsidRPr="00AB4FD0">
        <w:rPr>
          <w:rFonts w:ascii="Cambria" w:eastAsiaTheme="minorEastAsia" w:hAnsi="Cambria" w:cs="Helvetica Neue"/>
          <w:color w:val="000000"/>
          <w:sz w:val="22"/>
          <w:szCs w:val="22"/>
          <w:lang w:eastAsia="ja-JP"/>
        </w:rPr>
        <w:t>typically</w:t>
      </w:r>
      <w:proofErr w:type="gramEnd"/>
      <w:r w:rsidRPr="00AB4FD0">
        <w:rPr>
          <w:rFonts w:ascii="Cambria" w:eastAsiaTheme="minorEastAsia" w:hAnsi="Cambria" w:cs="Helvetica Neue"/>
          <w:color w:val="000000"/>
          <w:sz w:val="22"/>
          <w:szCs w:val="22"/>
          <w:lang w:eastAsia="ja-JP"/>
        </w:rPr>
        <w:t xml:space="preserve"> we wander slowly toward things that entice us from a distance. Even if we have the foresight to recognize potential destruction from far off, we believe that we have the wherewithal not </w:t>
      </w:r>
      <w:r w:rsidR="00B64197">
        <w:rPr>
          <w:rFonts w:ascii="Cambria" w:eastAsiaTheme="minorEastAsia" w:hAnsi="Cambria" w:cs="Helvetica Neue"/>
          <w:noProof/>
          <w:color w:val="000000"/>
          <w:sz w:val="22"/>
          <w:szCs w:val="22"/>
          <w:lang w:eastAsia="ja-JP"/>
        </w:rPr>
        <w:lastRenderedPageBreak/>
        <w:drawing>
          <wp:anchor distT="0" distB="0" distL="114300" distR="114300" simplePos="0" relativeHeight="252048384" behindDoc="0" locked="0" layoutInCell="1" allowOverlap="1" wp14:anchorId="4DC240A9" wp14:editId="2333C354">
            <wp:simplePos x="0" y="0"/>
            <wp:positionH relativeFrom="column">
              <wp:posOffset>0</wp:posOffset>
            </wp:positionH>
            <wp:positionV relativeFrom="paragraph">
              <wp:posOffset>264160</wp:posOffset>
            </wp:positionV>
            <wp:extent cx="2425700" cy="2425700"/>
            <wp:effectExtent l="12700" t="12700" r="12700" b="12700"/>
            <wp:wrapSquare wrapText="bothSides"/>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04192018social.jpg"/>
                    <pic:cNvPicPr/>
                  </pic:nvPicPr>
                  <pic:blipFill>
                    <a:blip r:embed="rId53">
                      <a:extLst>
                        <a:ext uri="{BEBA8EAE-BF5A-486C-A8C5-ECC9F3942E4B}">
                          <a14:imgProps xmlns:a14="http://schemas.microsoft.com/office/drawing/2010/main">
                            <a14:imgLayer>
                              <a14:imgEffect>
                                <a14:sharpenSoften amount="50000"/>
                              </a14:imgEffect>
                            </a14:imgLayer>
                          </a14:imgProps>
                        </a:ext>
                      </a:extLst>
                    </a:blip>
                    <a:stretch>
                      <a:fillRect/>
                    </a:stretch>
                  </pic:blipFill>
                  <pic:spPr>
                    <a:xfrm>
                      <a:off x="0" y="0"/>
                      <a:ext cx="2425700" cy="242570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Pr="00AB4FD0">
        <w:rPr>
          <w:rFonts w:ascii="Cambria" w:eastAsiaTheme="minorEastAsia" w:hAnsi="Cambria" w:cs="Helvetica Neue"/>
          <w:color w:val="000000"/>
          <w:sz w:val="22"/>
          <w:szCs w:val="22"/>
          <w:lang w:eastAsia="ja-JP"/>
        </w:rPr>
        <w:t>to be drawn too close. At this point, the trap has been laid; it’s only a matter of time before we justify our way to within striking distance.</w:t>
      </w:r>
    </w:p>
    <w:p w14:paraId="30007488" w14:textId="043F3E88" w:rsidR="00BF30DC" w:rsidRPr="00AB4FD0" w:rsidRDefault="00BF30DC" w:rsidP="00BF30DC">
      <w:pPr>
        <w:tabs>
          <w:tab w:val="right" w:pos="10512"/>
        </w:tabs>
        <w:autoSpaceDE w:val="0"/>
        <w:autoSpaceDN w:val="0"/>
        <w:adjustRightInd w:val="0"/>
        <w:ind w:firstLine="180"/>
        <w:jc w:val="both"/>
        <w:rPr>
          <w:rFonts w:ascii="Cambria" w:eastAsiaTheme="minorEastAsia" w:hAnsi="Cambria" w:cs="Helvetica Neue"/>
          <w:color w:val="000000"/>
          <w:sz w:val="22"/>
          <w:szCs w:val="22"/>
          <w:lang w:eastAsia="ja-JP"/>
        </w:rPr>
      </w:pPr>
      <w:r w:rsidRPr="00AB4FD0">
        <w:rPr>
          <w:rFonts w:ascii="Cambria" w:eastAsiaTheme="minorEastAsia" w:hAnsi="Cambria" w:cs="Helvetica Neue"/>
          <w:color w:val="000000"/>
          <w:sz w:val="22"/>
          <w:szCs w:val="22"/>
          <w:lang w:eastAsia="ja-JP"/>
        </w:rPr>
        <w:t>What goes on in our minds that makes us think that we are invincible? Could it be pride that makes us believe that we can remain in control? Are we arrogant enough to believe that we can gratify our sinful desires instead of mortifying them? In contrast, we are called no longer to live according to the flesh; we are called, by the power of the Holy Spirit, to</w:t>
      </w:r>
      <w:r w:rsidRPr="00AB4FD0">
        <w:rPr>
          <w:rFonts w:ascii="Cambria" w:eastAsiaTheme="minorEastAsia" w:hAnsi="Cambria" w:cs="Helvetica Neue"/>
          <w:color w:val="000000"/>
          <w:lang w:eastAsia="ja-JP"/>
        </w:rPr>
        <w:t xml:space="preserve"> </w:t>
      </w:r>
      <w:r w:rsidRPr="00AB4FD0">
        <w:rPr>
          <w:rFonts w:ascii="Cambria" w:eastAsiaTheme="minorEastAsia" w:hAnsi="Cambria" w:cs="Helvetica Neue"/>
          <w:color w:val="000000"/>
          <w:sz w:val="22"/>
          <w:szCs w:val="22"/>
          <w:lang w:eastAsia="ja-JP"/>
        </w:rPr>
        <w:t>put to death the deeds of the body. Only then will we truly live.</w:t>
      </w:r>
    </w:p>
    <w:p w14:paraId="1C8351FC" w14:textId="178C3032" w:rsidR="00BF30DC" w:rsidRPr="00AB4FD0" w:rsidRDefault="00BF30DC" w:rsidP="00B64197">
      <w:pPr>
        <w:tabs>
          <w:tab w:val="right" w:pos="10512"/>
        </w:tabs>
        <w:autoSpaceDE w:val="0"/>
        <w:autoSpaceDN w:val="0"/>
        <w:adjustRightInd w:val="0"/>
        <w:ind w:firstLine="180"/>
        <w:jc w:val="both"/>
        <w:rPr>
          <w:rFonts w:ascii="Cambria" w:eastAsiaTheme="minorEastAsia" w:hAnsi="Cambria" w:cs="Helvetica Neue"/>
          <w:color w:val="000000"/>
          <w:sz w:val="22"/>
          <w:szCs w:val="22"/>
          <w:lang w:eastAsia="ja-JP"/>
        </w:rPr>
      </w:pPr>
      <w:r w:rsidRPr="00AB4FD0">
        <w:rPr>
          <w:rFonts w:ascii="Cambria" w:eastAsiaTheme="minorEastAsia" w:hAnsi="Cambria" w:cs="Helvetica Neue"/>
          <w:color w:val="000000"/>
          <w:sz w:val="22"/>
          <w:szCs w:val="22"/>
          <w:lang w:eastAsia="ja-JP"/>
        </w:rPr>
        <w:t xml:space="preserve">It is for freedom we have been set </w:t>
      </w:r>
      <w:proofErr w:type="gramStart"/>
      <w:r w:rsidRPr="00AB4FD0">
        <w:rPr>
          <w:rFonts w:ascii="Cambria" w:eastAsiaTheme="minorEastAsia" w:hAnsi="Cambria" w:cs="Helvetica Neue"/>
          <w:color w:val="000000"/>
          <w:sz w:val="22"/>
          <w:szCs w:val="22"/>
          <w:lang w:eastAsia="ja-JP"/>
        </w:rPr>
        <w:t>free</w:t>
      </w:r>
      <w:r>
        <w:rPr>
          <w:rFonts w:ascii="Cambria" w:eastAsiaTheme="minorEastAsia" w:hAnsi="Cambria" w:cs="Helvetica Neue"/>
          <w:color w:val="000000"/>
          <w:lang w:eastAsia="ja-JP"/>
        </w:rPr>
        <w:t xml:space="preserve">,  </w:t>
      </w:r>
      <w:r w:rsidRPr="00AB4FD0">
        <w:rPr>
          <w:rFonts w:ascii="Cambria" w:eastAsiaTheme="minorEastAsia" w:hAnsi="Cambria" w:cs="Helvetica Neue"/>
          <w:color w:val="000000"/>
          <w:sz w:val="22"/>
          <w:szCs w:val="22"/>
          <w:lang w:eastAsia="ja-JP"/>
        </w:rPr>
        <w:t>and</w:t>
      </w:r>
      <w:proofErr w:type="gramEnd"/>
      <w:r w:rsidRPr="00AB4FD0">
        <w:rPr>
          <w:rFonts w:ascii="Cambria" w:eastAsiaTheme="minorEastAsia" w:hAnsi="Cambria" w:cs="Helvetica Neue"/>
          <w:color w:val="000000"/>
          <w:sz w:val="22"/>
          <w:szCs w:val="22"/>
          <w:lang w:eastAsia="ja-JP"/>
        </w:rPr>
        <w:t xml:space="preserve"> so we </w:t>
      </w:r>
      <w:r>
        <w:rPr>
          <w:rFonts w:ascii="Cambria" w:eastAsiaTheme="minorEastAsia" w:hAnsi="Cambria" w:cs="Helvetica Neue"/>
          <w:color w:val="000000"/>
          <w:lang w:eastAsia="ja-JP"/>
        </w:rPr>
        <w:t>are enabled to shed</w:t>
      </w:r>
      <w:r w:rsidRPr="00AB4FD0">
        <w:rPr>
          <w:rFonts w:ascii="Cambria" w:eastAsiaTheme="minorEastAsia" w:hAnsi="Cambria" w:cs="Helvetica Neue"/>
          <w:color w:val="000000"/>
          <w:sz w:val="22"/>
          <w:szCs w:val="22"/>
          <w:lang w:eastAsia="ja-JP"/>
        </w:rPr>
        <w:t xml:space="preserve"> the cumbersome, destructive, deadly yoke of sin. Each week when we come together as a church, we are reminded to hear and believe the good news that, because of what Christ has done, we are forgiven.</w:t>
      </w:r>
    </w:p>
    <w:p w14:paraId="74ECFC72" w14:textId="2AEF2E4F" w:rsidR="00BF30DC" w:rsidRPr="00AB4FD0" w:rsidRDefault="00BF30DC" w:rsidP="00BF30DC">
      <w:pPr>
        <w:tabs>
          <w:tab w:val="right" w:pos="10512"/>
        </w:tabs>
        <w:autoSpaceDE w:val="0"/>
        <w:autoSpaceDN w:val="0"/>
        <w:adjustRightInd w:val="0"/>
        <w:ind w:firstLine="180"/>
        <w:jc w:val="both"/>
        <w:rPr>
          <w:rFonts w:ascii="Cambria" w:eastAsiaTheme="minorEastAsia" w:hAnsi="Cambria" w:cs="Helvetica Neue"/>
          <w:color w:val="000000"/>
          <w:sz w:val="10"/>
          <w:szCs w:val="10"/>
          <w:lang w:eastAsia="ja-JP"/>
        </w:rPr>
      </w:pPr>
    </w:p>
    <w:p w14:paraId="429DA1B1" w14:textId="454F1E5E" w:rsidR="00BF30DC" w:rsidRPr="00AB4FD0" w:rsidRDefault="00BF30DC" w:rsidP="00BF30DC">
      <w:pPr>
        <w:tabs>
          <w:tab w:val="right" w:pos="10512"/>
        </w:tabs>
        <w:autoSpaceDE w:val="0"/>
        <w:autoSpaceDN w:val="0"/>
        <w:adjustRightInd w:val="0"/>
        <w:jc w:val="both"/>
        <w:rPr>
          <w:rFonts w:ascii="Cambria" w:eastAsiaTheme="minorEastAsia" w:hAnsi="Cambria" w:cs="Helvetica Neue"/>
          <w:b/>
          <w:bCs/>
          <w:color w:val="000000"/>
          <w:sz w:val="22"/>
          <w:szCs w:val="22"/>
          <w:lang w:eastAsia="ja-JP"/>
        </w:rPr>
      </w:pPr>
      <w:r w:rsidRPr="00AB4FD0">
        <w:rPr>
          <w:rFonts w:ascii="Cambria" w:eastAsiaTheme="minorEastAsia" w:hAnsi="Cambria" w:cs="Helvetica Neue"/>
          <w:b/>
          <w:bCs/>
          <w:color w:val="000000"/>
          <w:sz w:val="22"/>
          <w:szCs w:val="22"/>
          <w:lang w:eastAsia="ja-JP"/>
        </w:rPr>
        <w:t>Response:</w:t>
      </w:r>
      <w:r>
        <w:rPr>
          <w:rFonts w:ascii="Cambria" w:eastAsiaTheme="minorEastAsia" w:hAnsi="Cambria" w:cs="Helvetica Neue"/>
          <w:b/>
          <w:bCs/>
          <w:color w:val="000000"/>
          <w:lang w:eastAsia="ja-JP"/>
        </w:rPr>
        <w:t xml:space="preserve"> </w:t>
      </w:r>
      <w:r w:rsidRPr="00AB4FD0">
        <w:rPr>
          <w:rFonts w:ascii="Cambria" w:eastAsiaTheme="minorEastAsia" w:hAnsi="Cambria" w:cs="Helvetica Neue"/>
          <w:color w:val="000000"/>
          <w:sz w:val="22"/>
          <w:szCs w:val="22"/>
          <w:lang w:eastAsia="ja-JP"/>
        </w:rPr>
        <w:t xml:space="preserve">It’s interesting that we need to be reminded so often that we are both no longer condemned but also that we are not saved by our </w:t>
      </w:r>
      <w:r>
        <w:rPr>
          <w:rFonts w:ascii="Cambria" w:eastAsiaTheme="minorEastAsia" w:hAnsi="Cambria" w:cs="Helvetica Neue"/>
          <w:color w:val="000000"/>
          <w:lang w:eastAsia="ja-JP"/>
        </w:rPr>
        <w:t xml:space="preserve">own </w:t>
      </w:r>
      <w:r w:rsidRPr="00AB4FD0">
        <w:rPr>
          <w:rFonts w:ascii="Cambria" w:eastAsiaTheme="minorEastAsia" w:hAnsi="Cambria" w:cs="Helvetica Neue"/>
          <w:color w:val="000000"/>
          <w:sz w:val="22"/>
          <w:szCs w:val="22"/>
          <w:lang w:eastAsia="ja-JP"/>
        </w:rPr>
        <w:t>works. It is God alone who saves</w:t>
      </w:r>
      <w:r>
        <w:rPr>
          <w:rFonts w:ascii="Cambria" w:eastAsiaTheme="minorEastAsia" w:hAnsi="Cambria" w:cs="Helvetica Neue"/>
          <w:color w:val="000000"/>
          <w:lang w:eastAsia="ja-JP"/>
        </w:rPr>
        <w:t>. T</w:t>
      </w:r>
      <w:r w:rsidRPr="00AB4FD0">
        <w:rPr>
          <w:rFonts w:ascii="Cambria" w:eastAsiaTheme="minorEastAsia" w:hAnsi="Cambria" w:cs="Helvetica Neue"/>
          <w:color w:val="000000"/>
          <w:sz w:val="22"/>
          <w:szCs w:val="22"/>
          <w:lang w:eastAsia="ja-JP"/>
        </w:rPr>
        <w:t>here is nothing we can add to our salvation</w:t>
      </w:r>
      <w:r>
        <w:rPr>
          <w:rFonts w:ascii="Cambria" w:eastAsiaTheme="minorEastAsia" w:hAnsi="Cambria" w:cs="Helvetica Neue"/>
          <w:color w:val="000000"/>
          <w:lang w:eastAsia="ja-JP"/>
        </w:rPr>
        <w:t>, and our vain attempts to do so simply add more</w:t>
      </w:r>
      <w:r w:rsidRPr="00AB4FD0">
        <w:rPr>
          <w:rFonts w:ascii="Cambria" w:eastAsiaTheme="minorEastAsia" w:hAnsi="Cambria" w:cs="Helvetica Neue"/>
          <w:color w:val="000000"/>
          <w:sz w:val="22"/>
          <w:szCs w:val="22"/>
          <w:lang w:eastAsia="ja-JP"/>
        </w:rPr>
        <w:t xml:space="preserve"> sin</w:t>
      </w:r>
      <w:r>
        <w:rPr>
          <w:rFonts w:ascii="Cambria" w:eastAsiaTheme="minorEastAsia" w:hAnsi="Cambria" w:cs="Helvetica Neue"/>
          <w:color w:val="000000"/>
          <w:lang w:eastAsia="ja-JP"/>
        </w:rPr>
        <w:t xml:space="preserve"> for which we need God’s saving grace.</w:t>
      </w:r>
    </w:p>
    <w:p w14:paraId="3450DBF1" w14:textId="2740A338" w:rsidR="00BF30DC" w:rsidRPr="00AB4FD0" w:rsidRDefault="00BF30DC" w:rsidP="00BF30DC">
      <w:pPr>
        <w:tabs>
          <w:tab w:val="right" w:pos="10512"/>
        </w:tabs>
        <w:autoSpaceDE w:val="0"/>
        <w:autoSpaceDN w:val="0"/>
        <w:adjustRightInd w:val="0"/>
        <w:ind w:firstLine="180"/>
        <w:jc w:val="both"/>
        <w:rPr>
          <w:rFonts w:ascii="Cambria" w:eastAsiaTheme="minorEastAsia" w:hAnsi="Cambria" w:cs="Helvetica Neue"/>
          <w:color w:val="000000"/>
          <w:sz w:val="22"/>
          <w:szCs w:val="22"/>
          <w:lang w:eastAsia="ja-JP"/>
        </w:rPr>
      </w:pPr>
      <w:r w:rsidRPr="00AB4FD0">
        <w:rPr>
          <w:rFonts w:ascii="Cambria" w:eastAsiaTheme="minorEastAsia" w:hAnsi="Cambria" w:cs="Helvetica Neue"/>
          <w:color w:val="000000"/>
          <w:sz w:val="22"/>
          <w:szCs w:val="22"/>
          <w:lang w:eastAsia="ja-JP"/>
        </w:rPr>
        <w:t>We must remind ourselves daily of the reality of our new life in Christ. Also, we should surround ourselves with people who can encourage us, and who we can encourage</w:t>
      </w:r>
      <w:r>
        <w:rPr>
          <w:rFonts w:ascii="Cambria" w:eastAsiaTheme="minorEastAsia" w:hAnsi="Cambria" w:cs="Helvetica Neue"/>
          <w:color w:val="000000"/>
          <w:lang w:eastAsia="ja-JP"/>
        </w:rPr>
        <w:t xml:space="preserve"> </w:t>
      </w:r>
      <w:r w:rsidRPr="00AB4FD0">
        <w:rPr>
          <w:rFonts w:ascii="Cambria" w:eastAsiaTheme="minorEastAsia" w:hAnsi="Cambria" w:cs="Helvetica Neue"/>
          <w:color w:val="000000"/>
          <w:sz w:val="22"/>
          <w:szCs w:val="22"/>
          <w:lang w:eastAsia="ja-JP"/>
        </w:rPr>
        <w:t xml:space="preserve">to live as though our old lives are gone and our new life is here now. This will </w:t>
      </w:r>
      <w:r>
        <w:rPr>
          <w:rFonts w:ascii="Cambria" w:eastAsiaTheme="minorEastAsia" w:hAnsi="Cambria" w:cs="Helvetica Neue"/>
          <w:color w:val="000000"/>
          <w:lang w:eastAsia="ja-JP"/>
        </w:rPr>
        <w:t xml:space="preserve">help </w:t>
      </w:r>
      <w:r w:rsidRPr="00AB4FD0">
        <w:rPr>
          <w:rFonts w:ascii="Cambria" w:eastAsiaTheme="minorEastAsia" w:hAnsi="Cambria" w:cs="Helvetica Neue"/>
          <w:color w:val="000000"/>
          <w:sz w:val="22"/>
          <w:szCs w:val="22"/>
          <w:lang w:eastAsia="ja-JP"/>
        </w:rPr>
        <w:t xml:space="preserve">keep us </w:t>
      </w:r>
      <w:r>
        <w:rPr>
          <w:rFonts w:ascii="Cambria" w:eastAsiaTheme="minorEastAsia" w:hAnsi="Cambria" w:cs="Helvetica Neue"/>
          <w:color w:val="000000"/>
          <w:lang w:eastAsia="ja-JP"/>
        </w:rPr>
        <w:t>at a healthy distance</w:t>
      </w:r>
      <w:r w:rsidRPr="00AB4FD0">
        <w:rPr>
          <w:rFonts w:ascii="Cambria" w:eastAsiaTheme="minorEastAsia" w:hAnsi="Cambria" w:cs="Helvetica Neue"/>
          <w:color w:val="000000"/>
          <w:sz w:val="22"/>
          <w:szCs w:val="22"/>
          <w:lang w:eastAsia="ja-JP"/>
        </w:rPr>
        <w:t xml:space="preserve"> from temptation.</w:t>
      </w:r>
      <w:r>
        <w:rPr>
          <w:rFonts w:ascii="Cambria" w:eastAsiaTheme="minorEastAsia" w:hAnsi="Cambria" w:cs="Helvetica Neue"/>
          <w:color w:val="000000"/>
          <w:lang w:eastAsia="ja-JP"/>
        </w:rPr>
        <w:t xml:space="preserve"> </w:t>
      </w:r>
    </w:p>
    <w:p w14:paraId="1D1281D2" w14:textId="2EBE6E31" w:rsidR="00BF30DC" w:rsidRPr="00224E61" w:rsidRDefault="00BF30DC" w:rsidP="00BF30DC">
      <w:pPr>
        <w:tabs>
          <w:tab w:val="right" w:pos="10512"/>
        </w:tabs>
        <w:autoSpaceDE w:val="0"/>
        <w:autoSpaceDN w:val="0"/>
        <w:adjustRightInd w:val="0"/>
        <w:ind w:firstLine="180"/>
        <w:jc w:val="both"/>
        <w:rPr>
          <w:rFonts w:ascii="Cambria" w:eastAsiaTheme="minorEastAsia" w:hAnsi="Cambria" w:cs="Helvetica Neue"/>
          <w:color w:val="000000"/>
          <w:sz w:val="10"/>
          <w:szCs w:val="10"/>
          <w:lang w:eastAsia="ja-JP"/>
        </w:rPr>
      </w:pPr>
    </w:p>
    <w:p w14:paraId="6A0B23E3" w14:textId="42DCCB2C" w:rsidR="00BF30DC" w:rsidRPr="00AB4FD0" w:rsidRDefault="00BF30DC" w:rsidP="00BF30DC">
      <w:pPr>
        <w:tabs>
          <w:tab w:val="right" w:pos="10512"/>
        </w:tabs>
        <w:autoSpaceDE w:val="0"/>
        <w:autoSpaceDN w:val="0"/>
        <w:adjustRightInd w:val="0"/>
        <w:ind w:firstLine="180"/>
        <w:jc w:val="both"/>
        <w:rPr>
          <w:rFonts w:ascii="Cambria" w:eastAsiaTheme="minorEastAsia" w:hAnsi="Cambria" w:cs="Helvetica Neue"/>
          <w:b/>
          <w:bCs/>
          <w:color w:val="000000"/>
          <w:sz w:val="22"/>
          <w:szCs w:val="22"/>
          <w:lang w:eastAsia="ja-JP"/>
        </w:rPr>
      </w:pPr>
      <w:r w:rsidRPr="00AB4FD0">
        <w:rPr>
          <w:rFonts w:ascii="Cambria" w:eastAsiaTheme="minorEastAsia" w:hAnsi="Cambria" w:cs="Helvetica Neue"/>
          <w:b/>
          <w:bCs/>
          <w:color w:val="000000"/>
          <w:sz w:val="22"/>
          <w:szCs w:val="22"/>
          <w:lang w:eastAsia="ja-JP"/>
        </w:rPr>
        <w:t>Prayer:</w:t>
      </w:r>
      <w:r>
        <w:rPr>
          <w:rFonts w:ascii="Cambria" w:eastAsiaTheme="minorEastAsia" w:hAnsi="Cambria" w:cs="Helvetica Neue"/>
          <w:b/>
          <w:bCs/>
          <w:color w:val="000000"/>
          <w:lang w:eastAsia="ja-JP"/>
        </w:rPr>
        <w:t xml:space="preserve"> </w:t>
      </w:r>
      <w:r w:rsidRPr="00AB4FD0">
        <w:rPr>
          <w:rFonts w:ascii="Cambria" w:eastAsiaTheme="minorEastAsia" w:hAnsi="Cambria" w:cs="Helvetica Neue"/>
          <w:color w:val="000000"/>
          <w:sz w:val="22"/>
          <w:szCs w:val="22"/>
          <w:lang w:eastAsia="ja-JP"/>
        </w:rPr>
        <w:t xml:space="preserve">Father, thank You for saving me. Help me to walk in Your light so that I do not stumble. Jesus, thank You that when You died on the cross, sin and death </w:t>
      </w:r>
      <w:r>
        <w:rPr>
          <w:rFonts w:ascii="Cambria" w:eastAsiaTheme="minorEastAsia" w:hAnsi="Cambria" w:cs="Helvetica Neue"/>
          <w:color w:val="000000"/>
          <w:lang w:eastAsia="ja-JP"/>
        </w:rPr>
        <w:t>were</w:t>
      </w:r>
      <w:r w:rsidRPr="00AB4FD0">
        <w:rPr>
          <w:rFonts w:ascii="Cambria" w:eastAsiaTheme="minorEastAsia" w:hAnsi="Cambria" w:cs="Helvetica Neue"/>
          <w:color w:val="000000"/>
          <w:sz w:val="22"/>
          <w:szCs w:val="22"/>
          <w:lang w:eastAsia="ja-JP"/>
        </w:rPr>
        <w:t xml:space="preserve"> defeated. Holy Spirit, thank </w:t>
      </w:r>
      <w:r>
        <w:rPr>
          <w:rFonts w:ascii="Cambria" w:eastAsiaTheme="minorEastAsia" w:hAnsi="Cambria" w:cs="Helvetica Neue"/>
          <w:color w:val="000000"/>
          <w:lang w:eastAsia="ja-JP"/>
        </w:rPr>
        <w:t>Y</w:t>
      </w:r>
      <w:r w:rsidRPr="00AB4FD0">
        <w:rPr>
          <w:rFonts w:ascii="Cambria" w:eastAsiaTheme="minorEastAsia" w:hAnsi="Cambria" w:cs="Helvetica Neue"/>
          <w:color w:val="000000"/>
          <w:sz w:val="22"/>
          <w:szCs w:val="22"/>
          <w:lang w:eastAsia="ja-JP"/>
        </w:rPr>
        <w:t>ou for being ever-present in my life. Give me the desire and Your power to mortify my sin and live free from the bondage of my old life.</w:t>
      </w:r>
    </w:p>
    <w:p w14:paraId="218AB72D" w14:textId="0FA2D9B7" w:rsidR="00224E61" w:rsidRPr="00224E61" w:rsidRDefault="00BF30DC" w:rsidP="00224E61">
      <w:pPr>
        <w:pStyle w:val="NormalWeb"/>
        <w:numPr>
          <w:ilvl w:val="0"/>
          <w:numId w:val="25"/>
        </w:numPr>
        <w:tabs>
          <w:tab w:val="right" w:pos="10512"/>
        </w:tabs>
        <w:spacing w:before="0" w:beforeAutospacing="0" w:after="0" w:afterAutospacing="0"/>
        <w:jc w:val="right"/>
        <w:rPr>
          <w:rFonts w:ascii="Cambria" w:hAnsi="Cambria"/>
          <w:bCs/>
          <w:sz w:val="22"/>
          <w:szCs w:val="22"/>
        </w:rPr>
      </w:pPr>
      <w:r w:rsidRPr="00AB4FD0">
        <w:rPr>
          <w:rFonts w:ascii="Cambria" w:hAnsi="Cambria"/>
          <w:bCs/>
          <w:sz w:val="22"/>
          <w:szCs w:val="22"/>
        </w:rPr>
        <w:t>Ian Bullard</w:t>
      </w:r>
    </w:p>
    <w:p w14:paraId="4BDD18DA" w14:textId="7C0F2F18" w:rsidR="00B64197" w:rsidRDefault="00B64197" w:rsidP="002478DB">
      <w:pPr>
        <w:jc w:val="both"/>
        <w:rPr>
          <w:rFonts w:asciiTheme="minorHAnsi" w:hAnsiTheme="minorHAnsi"/>
          <w:sz w:val="16"/>
          <w:szCs w:val="16"/>
          <w:lang w:eastAsia="ja-JP"/>
        </w:rPr>
      </w:pPr>
    </w:p>
    <w:p w14:paraId="6D8EABFE" w14:textId="4AA647F7" w:rsidR="00B64197" w:rsidRDefault="00B64197" w:rsidP="002478DB">
      <w:pPr>
        <w:jc w:val="both"/>
        <w:rPr>
          <w:rFonts w:asciiTheme="minorHAnsi" w:hAnsiTheme="minorHAnsi"/>
          <w:sz w:val="16"/>
          <w:szCs w:val="16"/>
          <w:lang w:eastAsia="ja-JP"/>
        </w:rPr>
      </w:pPr>
    </w:p>
    <w:p w14:paraId="6823A0C6" w14:textId="77777777" w:rsidR="00B64197" w:rsidRDefault="00B64197" w:rsidP="002478DB">
      <w:pPr>
        <w:jc w:val="both"/>
        <w:rPr>
          <w:rFonts w:asciiTheme="minorHAnsi" w:hAnsiTheme="minorHAnsi"/>
          <w:sz w:val="16"/>
          <w:szCs w:val="16"/>
          <w:lang w:eastAsia="ja-JP"/>
        </w:rPr>
      </w:pPr>
    </w:p>
    <w:p w14:paraId="1340BD3A" w14:textId="316047B0" w:rsidR="003000E0" w:rsidRDefault="003000E0" w:rsidP="002478DB">
      <w:pPr>
        <w:jc w:val="both"/>
        <w:rPr>
          <w:rFonts w:asciiTheme="minorHAnsi" w:hAnsiTheme="minorHAnsi"/>
          <w:sz w:val="16"/>
          <w:szCs w:val="16"/>
          <w:lang w:eastAsia="ja-JP"/>
        </w:rPr>
      </w:pPr>
    </w:p>
    <w:p w14:paraId="46EA83D0" w14:textId="5E22F719" w:rsidR="003000E0" w:rsidRDefault="003000E0" w:rsidP="003000E0">
      <w:pPr>
        <w:jc w:val="center"/>
        <w:rPr>
          <w:rFonts w:ascii="Cambria" w:hAnsi="Cambria"/>
          <w:sz w:val="22"/>
          <w:szCs w:val="22"/>
        </w:rPr>
      </w:pPr>
      <w:r>
        <w:rPr>
          <w:rFonts w:ascii="Cambria" w:hAnsi="Cambria"/>
          <w:sz w:val="22"/>
          <w:szCs w:val="22"/>
        </w:rPr>
        <w:t>-----------------------------------------------</w:t>
      </w:r>
    </w:p>
    <w:p w14:paraId="2598C8EF" w14:textId="51B4B60B" w:rsidR="003000E0" w:rsidRDefault="003000E0" w:rsidP="002478DB">
      <w:pPr>
        <w:jc w:val="both"/>
        <w:rPr>
          <w:rFonts w:asciiTheme="minorHAnsi" w:hAnsiTheme="minorHAnsi"/>
          <w:sz w:val="16"/>
          <w:szCs w:val="16"/>
          <w:lang w:eastAsia="ja-JP"/>
        </w:rPr>
      </w:pPr>
    </w:p>
    <w:p w14:paraId="227D4D2C" w14:textId="7BC9B3A8" w:rsidR="003000E0" w:rsidRDefault="003000E0" w:rsidP="002478DB">
      <w:pPr>
        <w:jc w:val="both"/>
        <w:rPr>
          <w:rFonts w:asciiTheme="minorHAnsi" w:hAnsiTheme="minorHAnsi"/>
          <w:sz w:val="16"/>
          <w:szCs w:val="16"/>
          <w:lang w:eastAsia="ja-JP"/>
        </w:rPr>
      </w:pPr>
    </w:p>
    <w:p w14:paraId="2078285F" w14:textId="5C4C5604" w:rsidR="003000E0" w:rsidRDefault="003000E0" w:rsidP="003000E0">
      <w:pPr>
        <w:jc w:val="both"/>
        <w:rPr>
          <w:rFonts w:asciiTheme="minorHAnsi" w:hAnsiTheme="minorHAnsi"/>
          <w:sz w:val="16"/>
          <w:szCs w:val="16"/>
          <w:lang w:eastAsia="ja-JP"/>
        </w:rPr>
      </w:pPr>
    </w:p>
    <w:p w14:paraId="0B068E5C" w14:textId="77777777" w:rsidR="00B64197" w:rsidRDefault="00B64197" w:rsidP="003000E0">
      <w:pPr>
        <w:jc w:val="both"/>
        <w:rPr>
          <w:rFonts w:asciiTheme="minorHAnsi" w:hAnsiTheme="minorHAnsi"/>
          <w:sz w:val="16"/>
          <w:szCs w:val="16"/>
          <w:lang w:eastAsia="ja-JP"/>
        </w:rPr>
      </w:pPr>
    </w:p>
    <w:p w14:paraId="7BCFEB69" w14:textId="6DE16353" w:rsidR="003000E0" w:rsidRDefault="003000E0" w:rsidP="003000E0">
      <w:pPr>
        <w:jc w:val="both"/>
        <w:rPr>
          <w:rFonts w:asciiTheme="minorHAnsi" w:hAnsiTheme="minorHAnsi"/>
          <w:sz w:val="16"/>
          <w:szCs w:val="16"/>
          <w:lang w:eastAsia="ja-JP"/>
        </w:rPr>
      </w:pPr>
    </w:p>
    <w:p w14:paraId="53035EDB" w14:textId="7AAC536C" w:rsidR="00182C1F" w:rsidRDefault="00B64197" w:rsidP="00B64197">
      <w:pPr>
        <w:ind w:left="360"/>
        <w:jc w:val="center"/>
        <w:rPr>
          <w:rFonts w:ascii="Lucida Calligraphy" w:hAnsi="Lucida Calligraphy"/>
          <w:sz w:val="22"/>
          <w:szCs w:val="22"/>
        </w:rPr>
      </w:pPr>
      <w:r>
        <w:rPr>
          <w:rFonts w:asciiTheme="minorHAnsi" w:hAnsiTheme="minorHAnsi"/>
          <w:iCs/>
          <w:noProof/>
          <w:sz w:val="28"/>
          <w:szCs w:val="28"/>
          <w:u w:val="single"/>
        </w:rPr>
        <w:drawing>
          <wp:anchor distT="0" distB="0" distL="114300" distR="114300" simplePos="0" relativeHeight="252049408" behindDoc="0" locked="0" layoutInCell="1" allowOverlap="1" wp14:anchorId="3D83984F" wp14:editId="79A7AD71">
            <wp:simplePos x="0" y="0"/>
            <wp:positionH relativeFrom="margin">
              <wp:posOffset>3568700</wp:posOffset>
            </wp:positionH>
            <wp:positionV relativeFrom="paragraph">
              <wp:posOffset>654050</wp:posOffset>
            </wp:positionV>
            <wp:extent cx="3251200" cy="2870835"/>
            <wp:effectExtent l="0" t="0" r="0" b="0"/>
            <wp:wrapSquare wrapText="bothSides"/>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285f27b3bd724644ceb7f7e1abb325bc.png"/>
                    <pic:cNvPicPr/>
                  </pic:nvPicPr>
                  <pic:blipFill>
                    <a:blip r:embed="rId54">
                      <a:extLst>
                        <a:ext uri="{BEBA8EAE-BF5A-486C-A8C5-ECC9F3942E4B}">
                          <a14:imgProps xmlns:a14="http://schemas.microsoft.com/office/drawing/2010/main">
                            <a14:imgLayer>
                              <a14:imgEffect>
                                <a14:sharpenSoften amount="50000"/>
                              </a14:imgEffect>
                            </a14:imgLayer>
                          </a14:imgProps>
                        </a:ext>
                      </a:extLst>
                    </a:blip>
                    <a:stretch>
                      <a:fillRect/>
                    </a:stretch>
                  </pic:blipFill>
                  <pic:spPr>
                    <a:xfrm>
                      <a:off x="0" y="0"/>
                      <a:ext cx="3251200" cy="2870835"/>
                    </a:xfrm>
                    <a:prstGeom prst="rect">
                      <a:avLst/>
                    </a:prstGeom>
                  </pic:spPr>
                </pic:pic>
              </a:graphicData>
            </a:graphic>
            <wp14:sizeRelH relativeFrom="page">
              <wp14:pctWidth>0</wp14:pctWidth>
            </wp14:sizeRelH>
            <wp14:sizeRelV relativeFrom="page">
              <wp14:pctHeight>0</wp14:pctHeight>
            </wp14:sizeRelV>
          </wp:anchor>
        </w:drawing>
      </w:r>
      <w:r w:rsidR="00FC6E8B">
        <w:rPr>
          <w:rFonts w:ascii="Lucida Calligraphy" w:hAnsi="Lucida Calligraphy"/>
          <w:sz w:val="22"/>
          <w:szCs w:val="22"/>
        </w:rPr>
        <w:t>How can you live with the terrifying thought that the hurricane has become human, that the fire has become flesh, that life itself became life and walked in our midst? Christianity either means that, or it means nothing. It is either the most devastating disclosure of the deepest reality of the world, or it is a sham, a nonsense, a bit of deceitful playacting. Most of us, unable to cope with saying either of those things, condemn ourselves to live i</w:t>
      </w:r>
      <w:r w:rsidR="00182C1F">
        <w:rPr>
          <w:rFonts w:ascii="Lucida Calligraphy" w:hAnsi="Lucida Calligraphy"/>
          <w:sz w:val="22"/>
          <w:szCs w:val="22"/>
        </w:rPr>
        <w:t>n the shallow world in between.</w:t>
      </w:r>
      <w:r w:rsidR="00FC6E8B">
        <w:rPr>
          <w:rFonts w:ascii="Lucida Calligraphy" w:hAnsi="Lucida Calligraphy"/>
          <w:sz w:val="22"/>
          <w:szCs w:val="22"/>
        </w:rPr>
        <w:t xml:space="preserve"> </w:t>
      </w:r>
    </w:p>
    <w:p w14:paraId="4E7AD377" w14:textId="38EFFFD8" w:rsidR="00224E61" w:rsidRDefault="00FC6E8B" w:rsidP="003000E0">
      <w:pPr>
        <w:ind w:left="360"/>
        <w:jc w:val="right"/>
        <w:rPr>
          <w:rFonts w:ascii="Lucida Calligraphy" w:hAnsi="Lucida Calligraphy"/>
          <w:sz w:val="22"/>
          <w:szCs w:val="22"/>
        </w:rPr>
      </w:pPr>
      <w:r>
        <w:rPr>
          <w:rFonts w:ascii="Lucida Calligraphy" w:hAnsi="Lucida Calligraphy"/>
          <w:sz w:val="22"/>
          <w:szCs w:val="22"/>
        </w:rPr>
        <w:t>– N. T. Wright</w:t>
      </w:r>
    </w:p>
    <w:p w14:paraId="6FA41EB3" w14:textId="77777777" w:rsidR="00B64197" w:rsidRDefault="00B64197" w:rsidP="00224E61">
      <w:pPr>
        <w:ind w:left="360" w:right="360"/>
        <w:jc w:val="right"/>
        <w:rPr>
          <w:rFonts w:asciiTheme="minorHAnsi" w:hAnsiTheme="minorHAnsi"/>
          <w:iCs/>
          <w:sz w:val="28"/>
          <w:szCs w:val="28"/>
          <w:u w:val="single"/>
        </w:rPr>
      </w:pPr>
    </w:p>
    <w:p w14:paraId="11887028" w14:textId="77777777" w:rsidR="00B64197" w:rsidRDefault="00B64197" w:rsidP="00224E61">
      <w:pPr>
        <w:ind w:left="360" w:right="360"/>
        <w:jc w:val="right"/>
        <w:rPr>
          <w:rFonts w:asciiTheme="minorHAnsi" w:hAnsiTheme="minorHAnsi"/>
          <w:iCs/>
          <w:sz w:val="28"/>
          <w:szCs w:val="28"/>
          <w:u w:val="single"/>
        </w:rPr>
      </w:pPr>
    </w:p>
    <w:p w14:paraId="494CB348" w14:textId="2ACEEE1A" w:rsidR="00B64197" w:rsidRDefault="00B64197" w:rsidP="00224E61">
      <w:pPr>
        <w:ind w:left="360" w:right="360"/>
        <w:jc w:val="right"/>
        <w:rPr>
          <w:rFonts w:asciiTheme="minorHAnsi" w:hAnsiTheme="minorHAnsi"/>
          <w:iCs/>
          <w:sz w:val="28"/>
          <w:szCs w:val="28"/>
          <w:u w:val="single"/>
        </w:rPr>
      </w:pPr>
    </w:p>
    <w:p w14:paraId="5F9117D6" w14:textId="77777777" w:rsidR="00B64197" w:rsidRDefault="00B64197" w:rsidP="00224E61">
      <w:pPr>
        <w:ind w:left="360" w:right="360"/>
        <w:jc w:val="right"/>
        <w:rPr>
          <w:rFonts w:asciiTheme="minorHAnsi" w:hAnsiTheme="minorHAnsi"/>
          <w:iCs/>
          <w:sz w:val="28"/>
          <w:szCs w:val="28"/>
          <w:u w:val="single"/>
        </w:rPr>
      </w:pPr>
    </w:p>
    <w:p w14:paraId="30439FD6" w14:textId="77777777" w:rsidR="00B64197" w:rsidRDefault="00B64197" w:rsidP="00224E61">
      <w:pPr>
        <w:ind w:left="360" w:right="360"/>
        <w:jc w:val="right"/>
        <w:rPr>
          <w:rFonts w:asciiTheme="minorHAnsi" w:hAnsiTheme="minorHAnsi"/>
          <w:iCs/>
          <w:sz w:val="28"/>
          <w:szCs w:val="28"/>
          <w:u w:val="single"/>
        </w:rPr>
      </w:pPr>
    </w:p>
    <w:p w14:paraId="13B82B02" w14:textId="77777777" w:rsidR="00B64197" w:rsidRDefault="00B64197" w:rsidP="00224E61">
      <w:pPr>
        <w:ind w:left="360" w:right="360"/>
        <w:jc w:val="right"/>
        <w:rPr>
          <w:rFonts w:asciiTheme="minorHAnsi" w:hAnsiTheme="minorHAnsi"/>
          <w:iCs/>
          <w:sz w:val="28"/>
          <w:szCs w:val="28"/>
          <w:u w:val="single"/>
        </w:rPr>
      </w:pPr>
    </w:p>
    <w:p w14:paraId="0F2E887B" w14:textId="2D57933C" w:rsidR="00E04761" w:rsidRPr="00E04761" w:rsidRDefault="00E04761" w:rsidP="00224E61">
      <w:pPr>
        <w:ind w:left="360" w:right="360"/>
        <w:jc w:val="right"/>
        <w:rPr>
          <w:rFonts w:asciiTheme="minorHAnsi" w:hAnsiTheme="minorHAnsi"/>
          <w:iCs/>
          <w:sz w:val="28"/>
          <w:szCs w:val="28"/>
          <w:u w:val="single"/>
        </w:rPr>
      </w:pPr>
      <w:r w:rsidRPr="00E04761">
        <w:rPr>
          <w:rFonts w:asciiTheme="minorHAnsi" w:hAnsiTheme="minorHAnsi"/>
          <w:iCs/>
          <w:sz w:val="28"/>
          <w:szCs w:val="28"/>
          <w:u w:val="single"/>
        </w:rPr>
        <w:lastRenderedPageBreak/>
        <w:t>PART THREE: NEW TESTAMENT NARRATIVE OF JESUS’ DEATH &amp; RESURRECTION</w:t>
      </w:r>
    </w:p>
    <w:p w14:paraId="07369C85" w14:textId="37A7A0DA" w:rsidR="001A2937" w:rsidRDefault="001A2937" w:rsidP="00B94169">
      <w:pPr>
        <w:jc w:val="both"/>
        <w:rPr>
          <w:rFonts w:asciiTheme="minorHAnsi" w:hAnsiTheme="minorHAnsi"/>
          <w:lang w:eastAsia="ja-JP"/>
        </w:rPr>
      </w:pPr>
    </w:p>
    <w:p w14:paraId="551F58E1" w14:textId="77777777" w:rsidR="001A2937" w:rsidRDefault="00DC2677" w:rsidP="00B94169">
      <w:pPr>
        <w:jc w:val="both"/>
        <w:rPr>
          <w:rFonts w:asciiTheme="minorHAnsi" w:hAnsiTheme="minorHAnsi"/>
          <w:lang w:eastAsia="ja-JP"/>
        </w:rPr>
      </w:pPr>
      <w:r>
        <w:rPr>
          <w:rFonts w:asciiTheme="minorHAnsi" w:hAnsiTheme="minorHAnsi"/>
          <w:iCs/>
          <w:noProof/>
          <w:u w:val="single"/>
        </w:rPr>
        <w:drawing>
          <wp:anchor distT="0" distB="0" distL="114300" distR="114300" simplePos="0" relativeHeight="251708416" behindDoc="0" locked="0" layoutInCell="1" allowOverlap="1" wp14:anchorId="56A875BF" wp14:editId="17BA1188">
            <wp:simplePos x="0" y="0"/>
            <wp:positionH relativeFrom="margin">
              <wp:posOffset>5052060</wp:posOffset>
            </wp:positionH>
            <wp:positionV relativeFrom="paragraph">
              <wp:posOffset>133985</wp:posOffset>
            </wp:positionV>
            <wp:extent cx="1786890" cy="1473200"/>
            <wp:effectExtent l="0" t="0" r="0" b="0"/>
            <wp:wrapSquare wrapText="bothSides"/>
            <wp:docPr id="30" name="Picture 30" descr="Macintosh HD:Users:jayhull:Downloads:lent_25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jayhull:Downloads:lent_2538.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786890" cy="14732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EA1A347" w14:textId="77777777" w:rsidR="00DC2677" w:rsidRDefault="00DC2677" w:rsidP="00B94169">
      <w:pPr>
        <w:jc w:val="both"/>
        <w:rPr>
          <w:rFonts w:asciiTheme="minorHAnsi" w:hAnsiTheme="minorHAnsi"/>
          <w:lang w:eastAsia="ja-JP"/>
        </w:rPr>
      </w:pPr>
    </w:p>
    <w:p w14:paraId="0A01B815" w14:textId="77777777" w:rsidR="00DC2677" w:rsidRDefault="00DC2677" w:rsidP="00B94169">
      <w:pPr>
        <w:jc w:val="both"/>
        <w:rPr>
          <w:rFonts w:asciiTheme="minorHAnsi" w:hAnsiTheme="minorHAnsi"/>
          <w:lang w:eastAsia="ja-JP"/>
        </w:rPr>
      </w:pPr>
    </w:p>
    <w:p w14:paraId="7EFFB692" w14:textId="77777777" w:rsidR="00DC2677" w:rsidRDefault="00DC2677" w:rsidP="00B94169">
      <w:pPr>
        <w:jc w:val="both"/>
        <w:rPr>
          <w:rFonts w:asciiTheme="minorHAnsi" w:hAnsiTheme="minorHAnsi"/>
          <w:lang w:eastAsia="ja-JP"/>
        </w:rPr>
      </w:pPr>
    </w:p>
    <w:p w14:paraId="330C010A" w14:textId="6C58DA23" w:rsidR="00EF49C2" w:rsidRPr="005B5382" w:rsidRDefault="002478DB" w:rsidP="00EF49C2">
      <w:pPr>
        <w:tabs>
          <w:tab w:val="left" w:pos="540"/>
          <w:tab w:val="left" w:pos="900"/>
          <w:tab w:val="left" w:pos="1440"/>
        </w:tabs>
        <w:ind w:right="180"/>
        <w:jc w:val="both"/>
        <w:rPr>
          <w:rFonts w:ascii="Bradley Hand" w:hAnsi="Bradley Hand"/>
          <w:bCs/>
          <w:sz w:val="36"/>
          <w:szCs w:val="36"/>
        </w:rPr>
      </w:pPr>
      <w:r w:rsidRPr="005B5382">
        <w:rPr>
          <w:rFonts w:ascii="Bradley Hand" w:hAnsi="Bradley Hand"/>
          <w:bCs/>
          <w:sz w:val="36"/>
          <w:szCs w:val="36"/>
        </w:rPr>
        <w:t>MARCH</w:t>
      </w:r>
      <w:r w:rsidR="001024C8" w:rsidRPr="005B5382">
        <w:rPr>
          <w:rFonts w:ascii="Bradley Hand" w:hAnsi="Bradley Hand"/>
          <w:bCs/>
          <w:sz w:val="36"/>
          <w:szCs w:val="36"/>
        </w:rPr>
        <w:t xml:space="preserve"> </w:t>
      </w:r>
      <w:r w:rsidR="008C4CC5" w:rsidRPr="005B5382">
        <w:rPr>
          <w:rFonts w:ascii="Bradley Hand" w:hAnsi="Bradley Hand"/>
          <w:bCs/>
          <w:sz w:val="36"/>
          <w:szCs w:val="36"/>
        </w:rPr>
        <w:t>15</w:t>
      </w:r>
    </w:p>
    <w:p w14:paraId="6E90BC2A" w14:textId="653D44A5" w:rsidR="00EF49C2" w:rsidRPr="005B5382" w:rsidRDefault="00EF49C2" w:rsidP="00EF49C2">
      <w:pPr>
        <w:tabs>
          <w:tab w:val="left" w:pos="540"/>
          <w:tab w:val="left" w:pos="900"/>
          <w:tab w:val="left" w:pos="1440"/>
        </w:tabs>
        <w:rPr>
          <w:rFonts w:ascii="Bradley Hand" w:hAnsi="Bradley Hand"/>
          <w:i/>
          <w:iCs/>
          <w:sz w:val="28"/>
          <w:szCs w:val="28"/>
        </w:rPr>
      </w:pPr>
      <w:r w:rsidRPr="005B5382">
        <w:rPr>
          <w:rFonts w:ascii="Bradley Hand" w:hAnsi="Bradley Hand"/>
          <w:i/>
          <w:iCs/>
          <w:sz w:val="28"/>
          <w:szCs w:val="28"/>
        </w:rPr>
        <w:t>“Hosanna to the Son of David! Blessed is</w:t>
      </w:r>
      <w:r w:rsidR="00B97A2D" w:rsidRPr="005B5382">
        <w:rPr>
          <w:rFonts w:ascii="Bradley Hand" w:hAnsi="Bradley Hand"/>
          <w:i/>
          <w:iCs/>
          <w:sz w:val="28"/>
          <w:szCs w:val="28"/>
        </w:rPr>
        <w:t xml:space="preserve"> </w:t>
      </w:r>
      <w:r w:rsidRPr="005B5382">
        <w:rPr>
          <w:rFonts w:ascii="Bradley Hand" w:hAnsi="Bradley Hand"/>
          <w:i/>
          <w:iCs/>
          <w:sz w:val="28"/>
          <w:szCs w:val="28"/>
        </w:rPr>
        <w:t xml:space="preserve">he </w:t>
      </w:r>
    </w:p>
    <w:p w14:paraId="418F87CD" w14:textId="77777777" w:rsidR="00EF49C2" w:rsidRPr="005B5382" w:rsidRDefault="00EF49C2" w:rsidP="00EF49C2">
      <w:pPr>
        <w:tabs>
          <w:tab w:val="left" w:pos="540"/>
          <w:tab w:val="left" w:pos="900"/>
          <w:tab w:val="left" w:pos="1440"/>
        </w:tabs>
        <w:rPr>
          <w:rFonts w:ascii="Bradley Hand" w:hAnsi="Bradley Hand"/>
          <w:i/>
          <w:iCs/>
          <w:sz w:val="28"/>
          <w:szCs w:val="28"/>
        </w:rPr>
      </w:pPr>
      <w:r w:rsidRPr="005B5382">
        <w:rPr>
          <w:rFonts w:ascii="Bradley Hand" w:hAnsi="Bradley Hand"/>
          <w:i/>
          <w:iCs/>
          <w:sz w:val="28"/>
          <w:szCs w:val="28"/>
        </w:rPr>
        <w:tab/>
        <w:t>who comes in the name of the Lord!”</w:t>
      </w:r>
    </w:p>
    <w:p w14:paraId="3A5996B8" w14:textId="77777777" w:rsidR="00EF49C2" w:rsidRPr="00EF49C2" w:rsidRDefault="00EF49C2" w:rsidP="00EF49C2">
      <w:pPr>
        <w:tabs>
          <w:tab w:val="left" w:pos="540"/>
          <w:tab w:val="left" w:pos="900"/>
          <w:tab w:val="left" w:pos="1440"/>
        </w:tabs>
        <w:rPr>
          <w:b/>
          <w:sz w:val="16"/>
          <w:szCs w:val="16"/>
        </w:rPr>
      </w:pPr>
    </w:p>
    <w:p w14:paraId="19F7E31E" w14:textId="77777777" w:rsidR="00EF49C2" w:rsidRPr="00B94169" w:rsidRDefault="00EF49C2" w:rsidP="00EF49C2">
      <w:pPr>
        <w:tabs>
          <w:tab w:val="left" w:pos="540"/>
          <w:tab w:val="left" w:pos="900"/>
          <w:tab w:val="left" w:pos="1440"/>
        </w:tabs>
        <w:rPr>
          <w:b/>
        </w:rPr>
      </w:pPr>
      <w:r>
        <w:rPr>
          <w:b/>
        </w:rPr>
        <w:t>Text: Matthew 21:1-11</w:t>
      </w:r>
    </w:p>
    <w:p w14:paraId="55D0BA4F" w14:textId="77777777" w:rsidR="00EF49C2" w:rsidRPr="00EF49C2" w:rsidRDefault="00EF49C2" w:rsidP="00C06B44">
      <w:pPr>
        <w:widowControl w:val="0"/>
        <w:pBdr>
          <w:top w:val="single" w:sz="4" w:space="1" w:color="auto"/>
          <w:left w:val="single" w:sz="4" w:space="4" w:color="auto"/>
          <w:bottom w:val="single" w:sz="4" w:space="1" w:color="auto"/>
          <w:right w:val="single" w:sz="4" w:space="4" w:color="auto"/>
        </w:pBdr>
        <w:tabs>
          <w:tab w:val="left" w:pos="360"/>
          <w:tab w:val="left" w:pos="720"/>
        </w:tabs>
        <w:autoSpaceDE w:val="0"/>
        <w:autoSpaceDN w:val="0"/>
        <w:adjustRightInd w:val="0"/>
        <w:ind w:left="86" w:right="86" w:firstLine="274"/>
        <w:jc w:val="both"/>
        <w:rPr>
          <w:rFonts w:eastAsiaTheme="minorEastAsia"/>
          <w:bCs/>
          <w:iCs/>
          <w:szCs w:val="28"/>
          <w:lang w:eastAsia="ja-JP"/>
        </w:rPr>
      </w:pPr>
      <w:r>
        <w:rPr>
          <w:rFonts w:eastAsiaTheme="minorEastAsia"/>
          <w:bCs/>
          <w:iCs/>
          <w:szCs w:val="28"/>
          <w:vertAlign w:val="superscript"/>
          <w:lang w:eastAsia="ja-JP"/>
        </w:rPr>
        <w:t xml:space="preserve">1 </w:t>
      </w:r>
      <w:r w:rsidRPr="00EF49C2">
        <w:rPr>
          <w:rFonts w:eastAsiaTheme="minorEastAsia"/>
          <w:bCs/>
          <w:iCs/>
          <w:szCs w:val="28"/>
          <w:lang w:eastAsia="ja-JP"/>
        </w:rPr>
        <w:t xml:space="preserve">As they approached Jerusalem and came to </w:t>
      </w:r>
      <w:proofErr w:type="spellStart"/>
      <w:r w:rsidRPr="00EF49C2">
        <w:rPr>
          <w:rFonts w:eastAsiaTheme="minorEastAsia"/>
          <w:bCs/>
          <w:iCs/>
          <w:szCs w:val="28"/>
          <w:lang w:eastAsia="ja-JP"/>
        </w:rPr>
        <w:t>Bethphage</w:t>
      </w:r>
      <w:proofErr w:type="spellEnd"/>
      <w:r w:rsidRPr="00EF49C2">
        <w:rPr>
          <w:rFonts w:eastAsiaTheme="minorEastAsia"/>
          <w:bCs/>
          <w:iCs/>
          <w:szCs w:val="28"/>
          <w:lang w:eastAsia="ja-JP"/>
        </w:rPr>
        <w:t xml:space="preserve"> on the Mount of Olives, Jesus sent two disciples, </w:t>
      </w:r>
      <w:r w:rsidRPr="00EF49C2">
        <w:rPr>
          <w:rFonts w:eastAsiaTheme="minorEastAsia"/>
          <w:bCs/>
          <w:iCs/>
          <w:szCs w:val="28"/>
          <w:vertAlign w:val="superscript"/>
          <w:lang w:eastAsia="ja-JP"/>
        </w:rPr>
        <w:t xml:space="preserve">2 </w:t>
      </w:r>
      <w:r w:rsidRPr="00EF49C2">
        <w:rPr>
          <w:rFonts w:eastAsiaTheme="minorEastAsia"/>
          <w:bCs/>
          <w:iCs/>
          <w:szCs w:val="28"/>
          <w:lang w:eastAsia="ja-JP"/>
        </w:rPr>
        <w:t xml:space="preserve">saying to them, “Go to the village ahead of you, and at once you will find a donkey tied there, with her colt by her. Untie them and bring them to me. </w:t>
      </w:r>
      <w:r w:rsidRPr="00EF49C2">
        <w:rPr>
          <w:rFonts w:eastAsiaTheme="minorEastAsia"/>
          <w:bCs/>
          <w:iCs/>
          <w:szCs w:val="28"/>
          <w:vertAlign w:val="superscript"/>
          <w:lang w:eastAsia="ja-JP"/>
        </w:rPr>
        <w:t xml:space="preserve">3 </w:t>
      </w:r>
      <w:r w:rsidRPr="00EF49C2">
        <w:rPr>
          <w:rFonts w:eastAsiaTheme="minorEastAsia"/>
          <w:bCs/>
          <w:iCs/>
          <w:szCs w:val="28"/>
          <w:lang w:eastAsia="ja-JP"/>
        </w:rPr>
        <w:t xml:space="preserve">If anyone says anything to you, tell him that the Lord needs them, and he will send them right away.” </w:t>
      </w:r>
    </w:p>
    <w:p w14:paraId="43883C52" w14:textId="77777777" w:rsidR="00EF49C2" w:rsidRPr="00EF49C2" w:rsidRDefault="00EF49C2" w:rsidP="00C06B44">
      <w:pPr>
        <w:widowControl w:val="0"/>
        <w:pBdr>
          <w:top w:val="single" w:sz="4" w:space="1" w:color="auto"/>
          <w:left w:val="single" w:sz="4" w:space="4" w:color="auto"/>
          <w:bottom w:val="single" w:sz="4" w:space="1" w:color="auto"/>
          <w:right w:val="single" w:sz="4" w:space="4" w:color="auto"/>
        </w:pBdr>
        <w:tabs>
          <w:tab w:val="left" w:pos="360"/>
          <w:tab w:val="left" w:pos="720"/>
        </w:tabs>
        <w:autoSpaceDE w:val="0"/>
        <w:autoSpaceDN w:val="0"/>
        <w:adjustRightInd w:val="0"/>
        <w:ind w:left="86" w:right="86" w:firstLine="274"/>
        <w:jc w:val="both"/>
        <w:rPr>
          <w:rFonts w:eastAsiaTheme="minorEastAsia"/>
          <w:bCs/>
          <w:iCs/>
          <w:szCs w:val="28"/>
          <w:lang w:eastAsia="ja-JP"/>
        </w:rPr>
      </w:pPr>
      <w:r w:rsidRPr="00EF49C2">
        <w:rPr>
          <w:rFonts w:eastAsiaTheme="minorEastAsia"/>
          <w:bCs/>
          <w:iCs/>
          <w:szCs w:val="28"/>
          <w:vertAlign w:val="superscript"/>
          <w:lang w:eastAsia="ja-JP"/>
        </w:rPr>
        <w:t xml:space="preserve">4 </w:t>
      </w:r>
      <w:r w:rsidRPr="00EF49C2">
        <w:rPr>
          <w:rFonts w:eastAsiaTheme="minorEastAsia"/>
          <w:bCs/>
          <w:iCs/>
          <w:szCs w:val="28"/>
          <w:lang w:eastAsia="ja-JP"/>
        </w:rPr>
        <w:t xml:space="preserve">This took place to fulfill what was spoken through the prophet: </w:t>
      </w:r>
    </w:p>
    <w:p w14:paraId="5C7EE48A" w14:textId="77777777" w:rsidR="00EF49C2" w:rsidRDefault="00C06B44" w:rsidP="00C06B44">
      <w:pPr>
        <w:widowControl w:val="0"/>
        <w:pBdr>
          <w:top w:val="single" w:sz="4" w:space="1" w:color="auto"/>
          <w:left w:val="single" w:sz="4" w:space="4" w:color="auto"/>
          <w:bottom w:val="single" w:sz="4" w:space="1" w:color="auto"/>
          <w:right w:val="single" w:sz="4" w:space="4" w:color="auto"/>
        </w:pBdr>
        <w:tabs>
          <w:tab w:val="left" w:pos="360"/>
          <w:tab w:val="left" w:pos="720"/>
        </w:tabs>
        <w:autoSpaceDE w:val="0"/>
        <w:autoSpaceDN w:val="0"/>
        <w:adjustRightInd w:val="0"/>
        <w:ind w:left="86" w:right="86" w:firstLine="274"/>
        <w:jc w:val="both"/>
        <w:rPr>
          <w:rFonts w:eastAsiaTheme="minorEastAsia"/>
          <w:bCs/>
          <w:iCs/>
          <w:szCs w:val="28"/>
          <w:lang w:eastAsia="ja-JP"/>
        </w:rPr>
      </w:pPr>
      <w:r>
        <w:rPr>
          <w:rFonts w:eastAsiaTheme="minorEastAsia"/>
          <w:bCs/>
          <w:iCs/>
          <w:szCs w:val="28"/>
          <w:vertAlign w:val="superscript"/>
          <w:lang w:eastAsia="ja-JP"/>
        </w:rPr>
        <w:tab/>
      </w:r>
      <w:r w:rsidR="00EF49C2" w:rsidRPr="00EF49C2">
        <w:rPr>
          <w:rFonts w:eastAsiaTheme="minorEastAsia"/>
          <w:bCs/>
          <w:iCs/>
          <w:szCs w:val="28"/>
          <w:vertAlign w:val="superscript"/>
          <w:lang w:eastAsia="ja-JP"/>
        </w:rPr>
        <w:t>5</w:t>
      </w:r>
      <w:r w:rsidR="00EF49C2">
        <w:rPr>
          <w:rFonts w:eastAsiaTheme="minorEastAsia"/>
          <w:bCs/>
          <w:iCs/>
          <w:szCs w:val="28"/>
          <w:lang w:eastAsia="ja-JP"/>
        </w:rPr>
        <w:t xml:space="preserve"> </w:t>
      </w:r>
      <w:r w:rsidR="00EF49C2" w:rsidRPr="00EF49C2">
        <w:rPr>
          <w:rFonts w:eastAsiaTheme="minorEastAsia"/>
          <w:bCs/>
          <w:iCs/>
          <w:szCs w:val="28"/>
          <w:lang w:eastAsia="ja-JP"/>
        </w:rPr>
        <w:t xml:space="preserve">“Say to the Daughter of Zion, </w:t>
      </w:r>
    </w:p>
    <w:p w14:paraId="0B12584E" w14:textId="77777777" w:rsidR="00EF49C2" w:rsidRDefault="00C06B44" w:rsidP="00C06B44">
      <w:pPr>
        <w:widowControl w:val="0"/>
        <w:pBdr>
          <w:top w:val="single" w:sz="4" w:space="1" w:color="auto"/>
          <w:left w:val="single" w:sz="4" w:space="4" w:color="auto"/>
          <w:bottom w:val="single" w:sz="4" w:space="1" w:color="auto"/>
          <w:right w:val="single" w:sz="4" w:space="4" w:color="auto"/>
        </w:pBdr>
        <w:tabs>
          <w:tab w:val="left" w:pos="360"/>
          <w:tab w:val="left" w:pos="720"/>
        </w:tabs>
        <w:autoSpaceDE w:val="0"/>
        <w:autoSpaceDN w:val="0"/>
        <w:adjustRightInd w:val="0"/>
        <w:ind w:left="86" w:right="86" w:firstLine="274"/>
        <w:jc w:val="both"/>
        <w:rPr>
          <w:rFonts w:eastAsiaTheme="minorEastAsia"/>
          <w:bCs/>
          <w:iCs/>
          <w:szCs w:val="28"/>
          <w:lang w:eastAsia="ja-JP"/>
        </w:rPr>
      </w:pPr>
      <w:r>
        <w:rPr>
          <w:rFonts w:eastAsiaTheme="minorEastAsia"/>
          <w:bCs/>
          <w:iCs/>
          <w:szCs w:val="28"/>
          <w:lang w:eastAsia="ja-JP"/>
        </w:rPr>
        <w:tab/>
      </w:r>
      <w:r>
        <w:rPr>
          <w:rFonts w:eastAsiaTheme="minorEastAsia"/>
          <w:bCs/>
          <w:iCs/>
          <w:szCs w:val="28"/>
          <w:lang w:eastAsia="ja-JP"/>
        </w:rPr>
        <w:tab/>
      </w:r>
      <w:r w:rsidR="00EF49C2" w:rsidRPr="00EF49C2">
        <w:rPr>
          <w:rFonts w:eastAsiaTheme="minorEastAsia"/>
          <w:bCs/>
          <w:iCs/>
          <w:szCs w:val="28"/>
          <w:lang w:eastAsia="ja-JP"/>
        </w:rPr>
        <w:t xml:space="preserve">‘See, your king comes to you, gentle and riding on a donkey, </w:t>
      </w:r>
    </w:p>
    <w:p w14:paraId="59D25777" w14:textId="77777777" w:rsidR="00EF49C2" w:rsidRPr="00EF49C2" w:rsidRDefault="00C06B44" w:rsidP="00C06B44">
      <w:pPr>
        <w:widowControl w:val="0"/>
        <w:pBdr>
          <w:top w:val="single" w:sz="4" w:space="1" w:color="auto"/>
          <w:left w:val="single" w:sz="4" w:space="4" w:color="auto"/>
          <w:bottom w:val="single" w:sz="4" w:space="1" w:color="auto"/>
          <w:right w:val="single" w:sz="4" w:space="4" w:color="auto"/>
        </w:pBdr>
        <w:tabs>
          <w:tab w:val="left" w:pos="360"/>
          <w:tab w:val="left" w:pos="720"/>
        </w:tabs>
        <w:autoSpaceDE w:val="0"/>
        <w:autoSpaceDN w:val="0"/>
        <w:adjustRightInd w:val="0"/>
        <w:ind w:left="86" w:right="86" w:firstLine="274"/>
        <w:jc w:val="both"/>
        <w:rPr>
          <w:rFonts w:eastAsiaTheme="minorEastAsia"/>
          <w:bCs/>
          <w:iCs/>
          <w:szCs w:val="28"/>
          <w:lang w:eastAsia="ja-JP"/>
        </w:rPr>
      </w:pPr>
      <w:r>
        <w:rPr>
          <w:rFonts w:eastAsiaTheme="minorEastAsia"/>
          <w:bCs/>
          <w:iCs/>
          <w:szCs w:val="28"/>
          <w:lang w:eastAsia="ja-JP"/>
        </w:rPr>
        <w:tab/>
      </w:r>
      <w:r>
        <w:rPr>
          <w:rFonts w:eastAsiaTheme="minorEastAsia"/>
          <w:bCs/>
          <w:iCs/>
          <w:szCs w:val="28"/>
          <w:lang w:eastAsia="ja-JP"/>
        </w:rPr>
        <w:tab/>
      </w:r>
      <w:r w:rsidR="00EF49C2">
        <w:rPr>
          <w:rFonts w:eastAsiaTheme="minorEastAsia"/>
          <w:bCs/>
          <w:iCs/>
          <w:szCs w:val="28"/>
          <w:lang w:eastAsia="ja-JP"/>
        </w:rPr>
        <w:tab/>
      </w:r>
      <w:r w:rsidR="00EF49C2" w:rsidRPr="00EF49C2">
        <w:rPr>
          <w:rFonts w:eastAsiaTheme="minorEastAsia"/>
          <w:bCs/>
          <w:iCs/>
          <w:szCs w:val="28"/>
          <w:lang w:eastAsia="ja-JP"/>
        </w:rPr>
        <w:t>on a colt, the foal of a donkey.</w:t>
      </w:r>
      <w:proofErr w:type="gramStart"/>
      <w:r w:rsidR="00EF49C2" w:rsidRPr="00EF49C2">
        <w:rPr>
          <w:rFonts w:eastAsiaTheme="minorEastAsia"/>
          <w:bCs/>
          <w:iCs/>
          <w:szCs w:val="28"/>
          <w:lang w:eastAsia="ja-JP"/>
        </w:rPr>
        <w:t>’ ”</w:t>
      </w:r>
      <w:proofErr w:type="gramEnd"/>
    </w:p>
    <w:p w14:paraId="757253BB" w14:textId="7E3C3C24" w:rsidR="00EF49C2" w:rsidRPr="00EF49C2" w:rsidRDefault="00EF49C2" w:rsidP="00C06B44">
      <w:pPr>
        <w:widowControl w:val="0"/>
        <w:pBdr>
          <w:top w:val="single" w:sz="4" w:space="1" w:color="auto"/>
          <w:left w:val="single" w:sz="4" w:space="4" w:color="auto"/>
          <w:bottom w:val="single" w:sz="4" w:space="1" w:color="auto"/>
          <w:right w:val="single" w:sz="4" w:space="4" w:color="auto"/>
        </w:pBdr>
        <w:tabs>
          <w:tab w:val="left" w:pos="360"/>
          <w:tab w:val="left" w:pos="720"/>
        </w:tabs>
        <w:autoSpaceDE w:val="0"/>
        <w:autoSpaceDN w:val="0"/>
        <w:adjustRightInd w:val="0"/>
        <w:ind w:left="86" w:right="86" w:firstLine="274"/>
        <w:jc w:val="both"/>
        <w:rPr>
          <w:rFonts w:eastAsiaTheme="minorEastAsia"/>
          <w:bCs/>
          <w:iCs/>
          <w:szCs w:val="28"/>
          <w:lang w:eastAsia="ja-JP"/>
        </w:rPr>
      </w:pPr>
      <w:r w:rsidRPr="00EF49C2">
        <w:rPr>
          <w:rFonts w:eastAsiaTheme="minorEastAsia"/>
          <w:bCs/>
          <w:iCs/>
          <w:szCs w:val="28"/>
          <w:vertAlign w:val="superscript"/>
          <w:lang w:eastAsia="ja-JP"/>
        </w:rPr>
        <w:t xml:space="preserve">6 </w:t>
      </w:r>
      <w:r w:rsidRPr="00EF49C2">
        <w:rPr>
          <w:rFonts w:eastAsiaTheme="minorEastAsia"/>
          <w:bCs/>
          <w:iCs/>
          <w:szCs w:val="28"/>
          <w:lang w:eastAsia="ja-JP"/>
        </w:rPr>
        <w:t xml:space="preserve">The disciples went and did as Jesus had instructed them. </w:t>
      </w:r>
      <w:r w:rsidRPr="00EF49C2">
        <w:rPr>
          <w:rFonts w:eastAsiaTheme="minorEastAsia"/>
          <w:bCs/>
          <w:iCs/>
          <w:szCs w:val="28"/>
          <w:vertAlign w:val="superscript"/>
          <w:lang w:eastAsia="ja-JP"/>
        </w:rPr>
        <w:t xml:space="preserve">7 </w:t>
      </w:r>
      <w:r w:rsidRPr="00EF49C2">
        <w:rPr>
          <w:rFonts w:eastAsiaTheme="minorEastAsia"/>
          <w:bCs/>
          <w:iCs/>
          <w:szCs w:val="28"/>
          <w:lang w:eastAsia="ja-JP"/>
        </w:rPr>
        <w:t xml:space="preserve">They brought the donkey and the colt, placed their cloaks on them, and Jesus sat on them. </w:t>
      </w:r>
      <w:r w:rsidRPr="00EF49C2">
        <w:rPr>
          <w:rFonts w:eastAsiaTheme="minorEastAsia"/>
          <w:bCs/>
          <w:iCs/>
          <w:szCs w:val="28"/>
          <w:vertAlign w:val="superscript"/>
          <w:lang w:eastAsia="ja-JP"/>
        </w:rPr>
        <w:t xml:space="preserve">8 </w:t>
      </w:r>
      <w:r w:rsidRPr="00EF49C2">
        <w:rPr>
          <w:rFonts w:eastAsiaTheme="minorEastAsia"/>
          <w:bCs/>
          <w:iCs/>
          <w:szCs w:val="28"/>
          <w:lang w:eastAsia="ja-JP"/>
        </w:rPr>
        <w:t xml:space="preserve">A very large crowd spread their cloaks on the road, while others cut branches from the trees and spread them on the road. </w:t>
      </w:r>
      <w:r w:rsidRPr="00EF49C2">
        <w:rPr>
          <w:rFonts w:eastAsiaTheme="minorEastAsia"/>
          <w:bCs/>
          <w:iCs/>
          <w:szCs w:val="28"/>
          <w:vertAlign w:val="superscript"/>
          <w:lang w:eastAsia="ja-JP"/>
        </w:rPr>
        <w:t xml:space="preserve">9 </w:t>
      </w:r>
      <w:r w:rsidRPr="00EF49C2">
        <w:rPr>
          <w:rFonts w:eastAsiaTheme="minorEastAsia"/>
          <w:bCs/>
          <w:iCs/>
          <w:szCs w:val="28"/>
          <w:lang w:eastAsia="ja-JP"/>
        </w:rPr>
        <w:t xml:space="preserve">The crowds that went ahead of him and those that followed shouted, </w:t>
      </w:r>
    </w:p>
    <w:p w14:paraId="3E033587" w14:textId="77777777" w:rsidR="00EF49C2" w:rsidRPr="00EF49C2" w:rsidRDefault="00EF49C2" w:rsidP="00C06B44">
      <w:pPr>
        <w:widowControl w:val="0"/>
        <w:pBdr>
          <w:top w:val="single" w:sz="4" w:space="1" w:color="auto"/>
          <w:left w:val="single" w:sz="4" w:space="4" w:color="auto"/>
          <w:bottom w:val="single" w:sz="4" w:space="1" w:color="auto"/>
          <w:right w:val="single" w:sz="4" w:space="4" w:color="auto"/>
        </w:pBdr>
        <w:tabs>
          <w:tab w:val="left" w:pos="360"/>
          <w:tab w:val="left" w:pos="720"/>
        </w:tabs>
        <w:autoSpaceDE w:val="0"/>
        <w:autoSpaceDN w:val="0"/>
        <w:adjustRightInd w:val="0"/>
        <w:ind w:left="86" w:right="86" w:firstLine="274"/>
        <w:jc w:val="both"/>
        <w:rPr>
          <w:rFonts w:eastAsiaTheme="minorEastAsia"/>
          <w:bCs/>
          <w:iCs/>
          <w:szCs w:val="28"/>
          <w:lang w:eastAsia="ja-JP"/>
        </w:rPr>
      </w:pPr>
      <w:r w:rsidRPr="00EF49C2">
        <w:rPr>
          <w:rFonts w:eastAsiaTheme="minorEastAsia"/>
          <w:bCs/>
          <w:iCs/>
          <w:szCs w:val="28"/>
          <w:lang w:eastAsia="ja-JP"/>
        </w:rPr>
        <w:t xml:space="preserve">“Hosanna to the Son of David!” </w:t>
      </w:r>
    </w:p>
    <w:p w14:paraId="1C295AFB" w14:textId="77777777" w:rsidR="00EF49C2" w:rsidRPr="00EF49C2" w:rsidRDefault="00EF49C2" w:rsidP="00C06B44">
      <w:pPr>
        <w:widowControl w:val="0"/>
        <w:pBdr>
          <w:top w:val="single" w:sz="4" w:space="1" w:color="auto"/>
          <w:left w:val="single" w:sz="4" w:space="4" w:color="auto"/>
          <w:bottom w:val="single" w:sz="4" w:space="1" w:color="auto"/>
          <w:right w:val="single" w:sz="4" w:space="4" w:color="auto"/>
        </w:pBdr>
        <w:tabs>
          <w:tab w:val="left" w:pos="360"/>
          <w:tab w:val="left" w:pos="720"/>
        </w:tabs>
        <w:autoSpaceDE w:val="0"/>
        <w:autoSpaceDN w:val="0"/>
        <w:adjustRightInd w:val="0"/>
        <w:ind w:left="86" w:right="86" w:firstLine="274"/>
        <w:jc w:val="both"/>
        <w:rPr>
          <w:rFonts w:eastAsiaTheme="minorEastAsia"/>
          <w:bCs/>
          <w:iCs/>
          <w:szCs w:val="28"/>
          <w:lang w:eastAsia="ja-JP"/>
        </w:rPr>
      </w:pPr>
      <w:r>
        <w:rPr>
          <w:rFonts w:eastAsiaTheme="minorEastAsia"/>
          <w:bCs/>
          <w:iCs/>
          <w:szCs w:val="28"/>
          <w:lang w:eastAsia="ja-JP"/>
        </w:rPr>
        <w:tab/>
      </w:r>
      <w:r w:rsidRPr="00EF49C2">
        <w:rPr>
          <w:rFonts w:eastAsiaTheme="minorEastAsia"/>
          <w:bCs/>
          <w:iCs/>
          <w:szCs w:val="28"/>
          <w:lang w:eastAsia="ja-JP"/>
        </w:rPr>
        <w:t>“Blessed is he who comes in the name of the Lord!”</w:t>
      </w:r>
    </w:p>
    <w:p w14:paraId="799407FA" w14:textId="77777777" w:rsidR="00EF49C2" w:rsidRPr="00EF49C2" w:rsidRDefault="00C06B44" w:rsidP="00C06B44">
      <w:pPr>
        <w:widowControl w:val="0"/>
        <w:pBdr>
          <w:top w:val="single" w:sz="4" w:space="1" w:color="auto"/>
          <w:left w:val="single" w:sz="4" w:space="4" w:color="auto"/>
          <w:bottom w:val="single" w:sz="4" w:space="1" w:color="auto"/>
          <w:right w:val="single" w:sz="4" w:space="4" w:color="auto"/>
        </w:pBdr>
        <w:tabs>
          <w:tab w:val="left" w:pos="360"/>
          <w:tab w:val="left" w:pos="720"/>
        </w:tabs>
        <w:autoSpaceDE w:val="0"/>
        <w:autoSpaceDN w:val="0"/>
        <w:adjustRightInd w:val="0"/>
        <w:ind w:left="86" w:right="86" w:firstLine="274"/>
        <w:jc w:val="both"/>
        <w:rPr>
          <w:rFonts w:eastAsiaTheme="minorEastAsia"/>
          <w:bCs/>
          <w:iCs/>
          <w:szCs w:val="28"/>
          <w:lang w:eastAsia="ja-JP"/>
        </w:rPr>
      </w:pPr>
      <w:r>
        <w:rPr>
          <w:rFonts w:eastAsiaTheme="minorEastAsia"/>
          <w:bCs/>
          <w:iCs/>
          <w:szCs w:val="28"/>
          <w:lang w:eastAsia="ja-JP"/>
        </w:rPr>
        <w:tab/>
      </w:r>
      <w:r w:rsidR="00EF49C2">
        <w:rPr>
          <w:rFonts w:eastAsiaTheme="minorEastAsia"/>
          <w:bCs/>
          <w:iCs/>
          <w:szCs w:val="28"/>
          <w:lang w:eastAsia="ja-JP"/>
        </w:rPr>
        <w:tab/>
      </w:r>
      <w:r w:rsidR="00EF49C2" w:rsidRPr="00EF49C2">
        <w:rPr>
          <w:rFonts w:eastAsiaTheme="minorEastAsia"/>
          <w:bCs/>
          <w:iCs/>
          <w:szCs w:val="28"/>
          <w:lang w:eastAsia="ja-JP"/>
        </w:rPr>
        <w:t xml:space="preserve">“Hosanna in the highest!” </w:t>
      </w:r>
    </w:p>
    <w:p w14:paraId="3F02F5E2" w14:textId="77777777" w:rsidR="00EF49C2" w:rsidRPr="00EF49C2" w:rsidRDefault="00EF49C2" w:rsidP="00C06B44">
      <w:pPr>
        <w:widowControl w:val="0"/>
        <w:pBdr>
          <w:top w:val="single" w:sz="4" w:space="1" w:color="auto"/>
          <w:left w:val="single" w:sz="4" w:space="4" w:color="auto"/>
          <w:bottom w:val="single" w:sz="4" w:space="1" w:color="auto"/>
          <w:right w:val="single" w:sz="4" w:space="4" w:color="auto"/>
        </w:pBdr>
        <w:tabs>
          <w:tab w:val="left" w:pos="360"/>
          <w:tab w:val="left" w:pos="720"/>
        </w:tabs>
        <w:autoSpaceDE w:val="0"/>
        <w:autoSpaceDN w:val="0"/>
        <w:adjustRightInd w:val="0"/>
        <w:ind w:left="86" w:right="86" w:firstLine="274"/>
        <w:jc w:val="both"/>
        <w:rPr>
          <w:rFonts w:eastAsiaTheme="minorEastAsia"/>
          <w:bCs/>
          <w:iCs/>
          <w:szCs w:val="28"/>
          <w:lang w:eastAsia="ja-JP"/>
        </w:rPr>
      </w:pPr>
      <w:r w:rsidRPr="00EF49C2">
        <w:rPr>
          <w:rFonts w:eastAsiaTheme="minorEastAsia"/>
          <w:bCs/>
          <w:iCs/>
          <w:szCs w:val="28"/>
          <w:vertAlign w:val="superscript"/>
          <w:lang w:eastAsia="ja-JP"/>
        </w:rPr>
        <w:t xml:space="preserve">10 </w:t>
      </w:r>
      <w:r w:rsidRPr="00EF49C2">
        <w:rPr>
          <w:rFonts w:eastAsiaTheme="minorEastAsia"/>
          <w:bCs/>
          <w:iCs/>
          <w:szCs w:val="28"/>
          <w:lang w:eastAsia="ja-JP"/>
        </w:rPr>
        <w:t xml:space="preserve">When Jesus entered Jerusalem, the whole city was stirred and asked, “Who is this?” </w:t>
      </w:r>
    </w:p>
    <w:p w14:paraId="6F9FC6E0" w14:textId="4A4111CE" w:rsidR="00EF49C2" w:rsidRPr="00955C7D" w:rsidRDefault="00EF49C2" w:rsidP="00C06B44">
      <w:pPr>
        <w:widowControl w:val="0"/>
        <w:pBdr>
          <w:top w:val="single" w:sz="4" w:space="1" w:color="auto"/>
          <w:left w:val="single" w:sz="4" w:space="4" w:color="auto"/>
          <w:bottom w:val="single" w:sz="4" w:space="1" w:color="auto"/>
          <w:right w:val="single" w:sz="4" w:space="4" w:color="auto"/>
        </w:pBdr>
        <w:tabs>
          <w:tab w:val="left" w:pos="360"/>
          <w:tab w:val="left" w:pos="720"/>
        </w:tabs>
        <w:autoSpaceDE w:val="0"/>
        <w:autoSpaceDN w:val="0"/>
        <w:adjustRightInd w:val="0"/>
        <w:ind w:left="86" w:right="86" w:firstLine="274"/>
        <w:jc w:val="both"/>
        <w:rPr>
          <w:rFonts w:eastAsiaTheme="minorEastAsia"/>
          <w:bCs/>
          <w:iCs/>
          <w:szCs w:val="28"/>
          <w:lang w:eastAsia="ja-JP"/>
        </w:rPr>
      </w:pPr>
      <w:r w:rsidRPr="00EF49C2">
        <w:rPr>
          <w:rFonts w:eastAsiaTheme="minorEastAsia"/>
          <w:bCs/>
          <w:iCs/>
          <w:szCs w:val="28"/>
          <w:vertAlign w:val="superscript"/>
          <w:lang w:eastAsia="ja-JP"/>
        </w:rPr>
        <w:t xml:space="preserve">11 </w:t>
      </w:r>
      <w:r w:rsidRPr="00EF49C2">
        <w:rPr>
          <w:rFonts w:eastAsiaTheme="minorEastAsia"/>
          <w:bCs/>
          <w:iCs/>
          <w:szCs w:val="28"/>
          <w:lang w:eastAsia="ja-JP"/>
        </w:rPr>
        <w:t>The crowds answered, “This is Jesus, the pro</w:t>
      </w:r>
      <w:r>
        <w:rPr>
          <w:rFonts w:eastAsiaTheme="minorEastAsia"/>
          <w:bCs/>
          <w:iCs/>
          <w:szCs w:val="28"/>
          <w:lang w:eastAsia="ja-JP"/>
        </w:rPr>
        <w:t xml:space="preserve">phet from Nazareth in Galilee.” </w:t>
      </w:r>
    </w:p>
    <w:p w14:paraId="5F9D6F2B" w14:textId="201703BC" w:rsidR="00EF49C2" w:rsidRPr="00955C7D" w:rsidRDefault="00EF49C2" w:rsidP="00EF49C2">
      <w:pPr>
        <w:jc w:val="both"/>
        <w:rPr>
          <w:rFonts w:asciiTheme="minorHAnsi" w:hAnsiTheme="minorHAnsi"/>
          <w:b/>
          <w:sz w:val="16"/>
          <w:szCs w:val="16"/>
        </w:rPr>
      </w:pPr>
    </w:p>
    <w:p w14:paraId="36761612" w14:textId="77777777" w:rsidR="00381F9A" w:rsidRDefault="00381F9A" w:rsidP="00381F9A">
      <w:pPr>
        <w:jc w:val="both"/>
        <w:rPr>
          <w:rFonts w:ascii="Cambria" w:hAnsi="Cambria"/>
          <w:sz w:val="22"/>
        </w:rPr>
      </w:pPr>
      <w:r w:rsidRPr="000A7F70">
        <w:rPr>
          <w:rFonts w:ascii="Cambria" w:hAnsi="Cambria"/>
          <w:b/>
          <w:sz w:val="22"/>
          <w:szCs w:val="22"/>
        </w:rPr>
        <w:t>Reflection</w:t>
      </w:r>
      <w:r w:rsidRPr="000A7F70">
        <w:rPr>
          <w:rFonts w:ascii="Cambria" w:hAnsi="Cambria"/>
          <w:sz w:val="22"/>
          <w:szCs w:val="22"/>
        </w:rPr>
        <w:t>: Today’s passage marks the beginning of the final climactic week in the earthly ministry of Jesus Christ. Matthew devotes a fourth of his gospel to these days that were planned before the foundation of the world, and our salvation from sin and wrath depends on them and how we respond to the One they reveal.</w:t>
      </w:r>
    </w:p>
    <w:p w14:paraId="6B39850E" w14:textId="77777777" w:rsidR="00381F9A" w:rsidRPr="000A7F70" w:rsidRDefault="00381F9A" w:rsidP="00381F9A">
      <w:pPr>
        <w:ind w:firstLine="180"/>
        <w:jc w:val="both"/>
        <w:rPr>
          <w:rFonts w:ascii="Cambria" w:hAnsi="Cambria"/>
          <w:sz w:val="22"/>
          <w:szCs w:val="22"/>
        </w:rPr>
      </w:pPr>
      <w:r w:rsidRPr="000A7F70">
        <w:rPr>
          <w:rFonts w:ascii="Cambria" w:hAnsi="Cambria"/>
          <w:sz w:val="22"/>
          <w:szCs w:val="22"/>
        </w:rPr>
        <w:t xml:space="preserve">More than his fellow gospel writers, Matthew emphasized “Christ as King” but in this passage we see He was a King like no other. </w:t>
      </w:r>
    </w:p>
    <w:p w14:paraId="18B26618" w14:textId="77777777" w:rsidR="00381F9A" w:rsidRPr="000A7F70" w:rsidRDefault="00381F9A" w:rsidP="00381F9A">
      <w:pPr>
        <w:ind w:firstLine="180"/>
        <w:jc w:val="both"/>
        <w:rPr>
          <w:rFonts w:ascii="Cambria" w:hAnsi="Cambria"/>
          <w:sz w:val="22"/>
          <w:szCs w:val="22"/>
        </w:rPr>
      </w:pPr>
      <w:r w:rsidRPr="000A7F70">
        <w:rPr>
          <w:rFonts w:ascii="Cambria" w:hAnsi="Cambria"/>
          <w:sz w:val="22"/>
          <w:szCs w:val="22"/>
        </w:rPr>
        <w:t>Let’s briefly look at the scene: Jesus is in Bethany, about 2 miles from Jerusalem. It is the time of the Passover feasts. The city is bursting with people (estimates based on a census from the time suggest 2.6 million people might have been present!)</w:t>
      </w:r>
      <w:r>
        <w:rPr>
          <w:rFonts w:ascii="Cambria" w:hAnsi="Cambria"/>
          <w:sz w:val="22"/>
        </w:rPr>
        <w:t xml:space="preserve">. </w:t>
      </w:r>
      <w:r w:rsidRPr="000A7F70">
        <w:rPr>
          <w:rFonts w:ascii="Cambria" w:hAnsi="Cambria"/>
          <w:sz w:val="22"/>
          <w:szCs w:val="22"/>
        </w:rPr>
        <w:t>Jesus arranges to ride into the holy city in an unprecedented tableau suggesting a coronation.</w:t>
      </w:r>
    </w:p>
    <w:p w14:paraId="0F0371E0" w14:textId="77777777" w:rsidR="00381F9A" w:rsidRPr="000A7F70" w:rsidRDefault="00381F9A" w:rsidP="00381F9A">
      <w:pPr>
        <w:ind w:firstLine="180"/>
        <w:jc w:val="both"/>
        <w:rPr>
          <w:rFonts w:ascii="Cambria" w:hAnsi="Cambria"/>
          <w:sz w:val="22"/>
          <w:szCs w:val="22"/>
        </w:rPr>
      </w:pPr>
      <w:r w:rsidRPr="000A7F70">
        <w:rPr>
          <w:rFonts w:ascii="Cambria" w:hAnsi="Cambria"/>
          <w:sz w:val="22"/>
          <w:szCs w:val="22"/>
        </w:rPr>
        <w:t>Some have suggested the vast and enthusiastic crowds swept Jesus up into something that caught Him off guard.</w:t>
      </w:r>
      <w:r>
        <w:rPr>
          <w:rFonts w:ascii="Cambria" w:hAnsi="Cambria"/>
          <w:sz w:val="22"/>
        </w:rPr>
        <w:t xml:space="preserve"> </w:t>
      </w:r>
      <w:r w:rsidRPr="000A7F70">
        <w:rPr>
          <w:rFonts w:ascii="Cambria" w:hAnsi="Cambria"/>
          <w:sz w:val="22"/>
          <w:szCs w:val="22"/>
        </w:rPr>
        <w:t>NO! He initiates every detail – just as He controlled every element of His own ministry with complete sovereignty and to fulfill both His Father’s will and the words of the prophets.</w:t>
      </w:r>
    </w:p>
    <w:p w14:paraId="123458F9" w14:textId="77777777" w:rsidR="00381F9A" w:rsidRPr="000A7F70" w:rsidRDefault="00381F9A" w:rsidP="00381F9A">
      <w:pPr>
        <w:ind w:firstLine="180"/>
        <w:jc w:val="both"/>
        <w:rPr>
          <w:rFonts w:ascii="Cambria" w:hAnsi="Cambria"/>
          <w:sz w:val="22"/>
          <w:szCs w:val="22"/>
        </w:rPr>
      </w:pPr>
      <w:r w:rsidRPr="000A7F70">
        <w:rPr>
          <w:rFonts w:ascii="Cambria" w:hAnsi="Cambria"/>
          <w:sz w:val="22"/>
          <w:szCs w:val="22"/>
        </w:rPr>
        <w:t xml:space="preserve">What a King we see presented to the Jews and to all the world! From our vantage </w:t>
      </w:r>
      <w:r>
        <w:rPr>
          <w:rFonts w:ascii="Cambria" w:hAnsi="Cambria"/>
          <w:sz w:val="22"/>
        </w:rPr>
        <w:t xml:space="preserve">point, </w:t>
      </w:r>
      <w:r w:rsidRPr="000A7F70">
        <w:rPr>
          <w:rFonts w:ascii="Cambria" w:hAnsi="Cambria"/>
          <w:sz w:val="22"/>
          <w:szCs w:val="22"/>
        </w:rPr>
        <w:t xml:space="preserve">post-Resurrection, we can hardly endure seeing our Lord of lords, the King of kings, the Creator and conqueror of the world, God’s one true Son before whom all will one day bow, riding on a lowly donkey’s colt to an appointment with piercing suffering and ultimate sacrifice. But that’s the gentle, humble king described by Zechariah and other prophets over 500 years before His birth. And so, King Jesus had a coronation like no other. </w:t>
      </w:r>
    </w:p>
    <w:p w14:paraId="7D45FD94" w14:textId="77777777" w:rsidR="00381F9A" w:rsidRPr="000A7F70" w:rsidRDefault="00381F9A" w:rsidP="00381F9A">
      <w:pPr>
        <w:ind w:firstLine="180"/>
        <w:jc w:val="both"/>
        <w:rPr>
          <w:rFonts w:ascii="Cambria" w:hAnsi="Cambria"/>
          <w:sz w:val="22"/>
          <w:szCs w:val="22"/>
        </w:rPr>
      </w:pPr>
      <w:r w:rsidRPr="000A7F70">
        <w:rPr>
          <w:rFonts w:ascii="Cambria" w:hAnsi="Cambria"/>
          <w:sz w:val="22"/>
          <w:szCs w:val="22"/>
        </w:rPr>
        <w:t>I think the heart of this passage</w:t>
      </w:r>
      <w:r>
        <w:rPr>
          <w:rFonts w:ascii="Cambria" w:hAnsi="Cambria"/>
          <w:sz w:val="22"/>
        </w:rPr>
        <w:t>—a</w:t>
      </w:r>
      <w:r w:rsidRPr="000A7F70">
        <w:rPr>
          <w:rFonts w:ascii="Cambria" w:hAnsi="Cambria"/>
          <w:sz w:val="22"/>
          <w:szCs w:val="22"/>
        </w:rPr>
        <w:t>nd its value in our own relationship as subjects of the King</w:t>
      </w:r>
      <w:r>
        <w:rPr>
          <w:rFonts w:ascii="Cambria" w:hAnsi="Cambria"/>
          <w:sz w:val="22"/>
        </w:rPr>
        <w:t>—l</w:t>
      </w:r>
      <w:r w:rsidRPr="000A7F70">
        <w:rPr>
          <w:rFonts w:ascii="Cambria" w:hAnsi="Cambria"/>
          <w:sz w:val="22"/>
          <w:szCs w:val="22"/>
        </w:rPr>
        <w:t>ies in understanding the different and mostly</w:t>
      </w:r>
      <w:r>
        <w:rPr>
          <w:rFonts w:ascii="Cambria" w:hAnsi="Cambria"/>
          <w:sz w:val="22"/>
        </w:rPr>
        <w:t>-</w:t>
      </w:r>
      <w:r w:rsidRPr="000A7F70">
        <w:rPr>
          <w:rFonts w:ascii="Cambria" w:hAnsi="Cambria"/>
          <w:sz w:val="22"/>
          <w:szCs w:val="22"/>
        </w:rPr>
        <w:t>flawed perceptions of His kingship.</w:t>
      </w:r>
    </w:p>
    <w:p w14:paraId="011E0EA8" w14:textId="77777777" w:rsidR="00381F9A" w:rsidRPr="000A7F70" w:rsidRDefault="00381F9A" w:rsidP="00381F9A">
      <w:pPr>
        <w:ind w:firstLine="180"/>
        <w:jc w:val="both"/>
        <w:rPr>
          <w:rFonts w:ascii="Cambria" w:hAnsi="Cambria"/>
          <w:sz w:val="22"/>
          <w:szCs w:val="22"/>
        </w:rPr>
      </w:pPr>
      <w:r w:rsidRPr="000A7F70">
        <w:rPr>
          <w:rFonts w:ascii="Cambria" w:hAnsi="Cambria"/>
          <w:sz w:val="22"/>
          <w:szCs w:val="22"/>
        </w:rPr>
        <w:t xml:space="preserve">Oh, truly the people were filled with exuberant joy as they made a pathway for Jesus strewn with scraps of clothing and fresh-cut branches. They accompanied His progress by singing passages from </w:t>
      </w:r>
      <w:r>
        <w:rPr>
          <w:rFonts w:ascii="Cambria" w:hAnsi="Cambria"/>
          <w:sz w:val="22"/>
        </w:rPr>
        <w:t xml:space="preserve">the </w:t>
      </w:r>
      <w:r w:rsidRPr="000A7F70">
        <w:rPr>
          <w:rFonts w:ascii="Cambria" w:hAnsi="Cambria"/>
          <w:sz w:val="22"/>
          <w:szCs w:val="22"/>
        </w:rPr>
        <w:t xml:space="preserve">Psalms. Even those caught up in the ecstasy who knew little of this Jesus were crying out: </w:t>
      </w:r>
      <w:r>
        <w:rPr>
          <w:rFonts w:ascii="Cambria" w:hAnsi="Cambria"/>
          <w:sz w:val="22"/>
        </w:rPr>
        <w:t>W</w:t>
      </w:r>
      <w:r w:rsidRPr="000A7F70">
        <w:rPr>
          <w:rFonts w:ascii="Cambria" w:hAnsi="Cambria"/>
          <w:sz w:val="22"/>
          <w:szCs w:val="22"/>
        </w:rPr>
        <w:t xml:space="preserve">ord had spread of His teachings, of miracles and of the authority He exuded. Most were convinced this Galilean was the long-awaited Messiah. Others seem to have tagged </w:t>
      </w:r>
      <w:r w:rsidRPr="000A7F70">
        <w:rPr>
          <w:rFonts w:ascii="Cambria" w:hAnsi="Cambria"/>
          <w:sz w:val="22"/>
          <w:szCs w:val="22"/>
        </w:rPr>
        <w:lastRenderedPageBreak/>
        <w:t>along, caught up in the festive atmosphere (v 10). But whatever motivated them, they collectively cried out to acknowledge and welcome this man on a donkey, this unusual King.  “</w:t>
      </w:r>
      <w:r w:rsidRPr="000A7F70">
        <w:rPr>
          <w:rFonts w:ascii="Cambria" w:hAnsi="Cambria"/>
          <w:i/>
          <w:sz w:val="22"/>
          <w:szCs w:val="22"/>
        </w:rPr>
        <w:t>Blessed</w:t>
      </w:r>
      <w:r w:rsidRPr="000A7F70">
        <w:rPr>
          <w:rFonts w:ascii="Cambria" w:hAnsi="Cambria"/>
          <w:sz w:val="22"/>
          <w:szCs w:val="22"/>
        </w:rPr>
        <w:t>!” “</w:t>
      </w:r>
      <w:r w:rsidRPr="000A7F70">
        <w:rPr>
          <w:rFonts w:ascii="Cambria" w:hAnsi="Cambria"/>
          <w:i/>
          <w:sz w:val="22"/>
          <w:szCs w:val="22"/>
        </w:rPr>
        <w:t>Hosanna</w:t>
      </w:r>
      <w:r w:rsidRPr="000A7F70">
        <w:rPr>
          <w:rFonts w:ascii="Cambria" w:hAnsi="Cambria"/>
          <w:sz w:val="22"/>
          <w:szCs w:val="22"/>
        </w:rPr>
        <w:t>!” “</w:t>
      </w:r>
      <w:r w:rsidRPr="000A7F70">
        <w:rPr>
          <w:rFonts w:ascii="Cambria" w:hAnsi="Cambria"/>
          <w:i/>
          <w:sz w:val="22"/>
          <w:szCs w:val="22"/>
        </w:rPr>
        <w:t>Save</w:t>
      </w:r>
      <w:r w:rsidRPr="000A7F70">
        <w:rPr>
          <w:rFonts w:ascii="Cambria" w:hAnsi="Cambria"/>
          <w:sz w:val="22"/>
          <w:szCs w:val="22"/>
        </w:rPr>
        <w:t xml:space="preserve">!” </w:t>
      </w:r>
    </w:p>
    <w:p w14:paraId="7924E81E" w14:textId="77777777" w:rsidR="00381F9A" w:rsidRPr="000A7F70" w:rsidRDefault="00381F9A" w:rsidP="00381F9A">
      <w:pPr>
        <w:ind w:firstLine="180"/>
        <w:jc w:val="both"/>
        <w:rPr>
          <w:rFonts w:ascii="Cambria" w:hAnsi="Cambria"/>
          <w:sz w:val="22"/>
          <w:szCs w:val="22"/>
        </w:rPr>
      </w:pPr>
      <w:r w:rsidRPr="000A7F70">
        <w:rPr>
          <w:rFonts w:ascii="Cambria" w:hAnsi="Cambria"/>
          <w:sz w:val="22"/>
          <w:szCs w:val="22"/>
        </w:rPr>
        <w:t xml:space="preserve">Despite the merry surface atmosphere, the scene has tragic undertones because most, focused on their own desires, missed the heart of Jesus. </w:t>
      </w:r>
    </w:p>
    <w:p w14:paraId="17E9C3BC" w14:textId="77777777" w:rsidR="00381F9A" w:rsidRPr="000A7F70" w:rsidRDefault="00381F9A" w:rsidP="00381F9A">
      <w:pPr>
        <w:ind w:firstLine="180"/>
        <w:jc w:val="both"/>
        <w:rPr>
          <w:rFonts w:ascii="Cambria" w:hAnsi="Cambria"/>
          <w:sz w:val="22"/>
          <w:szCs w:val="22"/>
        </w:rPr>
      </w:pPr>
      <w:r w:rsidRPr="000A7F70">
        <w:rPr>
          <w:rFonts w:ascii="Cambria" w:hAnsi="Cambria"/>
          <w:sz w:val="22"/>
          <w:szCs w:val="22"/>
        </w:rPr>
        <w:t>The crowds very much wanted and expected a military Messiah. Sword in hand, he would rise up and overthrow Rome’s heavy occupation of their land. John McArthur (in a 1983 sermon entitled “The Humble Coronation of Christ”) said, “Listen! He did not come to make war with Rome on behalf of the Jews, but to make peace with God for man. You see, you have to take Jesus for who He is, not for who you want Him to be.”</w:t>
      </w:r>
    </w:p>
    <w:p w14:paraId="7E06B379" w14:textId="77777777" w:rsidR="00381F9A" w:rsidRPr="000A7F70" w:rsidRDefault="00381F9A" w:rsidP="00381F9A">
      <w:pPr>
        <w:ind w:firstLine="180"/>
        <w:jc w:val="both"/>
        <w:rPr>
          <w:rFonts w:ascii="Cambria" w:hAnsi="Cambria"/>
          <w:sz w:val="22"/>
          <w:szCs w:val="22"/>
        </w:rPr>
      </w:pPr>
      <w:r w:rsidRPr="000A7F70">
        <w:rPr>
          <w:rFonts w:ascii="Cambria" w:hAnsi="Cambria"/>
          <w:sz w:val="22"/>
          <w:szCs w:val="22"/>
        </w:rPr>
        <w:t xml:space="preserve">THIS is what indicts those in the crowd (as well as you and me and humanity in general). Mankind is plagued and condemned by a self-centered worldview fed by sin and the preoccupation with superficial wants and wishes and skewed philosophies.  </w:t>
      </w:r>
    </w:p>
    <w:p w14:paraId="6220214A" w14:textId="77777777" w:rsidR="00381F9A" w:rsidRPr="000A7F70" w:rsidRDefault="00381F9A" w:rsidP="00381F9A">
      <w:pPr>
        <w:ind w:firstLine="180"/>
        <w:jc w:val="both"/>
        <w:rPr>
          <w:rFonts w:ascii="Cambria" w:hAnsi="Cambria"/>
          <w:sz w:val="22"/>
          <w:szCs w:val="22"/>
        </w:rPr>
      </w:pPr>
      <w:r w:rsidRPr="000A7F70">
        <w:rPr>
          <w:rFonts w:ascii="Cambria" w:hAnsi="Cambria"/>
          <w:sz w:val="22"/>
          <w:szCs w:val="22"/>
        </w:rPr>
        <w:t xml:space="preserve">MacArthur again: “They wanted a Jesus of their own devising. They [we!] want a Jesus of their own invention. They want a Jesus who comes and says. “I’m going to solve all your problems. I’m going to deliver you from all your enemies. I’m going to make life wonderful for you.” </w:t>
      </w:r>
    </w:p>
    <w:p w14:paraId="05AA094D" w14:textId="77777777" w:rsidR="00381F9A" w:rsidRPr="000A7F70" w:rsidRDefault="00381F9A" w:rsidP="00381F9A">
      <w:pPr>
        <w:ind w:firstLine="180"/>
        <w:jc w:val="both"/>
        <w:rPr>
          <w:rFonts w:ascii="Cambria" w:hAnsi="Cambria"/>
          <w:sz w:val="22"/>
          <w:szCs w:val="22"/>
        </w:rPr>
      </w:pPr>
      <w:r w:rsidRPr="000A7F70">
        <w:rPr>
          <w:rFonts w:ascii="Cambria" w:hAnsi="Cambria"/>
          <w:sz w:val="22"/>
          <w:szCs w:val="22"/>
        </w:rPr>
        <w:t>The coronation crowds were much more focused on how Jesus could break their earthly bondage (Rome was the current adversary). They weren’t looking for the Someone able to solve their brokenness, to heal their sin problem. Their desire for a Conquering King blinded them so thoroughly they could not see the gentle and suffering Servant King before them. So</w:t>
      </w:r>
      <w:r>
        <w:rPr>
          <w:rFonts w:ascii="Cambria" w:hAnsi="Cambria"/>
          <w:sz w:val="22"/>
        </w:rPr>
        <w:t>,</w:t>
      </w:r>
      <w:r w:rsidRPr="000A7F70">
        <w:rPr>
          <w:rFonts w:ascii="Cambria" w:hAnsi="Cambria"/>
          <w:sz w:val="22"/>
          <w:szCs w:val="22"/>
        </w:rPr>
        <w:t xml:space="preserve"> their unsatisfied longings and growing disappointment with the Jesus they welcomed on Palm Sunday led only days later to angry cries of “</w:t>
      </w:r>
      <w:r>
        <w:rPr>
          <w:rFonts w:ascii="Cambria" w:hAnsi="Cambria"/>
          <w:sz w:val="22"/>
        </w:rPr>
        <w:t>C</w:t>
      </w:r>
      <w:r w:rsidRPr="000A7F70">
        <w:rPr>
          <w:rFonts w:ascii="Cambria" w:hAnsi="Cambria"/>
          <w:sz w:val="22"/>
          <w:szCs w:val="22"/>
        </w:rPr>
        <w:t>rucify Him!”</w:t>
      </w:r>
    </w:p>
    <w:p w14:paraId="67337449" w14:textId="0387E97B" w:rsidR="00381F9A" w:rsidRPr="000A7F70" w:rsidRDefault="00381F9A" w:rsidP="00381F9A">
      <w:pPr>
        <w:ind w:firstLine="180"/>
        <w:jc w:val="both"/>
        <w:rPr>
          <w:rFonts w:ascii="Cambria" w:hAnsi="Cambria"/>
          <w:sz w:val="22"/>
          <w:szCs w:val="22"/>
        </w:rPr>
      </w:pPr>
      <w:r w:rsidRPr="00F14324">
        <w:rPr>
          <w:rFonts w:ascii="Cambria" w:hAnsi="Cambria" w:cstheme="minorHAnsi"/>
          <w:noProof/>
          <w:sz w:val="22"/>
          <w:szCs w:val="22"/>
        </w:rPr>
        <w:drawing>
          <wp:anchor distT="0" distB="0" distL="114300" distR="114300" simplePos="0" relativeHeight="251961344" behindDoc="0" locked="0" layoutInCell="1" allowOverlap="1" wp14:anchorId="4D1ED0B0" wp14:editId="0A8AA627">
            <wp:simplePos x="0" y="0"/>
            <wp:positionH relativeFrom="column">
              <wp:posOffset>3199130</wp:posOffset>
            </wp:positionH>
            <wp:positionV relativeFrom="paragraph">
              <wp:posOffset>281517</wp:posOffset>
            </wp:positionV>
            <wp:extent cx="3650615" cy="2407920"/>
            <wp:effectExtent l="12700" t="12700" r="6985" b="17780"/>
            <wp:wrapSquare wrapText="bothSides"/>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600px-Entry_of_Christ_into_Jerusalem_by_Anthony_van_Dyck.jpg"/>
                    <pic:cNvPicPr/>
                  </pic:nvPicPr>
                  <pic:blipFill>
                    <a:blip r:embed="rId55">
                      <a:extLst>
                        <a:ext uri="{BEBA8EAE-BF5A-486C-A8C5-ECC9F3942E4B}">
                          <a14:imgProps xmlns:a14="http://schemas.microsoft.com/office/drawing/2010/main">
                            <a14:imgLayer>
                              <a14:imgEffect>
                                <a14:sharpenSoften amount="50000"/>
                              </a14:imgEffect>
                              <a14:imgEffect>
                                <a14:brightnessContrast bright="20000" contrast="20000"/>
                              </a14:imgEffect>
                            </a14:imgLayer>
                          </a14:imgProps>
                        </a:ext>
                      </a:extLst>
                    </a:blip>
                    <a:stretch>
                      <a:fillRect/>
                    </a:stretch>
                  </pic:blipFill>
                  <pic:spPr>
                    <a:xfrm>
                      <a:off x="0" y="0"/>
                      <a:ext cx="3650615" cy="240792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Pr="000A7F70">
        <w:rPr>
          <w:rFonts w:ascii="Cambria" w:hAnsi="Cambria"/>
          <w:sz w:val="22"/>
          <w:szCs w:val="22"/>
        </w:rPr>
        <w:t>It is easy to condemn these people for their blindness and eventual rejection of the promised Messiah and true King. But John (12:16) tells us even the disciples who had walked closely with Jesus didn’t understand many aspects of God’s plan until later. “’Oh, now I understand why He got on that donkey’s colt. Now I understand why it had to be that day (when sacrificial lambs were being procured for the Passover feast). Oh, now it’s all clear why He came in humiliation’…</w:t>
      </w:r>
      <w:r>
        <w:rPr>
          <w:rFonts w:ascii="Cambria" w:hAnsi="Cambria"/>
          <w:sz w:val="22"/>
        </w:rPr>
        <w:t xml:space="preserve"> </w:t>
      </w:r>
      <w:r w:rsidRPr="000A7F70">
        <w:rPr>
          <w:rFonts w:ascii="Cambria" w:hAnsi="Cambria"/>
          <w:sz w:val="22"/>
          <w:szCs w:val="22"/>
        </w:rPr>
        <w:t>But see, they didn’t even understand the cross till the Spirit of God revealed it to them. And if the disciples were confused, you can imagine how much more so were the rest of the crowd.” (MacArthur) And how much more so today’s lost ones who still need to hear about Jesus!</w:t>
      </w:r>
    </w:p>
    <w:p w14:paraId="3C00FFE4" w14:textId="3127EC25" w:rsidR="00381F9A" w:rsidRPr="000A7F70" w:rsidRDefault="00381F9A" w:rsidP="00381F9A">
      <w:pPr>
        <w:ind w:firstLine="180"/>
        <w:jc w:val="both"/>
        <w:rPr>
          <w:rFonts w:ascii="Cambria" w:hAnsi="Cambria"/>
          <w:sz w:val="10"/>
          <w:szCs w:val="10"/>
        </w:rPr>
      </w:pPr>
    </w:p>
    <w:p w14:paraId="0D65B2D6" w14:textId="3D9787BD" w:rsidR="00381F9A" w:rsidRPr="000A7F70" w:rsidRDefault="00381F9A" w:rsidP="00381F9A">
      <w:pPr>
        <w:jc w:val="both"/>
        <w:rPr>
          <w:rFonts w:ascii="Cambria" w:hAnsi="Cambria"/>
          <w:b/>
          <w:sz w:val="22"/>
          <w:szCs w:val="22"/>
        </w:rPr>
      </w:pPr>
      <w:r w:rsidRPr="00F14324">
        <w:rPr>
          <w:rFonts w:ascii="Cambria" w:hAnsi="Cambria" w:cstheme="minorHAnsi"/>
          <w:noProof/>
          <w:sz w:val="22"/>
          <w:szCs w:val="22"/>
        </w:rPr>
        <mc:AlternateContent>
          <mc:Choice Requires="wps">
            <w:drawing>
              <wp:anchor distT="0" distB="0" distL="114300" distR="114300" simplePos="0" relativeHeight="251962368" behindDoc="0" locked="0" layoutInCell="1" allowOverlap="1" wp14:anchorId="5852B609" wp14:editId="1D85A067">
                <wp:simplePos x="0" y="0"/>
                <wp:positionH relativeFrom="column">
                  <wp:posOffset>3191086</wp:posOffset>
                </wp:positionH>
                <wp:positionV relativeFrom="paragraph">
                  <wp:posOffset>347345</wp:posOffset>
                </wp:positionV>
                <wp:extent cx="3656965" cy="270510"/>
                <wp:effectExtent l="0" t="0" r="635" b="0"/>
                <wp:wrapSquare wrapText="bothSides"/>
                <wp:docPr id="78" name="Text Box 78"/>
                <wp:cNvGraphicFramePr/>
                <a:graphic xmlns:a="http://schemas.openxmlformats.org/drawingml/2006/main">
                  <a:graphicData uri="http://schemas.microsoft.com/office/word/2010/wordprocessingShape">
                    <wps:wsp>
                      <wps:cNvSpPr txBox="1"/>
                      <wps:spPr>
                        <a:xfrm>
                          <a:off x="0" y="0"/>
                          <a:ext cx="3656965" cy="270510"/>
                        </a:xfrm>
                        <a:prstGeom prst="rect">
                          <a:avLst/>
                        </a:prstGeom>
                        <a:solidFill>
                          <a:schemeClr val="lt1"/>
                        </a:solidFill>
                        <a:ln w="6350">
                          <a:noFill/>
                        </a:ln>
                      </wps:spPr>
                      <wps:txbx>
                        <w:txbxContent>
                          <w:p w14:paraId="583C3CDB" w14:textId="68B88082" w:rsidR="000162A7" w:rsidRPr="00AF5F0F" w:rsidRDefault="000162A7" w:rsidP="00AF5F0F">
                            <w:pPr>
                              <w:jc w:val="center"/>
                              <w:rPr>
                                <w:b/>
                                <w:sz w:val="22"/>
                                <w:szCs w:val="22"/>
                              </w:rPr>
                            </w:pPr>
                            <w:r w:rsidRPr="00AF5F0F">
                              <w:rPr>
                                <w:b/>
                                <w:sz w:val="22"/>
                                <w:szCs w:val="22"/>
                              </w:rPr>
                              <w:t xml:space="preserve">Anthony van Dyck, </w:t>
                            </w:r>
                            <w:r w:rsidRPr="00AF5F0F">
                              <w:rPr>
                                <w:b/>
                                <w:sz w:val="22"/>
                                <w:szCs w:val="22"/>
                                <w:u w:val="single"/>
                              </w:rPr>
                              <w:t>Entry of Christ into Jerusalem</w:t>
                            </w:r>
                            <w:r w:rsidRPr="00AF5F0F">
                              <w:rPr>
                                <w:b/>
                                <w:sz w:val="22"/>
                                <w:szCs w:val="22"/>
                              </w:rPr>
                              <w:t>, 1617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52B609" id="Text Box 78" o:spid="_x0000_s1029" type="#_x0000_t202" style="position:absolute;left:0;text-align:left;margin-left:251.25pt;margin-top:27.35pt;width:287.95pt;height:21.3pt;z-index:25196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" fillcolor="white [3201]" stroked="f" strokeweight=".5pt">
                <v:textbox>
                  <w:txbxContent>
                    <w:p w14:paraId="583C3CDB" w14:textId="68B88082" w:rsidR="000162A7" w:rsidRPr="00AF5F0F" w:rsidRDefault="000162A7" w:rsidP="00AF5F0F">
                      <w:pPr>
                        <w:jc w:val="center"/>
                        <w:rPr>
                          <w:b/>
                          <w:sz w:val="22"/>
                          <w:szCs w:val="22"/>
                        </w:rPr>
                      </w:pPr>
                      <w:r w:rsidRPr="00AF5F0F">
                        <w:rPr>
                          <w:b/>
                          <w:sz w:val="22"/>
                          <w:szCs w:val="22"/>
                        </w:rPr>
                        <w:t xml:space="preserve">Anthony van Dyck, </w:t>
                      </w:r>
                      <w:r w:rsidRPr="00AF5F0F">
                        <w:rPr>
                          <w:b/>
                          <w:sz w:val="22"/>
                          <w:szCs w:val="22"/>
                          <w:u w:val="single"/>
                        </w:rPr>
                        <w:t>Entry of Christ into Jerusalem</w:t>
                      </w:r>
                      <w:r w:rsidRPr="00AF5F0F">
                        <w:rPr>
                          <w:b/>
                          <w:sz w:val="22"/>
                          <w:szCs w:val="22"/>
                        </w:rPr>
                        <w:t>, 1617</w:t>
                      </w:r>
                    </w:p>
                  </w:txbxContent>
                </v:textbox>
                <w10:wrap type="square"/>
              </v:shape>
            </w:pict>
          </mc:Fallback>
        </mc:AlternateContent>
      </w:r>
      <w:r w:rsidRPr="000A7F70">
        <w:rPr>
          <w:rFonts w:ascii="Cambria" w:hAnsi="Cambria"/>
          <w:b/>
          <w:sz w:val="22"/>
          <w:szCs w:val="22"/>
        </w:rPr>
        <w:t xml:space="preserve">Response: </w:t>
      </w:r>
      <w:r w:rsidRPr="000A7F70">
        <w:rPr>
          <w:rFonts w:ascii="Cambria" w:hAnsi="Cambria"/>
          <w:sz w:val="22"/>
          <w:szCs w:val="22"/>
        </w:rPr>
        <w:t xml:space="preserve">Where are you today? Do you embrace the King? Or do you find yourself craving what James </w:t>
      </w:r>
      <w:proofErr w:type="spellStart"/>
      <w:r w:rsidRPr="000A7F70">
        <w:rPr>
          <w:rFonts w:ascii="Cambria" w:hAnsi="Cambria"/>
          <w:sz w:val="22"/>
          <w:szCs w:val="22"/>
        </w:rPr>
        <w:t>Boice</w:t>
      </w:r>
      <w:proofErr w:type="spellEnd"/>
      <w:r w:rsidRPr="000A7F70">
        <w:rPr>
          <w:rFonts w:ascii="Cambria" w:hAnsi="Cambria"/>
          <w:sz w:val="22"/>
          <w:szCs w:val="22"/>
        </w:rPr>
        <w:t xml:space="preserve"> called the ‘materialistic kingdom: health, wealth, happiness, here and now, give it to me – and fast”?</w:t>
      </w:r>
      <w:r>
        <w:rPr>
          <w:rFonts w:ascii="Cambria" w:hAnsi="Cambria"/>
          <w:sz w:val="22"/>
        </w:rPr>
        <w:t xml:space="preserve"> </w:t>
      </w:r>
      <w:r w:rsidRPr="000A7F70">
        <w:rPr>
          <w:rFonts w:ascii="Cambria" w:hAnsi="Cambria"/>
          <w:sz w:val="22"/>
          <w:szCs w:val="22"/>
        </w:rPr>
        <w:t xml:space="preserve">He asks, </w:t>
      </w:r>
      <w:proofErr w:type="gramStart"/>
      <w:r w:rsidRPr="000A7F70">
        <w:rPr>
          <w:rFonts w:ascii="Cambria" w:hAnsi="Cambria"/>
          <w:sz w:val="22"/>
          <w:szCs w:val="22"/>
        </w:rPr>
        <w:t>“ Are</w:t>
      </w:r>
      <w:proofErr w:type="gramEnd"/>
      <w:r w:rsidRPr="000A7F70">
        <w:rPr>
          <w:rFonts w:ascii="Cambria" w:hAnsi="Cambria"/>
          <w:sz w:val="22"/>
          <w:szCs w:val="22"/>
        </w:rPr>
        <w:t xml:space="preserve"> you willing to face the reality of your sinfulness and emptiness and estrangement from God? Are you ready for Him to confront that in your life? So, how is it with you?”</w:t>
      </w:r>
    </w:p>
    <w:p w14:paraId="118A6987" w14:textId="76A4F7DA" w:rsidR="00381F9A" w:rsidRPr="000A7F70" w:rsidRDefault="00381F9A" w:rsidP="00381F9A">
      <w:pPr>
        <w:pStyle w:val="NormalWeb"/>
        <w:spacing w:before="0" w:beforeAutospacing="0" w:after="0" w:afterAutospacing="0"/>
        <w:ind w:firstLine="180"/>
        <w:jc w:val="both"/>
        <w:rPr>
          <w:rFonts w:ascii="Cambria" w:hAnsi="Cambria"/>
          <w:sz w:val="22"/>
          <w:szCs w:val="22"/>
        </w:rPr>
      </w:pPr>
      <w:r w:rsidRPr="000A7F70">
        <w:rPr>
          <w:rFonts w:ascii="Cambria" w:hAnsi="Cambria"/>
          <w:sz w:val="22"/>
          <w:szCs w:val="22"/>
        </w:rPr>
        <w:t>I hope you have trusted Jesus for salvation. The most important thing of all the things you count as important is to get straight with who Jesus is in your life. Is He your King? Do you know Him as God’s Son, the One who longs to lift you from darkness, to suffuse your life with light and truth, to save you? Do you believe He loves you with a love beyond your comprehension? He does…</w:t>
      </w:r>
      <w:r>
        <w:rPr>
          <w:rFonts w:ascii="Cambria" w:hAnsi="Cambria"/>
          <w:sz w:val="22"/>
          <w:szCs w:val="22"/>
        </w:rPr>
        <w:t xml:space="preserve"> </w:t>
      </w:r>
      <w:r w:rsidRPr="000A7F70">
        <w:rPr>
          <w:rFonts w:ascii="Cambria" w:hAnsi="Cambria"/>
          <w:sz w:val="22"/>
          <w:szCs w:val="22"/>
        </w:rPr>
        <w:t>He came to rescue you. He came to give His life as a ransom. (See Mt 20:28)</w:t>
      </w:r>
    </w:p>
    <w:p w14:paraId="05FF12D9" w14:textId="4BCF4B82" w:rsidR="00381F9A" w:rsidRPr="000A7F70" w:rsidRDefault="00381F9A" w:rsidP="00381F9A">
      <w:pPr>
        <w:pStyle w:val="NormalWeb"/>
        <w:spacing w:before="0" w:beforeAutospacing="0" w:after="0" w:afterAutospacing="0"/>
        <w:ind w:firstLine="180"/>
        <w:jc w:val="both"/>
        <w:rPr>
          <w:rFonts w:ascii="Cambria" w:hAnsi="Cambria"/>
          <w:sz w:val="22"/>
          <w:szCs w:val="22"/>
        </w:rPr>
      </w:pPr>
      <w:r w:rsidRPr="000A7F70">
        <w:rPr>
          <w:rFonts w:ascii="Cambria" w:hAnsi="Cambria"/>
          <w:sz w:val="22"/>
          <w:szCs w:val="22"/>
        </w:rPr>
        <w:t>If you do believe, do not let an authentic relationship with Jesus pass you by. “Even today many people call themselves Christians but have not pressed far enough in Jesus’ teachings to understand the real character of His lordship or His demands on their lives…</w:t>
      </w:r>
      <w:r>
        <w:rPr>
          <w:rFonts w:ascii="Cambria" w:hAnsi="Cambria"/>
          <w:sz w:val="22"/>
          <w:szCs w:val="22"/>
        </w:rPr>
        <w:t xml:space="preserve"> </w:t>
      </w:r>
      <w:r w:rsidRPr="000A7F70">
        <w:rPr>
          <w:rFonts w:ascii="Cambria" w:hAnsi="Cambria"/>
          <w:sz w:val="22"/>
          <w:szCs w:val="22"/>
        </w:rPr>
        <w:t xml:space="preserve">It is the disciples who truly submit to Christ’s will – those who read His kingship in light of the cross –who will carry out His purposes in the world.” (IVP Commentary on the NT) </w:t>
      </w:r>
    </w:p>
    <w:p w14:paraId="2582C827" w14:textId="50B91B28" w:rsidR="00381F9A" w:rsidRPr="000A7F70" w:rsidRDefault="00381F9A" w:rsidP="00381F9A">
      <w:pPr>
        <w:ind w:firstLine="180"/>
        <w:jc w:val="both"/>
        <w:rPr>
          <w:rFonts w:ascii="Cambria" w:hAnsi="Cambria"/>
          <w:sz w:val="22"/>
          <w:szCs w:val="22"/>
        </w:rPr>
      </w:pPr>
      <w:r w:rsidRPr="000A7F70">
        <w:rPr>
          <w:rFonts w:ascii="Cambria" w:hAnsi="Cambria"/>
          <w:sz w:val="22"/>
          <w:szCs w:val="22"/>
        </w:rPr>
        <w:t xml:space="preserve">Recognize and affirm Him for the One He really is. Make time for Him - you will most reliably meet Him through frequent Bible reading, prayer and tenacious submission to HIS sovereign timing, plans, will and Person. </w:t>
      </w:r>
    </w:p>
    <w:p w14:paraId="7058B35F" w14:textId="3FA520EE" w:rsidR="00381F9A" w:rsidRPr="000A7F70" w:rsidRDefault="00381F9A" w:rsidP="00381F9A">
      <w:pPr>
        <w:ind w:firstLine="180"/>
        <w:jc w:val="both"/>
        <w:rPr>
          <w:rFonts w:ascii="Cambria" w:hAnsi="Cambria"/>
          <w:sz w:val="22"/>
          <w:szCs w:val="22"/>
        </w:rPr>
      </w:pPr>
      <w:r w:rsidRPr="000A7F70">
        <w:rPr>
          <w:rFonts w:ascii="Cambria" w:hAnsi="Cambria"/>
          <w:sz w:val="22"/>
          <w:szCs w:val="22"/>
        </w:rPr>
        <w:t xml:space="preserve">PS: Jesus entered Jerusalem as a Servant King riding on a lowly foal. But a second, more glorious, coronation awaits! Consider the scene in Revelation 5:5, 8-14 when John, Jesus’ beloved disciple and author of Revelation, wept convulsively because no one was found worthy to open the sealed scroll: </w:t>
      </w:r>
      <w:r w:rsidRPr="000A7F70">
        <w:rPr>
          <w:rFonts w:ascii="Cambria" w:hAnsi="Cambria"/>
          <w:i/>
          <w:sz w:val="22"/>
          <w:szCs w:val="22"/>
        </w:rPr>
        <w:t>“</w:t>
      </w:r>
      <w:r w:rsidRPr="000A7F70">
        <w:rPr>
          <w:rStyle w:val="content"/>
          <w:rFonts w:ascii="Cambria" w:hAnsi="Cambria"/>
          <w:i/>
          <w:sz w:val="22"/>
          <w:szCs w:val="22"/>
        </w:rPr>
        <w:t>Then one of the elders said to me, “Do not weep! See, the Lion of the tribe of Judah, the Root of David, has triumphed. He is able to open the scroll and its seven seals</w:t>
      </w:r>
      <w:r w:rsidRPr="000A7F70">
        <w:rPr>
          <w:rStyle w:val="content"/>
          <w:rFonts w:ascii="Cambria" w:hAnsi="Cambria"/>
          <w:i/>
          <w:sz w:val="22"/>
        </w:rPr>
        <w:t>…</w:t>
      </w:r>
      <w:r w:rsidRPr="000A7F70">
        <w:rPr>
          <w:rStyle w:val="content"/>
          <w:rFonts w:ascii="Cambria" w:hAnsi="Cambria"/>
          <w:i/>
          <w:sz w:val="22"/>
          <w:szCs w:val="22"/>
        </w:rPr>
        <w:t>”</w:t>
      </w:r>
    </w:p>
    <w:p w14:paraId="15E62EF6" w14:textId="57A512E4" w:rsidR="00381F9A" w:rsidRPr="000A7F70" w:rsidRDefault="00381F9A" w:rsidP="00381F9A">
      <w:pPr>
        <w:pStyle w:val="NormalWeb"/>
        <w:spacing w:before="0" w:beforeAutospacing="0" w:after="0" w:afterAutospacing="0"/>
        <w:ind w:left="360" w:right="360" w:firstLine="180"/>
        <w:jc w:val="both"/>
        <w:rPr>
          <w:rFonts w:ascii="Cambria" w:hAnsi="Cambria"/>
          <w:i/>
          <w:sz w:val="22"/>
          <w:szCs w:val="22"/>
        </w:rPr>
      </w:pPr>
      <w:r w:rsidRPr="000A7F70">
        <w:rPr>
          <w:rFonts w:ascii="Cambria" w:hAnsi="Cambria"/>
          <w:i/>
          <w:sz w:val="22"/>
          <w:szCs w:val="22"/>
        </w:rPr>
        <w:lastRenderedPageBreak/>
        <w:t xml:space="preserve">And when he had taken it, the four living creatures and the twenty-four elders fell down before the Lamb. Each one had a harp and they were holding golden bowls full of incense, which are the prayers of God’s people. And they sang a new song, saying: “You are worthy to take the scroll and to open its seals, because you were slain, and with your blood you purchased for God persons from every tribe and language and people and nation. You have made them to be a kingdom and priests to serve our God, and they will reign on the earth.” </w:t>
      </w:r>
    </w:p>
    <w:p w14:paraId="3AA45920" w14:textId="6821E501" w:rsidR="00381F9A" w:rsidRDefault="00381F9A" w:rsidP="00381F9A">
      <w:pPr>
        <w:pStyle w:val="NormalWeb"/>
        <w:spacing w:before="0" w:beforeAutospacing="0" w:after="0" w:afterAutospacing="0"/>
        <w:ind w:left="360" w:right="360" w:firstLine="180"/>
        <w:jc w:val="both"/>
        <w:rPr>
          <w:rFonts w:ascii="Cambria" w:hAnsi="Cambria"/>
          <w:i/>
          <w:sz w:val="22"/>
          <w:szCs w:val="22"/>
        </w:rPr>
      </w:pPr>
      <w:r w:rsidRPr="000A7F70">
        <w:rPr>
          <w:rFonts w:ascii="Cambria" w:hAnsi="Cambria"/>
          <w:i/>
          <w:sz w:val="22"/>
          <w:szCs w:val="22"/>
        </w:rPr>
        <w:t>Then I looked and heard the voice of many angels, numbering thousands upon thousands, and ten thousand times ten thousand. They encircled the throne and the living creatures and the elders. In a loud voice they were saying: “Worthy is the Lamb, who was slain, to receive power and wealth and wisdom and strength and honor and glory and praise!” Then I heard every creature in heaven and on earth and under the earth and on the sea, and all that is in them, saying: “To him who sits on the throne and to the Lamb be praise and honor and glory and power, for ever and ever!” The four living creatures said, “Amen,” and the elders fell down and worshiped.</w:t>
      </w:r>
    </w:p>
    <w:p w14:paraId="4DFBFE96" w14:textId="6805A68B" w:rsidR="00381F9A" w:rsidRPr="001D2F06" w:rsidRDefault="00381F9A" w:rsidP="00381F9A">
      <w:pPr>
        <w:pStyle w:val="NormalWeb"/>
        <w:spacing w:before="0" w:beforeAutospacing="0" w:after="0" w:afterAutospacing="0"/>
        <w:ind w:left="360" w:right="360" w:firstLine="180"/>
        <w:jc w:val="both"/>
        <w:rPr>
          <w:rFonts w:ascii="Cambria" w:hAnsi="Cambria"/>
          <w:i/>
          <w:sz w:val="10"/>
          <w:szCs w:val="10"/>
        </w:rPr>
      </w:pPr>
    </w:p>
    <w:p w14:paraId="576291CA" w14:textId="50F3706B" w:rsidR="00381F9A" w:rsidRPr="000A7F70" w:rsidRDefault="00381F9A" w:rsidP="003000E0">
      <w:pPr>
        <w:pStyle w:val="NormalWeb"/>
        <w:tabs>
          <w:tab w:val="right" w:pos="10800"/>
        </w:tabs>
        <w:spacing w:before="0" w:beforeAutospacing="0" w:after="0" w:afterAutospacing="0"/>
        <w:ind w:firstLine="180"/>
        <w:jc w:val="both"/>
        <w:rPr>
          <w:rFonts w:ascii="Cambria" w:hAnsi="Cambria"/>
          <w:b/>
          <w:sz w:val="22"/>
          <w:szCs w:val="22"/>
        </w:rPr>
      </w:pPr>
      <w:r w:rsidRPr="000A7F70">
        <w:rPr>
          <w:rFonts w:ascii="Cambria" w:hAnsi="Cambria"/>
          <w:b/>
          <w:sz w:val="22"/>
          <w:szCs w:val="22"/>
        </w:rPr>
        <w:t xml:space="preserve">Prayer: </w:t>
      </w:r>
      <w:r w:rsidRPr="000A7F70">
        <w:rPr>
          <w:rFonts w:ascii="Cambria" w:hAnsi="Cambria"/>
          <w:sz w:val="22"/>
          <w:szCs w:val="22"/>
        </w:rPr>
        <w:t>Holy and Eternal King Jesus! One moment we shout our love with joy and the next we doubt and demand, cajole and direct. We struggle to lay down our expectations, desires, requirements and fears. We want to believe all You bring into our lives is for our good and Your glory – but “self” too often gets in the way. Help us grow in the recognition of Your Kingship, to submit at the foot of Your cross, and then to rest in the knowledge we are loved citizens in Your eternal kingdom. For those friends and family members who still refuse even to pick up a palm branch, help us remember we once were there, languishing and lost.</w:t>
      </w:r>
      <w:r>
        <w:rPr>
          <w:rFonts w:ascii="Cambria" w:hAnsi="Cambria"/>
          <w:sz w:val="22"/>
          <w:szCs w:val="22"/>
        </w:rPr>
        <w:t xml:space="preserve"> </w:t>
      </w:r>
      <w:r w:rsidRPr="000A7F70">
        <w:rPr>
          <w:rFonts w:ascii="Cambria" w:hAnsi="Cambria"/>
          <w:sz w:val="22"/>
          <w:szCs w:val="22"/>
        </w:rPr>
        <w:t>Stimulate us to persevere in sharing the good news of Your love and salvation with those both close and those “from every tribe and language and people and nation</w:t>
      </w:r>
      <w:r>
        <w:rPr>
          <w:rFonts w:ascii="Cambria" w:hAnsi="Cambria"/>
          <w:sz w:val="22"/>
          <w:szCs w:val="22"/>
        </w:rPr>
        <w:t>.</w:t>
      </w:r>
      <w:r w:rsidRPr="000A7F70">
        <w:rPr>
          <w:rFonts w:ascii="Cambria" w:hAnsi="Cambria"/>
          <w:sz w:val="22"/>
          <w:szCs w:val="22"/>
        </w:rPr>
        <w:t>” Amen!</w:t>
      </w:r>
      <w:r w:rsidRPr="000A7F70">
        <w:rPr>
          <w:rFonts w:ascii="Cambria" w:hAnsi="Cambria"/>
          <w:sz w:val="22"/>
          <w:szCs w:val="22"/>
        </w:rPr>
        <w:tab/>
        <w:t>- Patti Hemsley</w:t>
      </w:r>
    </w:p>
    <w:p w14:paraId="2D0C9096" w14:textId="77777777" w:rsidR="00AF5F0F" w:rsidRPr="00F14324" w:rsidRDefault="00AF5F0F" w:rsidP="00AF5F0F">
      <w:pPr>
        <w:tabs>
          <w:tab w:val="left" w:pos="360"/>
          <w:tab w:val="left" w:pos="720"/>
          <w:tab w:val="left" w:pos="1080"/>
          <w:tab w:val="right" w:pos="9360"/>
        </w:tabs>
        <w:jc w:val="both"/>
        <w:rPr>
          <w:rFonts w:ascii="Cambria" w:hAnsi="Cambria" w:cstheme="minorHAnsi"/>
          <w:sz w:val="10"/>
          <w:szCs w:val="10"/>
        </w:rPr>
      </w:pPr>
    </w:p>
    <w:p w14:paraId="315BBD4C" w14:textId="77777777" w:rsidR="001D12A1" w:rsidRDefault="001D12A1" w:rsidP="00AF5F0F">
      <w:pPr>
        <w:tabs>
          <w:tab w:val="left" w:pos="360"/>
          <w:tab w:val="left" w:pos="720"/>
          <w:tab w:val="left" w:pos="1080"/>
          <w:tab w:val="right" w:pos="9360"/>
        </w:tabs>
        <w:rPr>
          <w:rFonts w:ascii="Cambria" w:hAnsi="Cambria" w:cstheme="minorHAnsi"/>
        </w:rPr>
      </w:pPr>
    </w:p>
    <w:p w14:paraId="62450016" w14:textId="77777777" w:rsidR="002F0A73" w:rsidRPr="009658A8" w:rsidRDefault="002F0A73" w:rsidP="00AF5F0F">
      <w:pPr>
        <w:tabs>
          <w:tab w:val="left" w:pos="360"/>
          <w:tab w:val="left" w:pos="720"/>
          <w:tab w:val="left" w:pos="1080"/>
          <w:tab w:val="right" w:pos="9360"/>
        </w:tabs>
        <w:rPr>
          <w:rFonts w:ascii="Cambria" w:hAnsi="Cambria" w:cstheme="minorHAnsi"/>
        </w:rPr>
      </w:pPr>
    </w:p>
    <w:p w14:paraId="48270B38" w14:textId="410D0790" w:rsidR="002A2B15" w:rsidRPr="002A2B15" w:rsidRDefault="000C62A2" w:rsidP="000C62A2">
      <w:pPr>
        <w:ind w:firstLine="180"/>
        <w:jc w:val="center"/>
        <w:rPr>
          <w:rFonts w:asciiTheme="minorHAnsi" w:hAnsiTheme="minorHAnsi"/>
          <w:sz w:val="22"/>
          <w:szCs w:val="22"/>
        </w:rPr>
      </w:pPr>
      <w:r>
        <w:rPr>
          <w:rFonts w:asciiTheme="minorHAnsi" w:hAnsiTheme="minorHAnsi"/>
          <w:sz w:val="22"/>
          <w:szCs w:val="22"/>
        </w:rPr>
        <w:t>-----------------------------------------------------------------------------</w:t>
      </w:r>
    </w:p>
    <w:p w14:paraId="6FC361E4" w14:textId="074CE700" w:rsidR="002F0A73" w:rsidRDefault="002F0A73" w:rsidP="00C06B44">
      <w:pPr>
        <w:rPr>
          <w:rFonts w:asciiTheme="minorHAnsi" w:hAnsiTheme="minorHAnsi"/>
          <w:sz w:val="22"/>
          <w:szCs w:val="22"/>
          <w:lang w:eastAsia="ja-JP"/>
        </w:rPr>
      </w:pPr>
    </w:p>
    <w:p w14:paraId="2C469F3A" w14:textId="77777777" w:rsidR="000C76BC" w:rsidRDefault="000C76BC" w:rsidP="00C06B44">
      <w:pPr>
        <w:rPr>
          <w:rFonts w:asciiTheme="minorHAnsi" w:hAnsiTheme="minorHAnsi"/>
          <w:sz w:val="22"/>
          <w:szCs w:val="22"/>
          <w:lang w:eastAsia="ja-JP"/>
        </w:rPr>
      </w:pPr>
    </w:p>
    <w:p w14:paraId="0DDEC275" w14:textId="77777777" w:rsidR="002F0A73" w:rsidRDefault="002F0A73" w:rsidP="00C06B44">
      <w:pPr>
        <w:rPr>
          <w:rFonts w:asciiTheme="minorHAnsi" w:hAnsiTheme="minorHAnsi"/>
          <w:sz w:val="22"/>
          <w:szCs w:val="22"/>
          <w:lang w:eastAsia="ja-JP"/>
        </w:rPr>
      </w:pPr>
    </w:p>
    <w:p w14:paraId="7FE7FA45" w14:textId="77777777" w:rsidR="00A32AFA" w:rsidRPr="000C76BC" w:rsidRDefault="000C62A2" w:rsidP="000C62A2">
      <w:pPr>
        <w:jc w:val="center"/>
        <w:rPr>
          <w:rFonts w:ascii="Lucida Calligraphy" w:hAnsi="Lucida Calligraphy"/>
          <w:color w:val="000000" w:themeColor="text1"/>
          <w:shd w:val="clear" w:color="auto" w:fill="FFFFFF"/>
        </w:rPr>
      </w:pPr>
      <w:r w:rsidRPr="000C76BC">
        <w:rPr>
          <w:rFonts w:ascii="Lucida Calligraphy" w:hAnsi="Lucida Calligraphy"/>
          <w:color w:val="000000" w:themeColor="text1"/>
          <w:shd w:val="clear" w:color="auto" w:fill="FFFFFF"/>
        </w:rPr>
        <w:t>Stricken</w:t>
      </w:r>
      <w:r w:rsidR="00A32AFA" w:rsidRPr="000C76BC">
        <w:rPr>
          <w:rFonts w:ascii="Lucida Calligraphy" w:hAnsi="Lucida Calligraphy"/>
          <w:color w:val="000000" w:themeColor="text1"/>
          <w:shd w:val="clear" w:color="auto" w:fill="FFFFFF"/>
        </w:rPr>
        <w:t>, smitten, and afflicted, see him dying on the tree!</w:t>
      </w:r>
    </w:p>
    <w:p w14:paraId="0F4BB04A" w14:textId="77777777" w:rsidR="00A32AFA" w:rsidRPr="000C76BC" w:rsidRDefault="00A32AFA" w:rsidP="000C62A2">
      <w:pPr>
        <w:jc w:val="center"/>
        <w:rPr>
          <w:rFonts w:ascii="Lucida Calligraphy" w:hAnsi="Lucida Calligraphy"/>
          <w:color w:val="000000" w:themeColor="text1"/>
          <w:shd w:val="clear" w:color="auto" w:fill="FFFFFF"/>
        </w:rPr>
      </w:pPr>
      <w:proofErr w:type="spellStart"/>
      <w:r w:rsidRPr="000C76BC">
        <w:rPr>
          <w:rFonts w:ascii="Lucida Calligraphy" w:hAnsi="Lucida Calligraphy"/>
          <w:color w:val="000000" w:themeColor="text1"/>
          <w:shd w:val="clear" w:color="auto" w:fill="FFFFFF"/>
        </w:rPr>
        <w:t>‘Tis</w:t>
      </w:r>
      <w:proofErr w:type="spellEnd"/>
      <w:r w:rsidRPr="000C76BC">
        <w:rPr>
          <w:rFonts w:ascii="Lucida Calligraphy" w:hAnsi="Lucida Calligraphy"/>
          <w:color w:val="000000" w:themeColor="text1"/>
          <w:shd w:val="clear" w:color="auto" w:fill="FFFFFF"/>
        </w:rPr>
        <w:t xml:space="preserve"> the Christ by man rejected; yes, my soul, ‘tis he, ‘tis he!</w:t>
      </w:r>
    </w:p>
    <w:p w14:paraId="694238F1" w14:textId="6AC7CA63" w:rsidR="000C62A2" w:rsidRPr="000C76BC" w:rsidRDefault="00A32AFA" w:rsidP="000C62A2">
      <w:pPr>
        <w:jc w:val="center"/>
        <w:rPr>
          <w:rFonts w:ascii="Lucida Calligraphy" w:hAnsi="Lucida Calligraphy"/>
          <w:color w:val="000000" w:themeColor="text1"/>
          <w:shd w:val="clear" w:color="auto" w:fill="FFFFFF"/>
        </w:rPr>
      </w:pPr>
      <w:proofErr w:type="spellStart"/>
      <w:r w:rsidRPr="000C76BC">
        <w:rPr>
          <w:rFonts w:ascii="Lucida Calligraphy" w:hAnsi="Lucida Calligraphy"/>
          <w:color w:val="000000" w:themeColor="text1"/>
          <w:shd w:val="clear" w:color="auto" w:fill="FFFFFF"/>
        </w:rPr>
        <w:t>‘Tis</w:t>
      </w:r>
      <w:proofErr w:type="spellEnd"/>
      <w:r w:rsidRPr="000C76BC">
        <w:rPr>
          <w:rFonts w:ascii="Lucida Calligraphy" w:hAnsi="Lucida Calligraphy"/>
          <w:color w:val="000000" w:themeColor="text1"/>
          <w:shd w:val="clear" w:color="auto" w:fill="FFFFFF"/>
        </w:rPr>
        <w:t xml:space="preserve"> the long-expected Prophet, David’s son, yet David’s Lord;</w:t>
      </w:r>
    </w:p>
    <w:p w14:paraId="39F886D3" w14:textId="31FBE268" w:rsidR="00A32AFA" w:rsidRPr="000C76BC" w:rsidRDefault="00A32AFA" w:rsidP="000C62A2">
      <w:pPr>
        <w:jc w:val="center"/>
        <w:rPr>
          <w:rStyle w:val="apple-converted-space"/>
          <w:rFonts w:ascii="Lucida Calligraphy" w:hAnsi="Lucida Calligraphy"/>
          <w:color w:val="000000" w:themeColor="text1"/>
          <w:shd w:val="clear" w:color="auto" w:fill="FFFFFF"/>
        </w:rPr>
      </w:pPr>
      <w:r w:rsidRPr="000C76BC">
        <w:rPr>
          <w:rStyle w:val="apple-converted-space"/>
          <w:rFonts w:ascii="Lucida Calligraphy" w:hAnsi="Lucida Calligraphy"/>
          <w:color w:val="000000" w:themeColor="text1"/>
          <w:shd w:val="clear" w:color="auto" w:fill="FFFFFF"/>
        </w:rPr>
        <w:t xml:space="preserve">By his Son, God now has spoken: </w:t>
      </w:r>
      <w:proofErr w:type="spellStart"/>
      <w:r w:rsidRPr="000C76BC">
        <w:rPr>
          <w:rStyle w:val="apple-converted-space"/>
          <w:rFonts w:ascii="Lucida Calligraphy" w:hAnsi="Lucida Calligraphy"/>
          <w:color w:val="000000" w:themeColor="text1"/>
          <w:shd w:val="clear" w:color="auto" w:fill="FFFFFF"/>
        </w:rPr>
        <w:t>‘Tis</w:t>
      </w:r>
      <w:proofErr w:type="spellEnd"/>
      <w:r w:rsidRPr="000C76BC">
        <w:rPr>
          <w:rStyle w:val="apple-converted-space"/>
          <w:rFonts w:ascii="Lucida Calligraphy" w:hAnsi="Lucida Calligraphy"/>
          <w:color w:val="000000" w:themeColor="text1"/>
          <w:shd w:val="clear" w:color="auto" w:fill="FFFFFF"/>
        </w:rPr>
        <w:t xml:space="preserve"> the true and faithful Word.</w:t>
      </w:r>
    </w:p>
    <w:p w14:paraId="27297C23" w14:textId="77777777" w:rsidR="002F0A73" w:rsidRPr="000C76BC" w:rsidRDefault="002F0A73" w:rsidP="000C62A2">
      <w:pPr>
        <w:jc w:val="center"/>
        <w:rPr>
          <w:rStyle w:val="apple-converted-space"/>
          <w:rFonts w:ascii="Lucida Calligraphy" w:hAnsi="Lucida Calligraphy"/>
          <w:color w:val="000000" w:themeColor="text1"/>
          <w:shd w:val="clear" w:color="auto" w:fill="FFFFFF"/>
        </w:rPr>
      </w:pPr>
    </w:p>
    <w:p w14:paraId="145549D5" w14:textId="5F8DC805" w:rsidR="00A32AFA" w:rsidRPr="000C76BC" w:rsidRDefault="00A32AFA" w:rsidP="000C62A2">
      <w:pPr>
        <w:jc w:val="center"/>
        <w:rPr>
          <w:rStyle w:val="apple-converted-space"/>
          <w:rFonts w:ascii="Lucida Calligraphy" w:hAnsi="Lucida Calligraphy"/>
          <w:color w:val="000000" w:themeColor="text1"/>
          <w:shd w:val="clear" w:color="auto" w:fill="FFFFFF"/>
        </w:rPr>
      </w:pPr>
      <w:r w:rsidRPr="000C76BC">
        <w:rPr>
          <w:rStyle w:val="apple-converted-space"/>
          <w:rFonts w:ascii="Lucida Calligraphy" w:hAnsi="Lucida Calligraphy"/>
          <w:color w:val="000000" w:themeColor="text1"/>
          <w:shd w:val="clear" w:color="auto" w:fill="FFFFFF"/>
        </w:rPr>
        <w:t>Tell me, ye who hear him groaning, was there ever grief like his?</w:t>
      </w:r>
    </w:p>
    <w:p w14:paraId="5D3F5C41" w14:textId="4D5FFBF1" w:rsidR="00A32AFA" w:rsidRPr="000C76BC" w:rsidRDefault="00A32AFA" w:rsidP="000C62A2">
      <w:pPr>
        <w:jc w:val="center"/>
        <w:rPr>
          <w:rStyle w:val="apple-converted-space"/>
          <w:rFonts w:ascii="Lucida Calligraphy" w:hAnsi="Lucida Calligraphy"/>
          <w:color w:val="000000" w:themeColor="text1"/>
          <w:shd w:val="clear" w:color="auto" w:fill="FFFFFF"/>
        </w:rPr>
      </w:pPr>
      <w:r w:rsidRPr="000C76BC">
        <w:rPr>
          <w:rStyle w:val="apple-converted-space"/>
          <w:rFonts w:ascii="Lucida Calligraphy" w:hAnsi="Lucida Calligraphy"/>
          <w:color w:val="000000" w:themeColor="text1"/>
          <w:shd w:val="clear" w:color="auto" w:fill="FFFFFF"/>
        </w:rPr>
        <w:t>Friends thro’ fear his cause disowning, foes insulting his distress;</w:t>
      </w:r>
    </w:p>
    <w:p w14:paraId="76513154" w14:textId="4E74095C" w:rsidR="00A32AFA" w:rsidRPr="000C76BC" w:rsidRDefault="00A32AFA" w:rsidP="000C62A2">
      <w:pPr>
        <w:jc w:val="center"/>
        <w:rPr>
          <w:rStyle w:val="apple-converted-space"/>
          <w:rFonts w:ascii="Lucida Calligraphy" w:hAnsi="Lucida Calligraphy"/>
          <w:color w:val="000000" w:themeColor="text1"/>
          <w:shd w:val="clear" w:color="auto" w:fill="FFFFFF"/>
        </w:rPr>
      </w:pPr>
      <w:r w:rsidRPr="000C76BC">
        <w:rPr>
          <w:rStyle w:val="apple-converted-space"/>
          <w:rFonts w:ascii="Lucida Calligraphy" w:hAnsi="Lucida Calligraphy"/>
          <w:color w:val="000000" w:themeColor="text1"/>
          <w:shd w:val="clear" w:color="auto" w:fill="FFFFFF"/>
        </w:rPr>
        <w:t>Many hands were raised to wound him, none would interpose to save;</w:t>
      </w:r>
    </w:p>
    <w:p w14:paraId="5497E783" w14:textId="7D8C01B5" w:rsidR="00A32AFA" w:rsidRPr="000C76BC" w:rsidRDefault="00A32AFA" w:rsidP="000C62A2">
      <w:pPr>
        <w:jc w:val="center"/>
        <w:rPr>
          <w:rStyle w:val="apple-converted-space"/>
          <w:rFonts w:ascii="Lucida Calligraphy" w:hAnsi="Lucida Calligraphy"/>
          <w:color w:val="000000" w:themeColor="text1"/>
          <w:shd w:val="clear" w:color="auto" w:fill="FFFFFF"/>
        </w:rPr>
      </w:pPr>
      <w:r w:rsidRPr="000C76BC">
        <w:rPr>
          <w:rStyle w:val="apple-converted-space"/>
          <w:rFonts w:ascii="Lucida Calligraphy" w:hAnsi="Lucida Calligraphy"/>
          <w:color w:val="000000" w:themeColor="text1"/>
          <w:shd w:val="clear" w:color="auto" w:fill="FFFFFF"/>
        </w:rPr>
        <w:t>But the deepest stroke that pierced him was the stroke that Justice gave.</w:t>
      </w:r>
    </w:p>
    <w:p w14:paraId="7F2A8964" w14:textId="77777777" w:rsidR="002F0A73" w:rsidRPr="000C76BC" w:rsidRDefault="002F0A73" w:rsidP="000C62A2">
      <w:pPr>
        <w:jc w:val="center"/>
        <w:rPr>
          <w:rStyle w:val="apple-converted-space"/>
          <w:rFonts w:ascii="Lucida Calligraphy" w:hAnsi="Lucida Calligraphy"/>
          <w:color w:val="000000" w:themeColor="text1"/>
          <w:shd w:val="clear" w:color="auto" w:fill="FFFFFF"/>
        </w:rPr>
      </w:pPr>
    </w:p>
    <w:p w14:paraId="19D4F426" w14:textId="005206AC" w:rsidR="00A32AFA" w:rsidRPr="000C76BC" w:rsidRDefault="00A32AFA" w:rsidP="000C62A2">
      <w:pPr>
        <w:jc w:val="center"/>
        <w:rPr>
          <w:rStyle w:val="apple-converted-space"/>
          <w:rFonts w:ascii="Lucida Calligraphy" w:hAnsi="Lucida Calligraphy"/>
          <w:color w:val="000000" w:themeColor="text1"/>
          <w:shd w:val="clear" w:color="auto" w:fill="FFFFFF"/>
        </w:rPr>
      </w:pPr>
      <w:r w:rsidRPr="000C76BC">
        <w:rPr>
          <w:rStyle w:val="apple-converted-space"/>
          <w:rFonts w:ascii="Lucida Calligraphy" w:hAnsi="Lucida Calligraphy"/>
          <w:color w:val="000000" w:themeColor="text1"/>
          <w:shd w:val="clear" w:color="auto" w:fill="FFFFFF"/>
        </w:rPr>
        <w:t>Ye who think of sin but lightly nor suppose the evil great</w:t>
      </w:r>
    </w:p>
    <w:p w14:paraId="65D6B11A" w14:textId="2664162C" w:rsidR="00A32AFA" w:rsidRPr="000C76BC" w:rsidRDefault="00A32AFA" w:rsidP="000C62A2">
      <w:pPr>
        <w:jc w:val="center"/>
        <w:rPr>
          <w:rStyle w:val="apple-converted-space"/>
          <w:rFonts w:ascii="Lucida Calligraphy" w:hAnsi="Lucida Calligraphy"/>
          <w:color w:val="000000" w:themeColor="text1"/>
          <w:shd w:val="clear" w:color="auto" w:fill="FFFFFF"/>
        </w:rPr>
      </w:pPr>
      <w:r w:rsidRPr="000C76BC">
        <w:rPr>
          <w:rStyle w:val="apple-converted-space"/>
          <w:rFonts w:ascii="Lucida Calligraphy" w:hAnsi="Lucida Calligraphy"/>
          <w:color w:val="000000" w:themeColor="text1"/>
          <w:shd w:val="clear" w:color="auto" w:fill="FFFFFF"/>
        </w:rPr>
        <w:t>Here may view its nature rightly, here its guilt may estimate.</w:t>
      </w:r>
    </w:p>
    <w:p w14:paraId="68B36807" w14:textId="4E513C1B" w:rsidR="00A32AFA" w:rsidRPr="000C76BC" w:rsidRDefault="00A32AFA" w:rsidP="000C62A2">
      <w:pPr>
        <w:jc w:val="center"/>
        <w:rPr>
          <w:rStyle w:val="apple-converted-space"/>
          <w:rFonts w:ascii="Lucida Calligraphy" w:hAnsi="Lucida Calligraphy"/>
          <w:color w:val="000000" w:themeColor="text1"/>
          <w:shd w:val="clear" w:color="auto" w:fill="FFFFFF"/>
        </w:rPr>
      </w:pPr>
      <w:r w:rsidRPr="000C76BC">
        <w:rPr>
          <w:rStyle w:val="apple-converted-space"/>
          <w:rFonts w:ascii="Lucida Calligraphy" w:hAnsi="Lucida Calligraphy"/>
          <w:color w:val="000000" w:themeColor="text1"/>
          <w:shd w:val="clear" w:color="auto" w:fill="FFFFFF"/>
        </w:rPr>
        <w:t xml:space="preserve">Mark the sacrifice appointed, see who bears the awful load; </w:t>
      </w:r>
    </w:p>
    <w:p w14:paraId="1D7BA9DC" w14:textId="1DE5BF49" w:rsidR="00A32AFA" w:rsidRPr="000C76BC" w:rsidRDefault="00A32AFA" w:rsidP="000C62A2">
      <w:pPr>
        <w:jc w:val="center"/>
        <w:rPr>
          <w:rStyle w:val="apple-converted-space"/>
          <w:rFonts w:ascii="Lucida Calligraphy" w:hAnsi="Lucida Calligraphy"/>
          <w:color w:val="000000" w:themeColor="text1"/>
          <w:shd w:val="clear" w:color="auto" w:fill="FFFFFF"/>
        </w:rPr>
      </w:pPr>
      <w:proofErr w:type="spellStart"/>
      <w:r w:rsidRPr="000C76BC">
        <w:rPr>
          <w:rStyle w:val="apple-converted-space"/>
          <w:rFonts w:ascii="Lucida Calligraphy" w:hAnsi="Lucida Calligraphy"/>
          <w:color w:val="000000" w:themeColor="text1"/>
          <w:shd w:val="clear" w:color="auto" w:fill="FFFFFF"/>
        </w:rPr>
        <w:t>‘Tis</w:t>
      </w:r>
      <w:proofErr w:type="spellEnd"/>
      <w:r w:rsidRPr="000C76BC">
        <w:rPr>
          <w:rStyle w:val="apple-converted-space"/>
          <w:rFonts w:ascii="Lucida Calligraphy" w:hAnsi="Lucida Calligraphy"/>
          <w:color w:val="000000" w:themeColor="text1"/>
          <w:shd w:val="clear" w:color="auto" w:fill="FFFFFF"/>
        </w:rPr>
        <w:t xml:space="preserve"> the Word, the Lord’s Anointed, Son of Man and Son of God.</w:t>
      </w:r>
    </w:p>
    <w:p w14:paraId="11E81409" w14:textId="77777777" w:rsidR="002F0A73" w:rsidRPr="000C76BC" w:rsidRDefault="002F0A73" w:rsidP="000C62A2">
      <w:pPr>
        <w:jc w:val="center"/>
        <w:rPr>
          <w:rStyle w:val="apple-converted-space"/>
          <w:rFonts w:ascii="Lucida Calligraphy" w:hAnsi="Lucida Calligraphy"/>
          <w:color w:val="000000" w:themeColor="text1"/>
          <w:shd w:val="clear" w:color="auto" w:fill="FFFFFF"/>
        </w:rPr>
      </w:pPr>
    </w:p>
    <w:p w14:paraId="6709AB85" w14:textId="3BAD23B4" w:rsidR="00A32AFA" w:rsidRPr="000C76BC" w:rsidRDefault="00A32AFA" w:rsidP="000C62A2">
      <w:pPr>
        <w:jc w:val="center"/>
        <w:rPr>
          <w:rStyle w:val="apple-converted-space"/>
          <w:rFonts w:ascii="Lucida Calligraphy" w:hAnsi="Lucida Calligraphy"/>
          <w:color w:val="000000" w:themeColor="text1"/>
          <w:shd w:val="clear" w:color="auto" w:fill="FFFFFF"/>
        </w:rPr>
      </w:pPr>
      <w:r w:rsidRPr="000C76BC">
        <w:rPr>
          <w:rStyle w:val="apple-converted-space"/>
          <w:rFonts w:ascii="Lucida Calligraphy" w:hAnsi="Lucida Calligraphy"/>
          <w:color w:val="000000" w:themeColor="text1"/>
          <w:shd w:val="clear" w:color="auto" w:fill="FFFFFF"/>
        </w:rPr>
        <w:t>Here we have a firm foundation, here the refuge of the lost;</w:t>
      </w:r>
    </w:p>
    <w:p w14:paraId="1A429675" w14:textId="647C72CE" w:rsidR="00A32AFA" w:rsidRPr="000C76BC" w:rsidRDefault="00A32AFA" w:rsidP="000C62A2">
      <w:pPr>
        <w:jc w:val="center"/>
        <w:rPr>
          <w:rStyle w:val="apple-converted-space"/>
          <w:rFonts w:ascii="Lucida Calligraphy" w:hAnsi="Lucida Calligraphy"/>
          <w:color w:val="000000" w:themeColor="text1"/>
          <w:shd w:val="clear" w:color="auto" w:fill="FFFFFF"/>
        </w:rPr>
      </w:pPr>
      <w:r w:rsidRPr="000C76BC">
        <w:rPr>
          <w:rStyle w:val="apple-converted-space"/>
          <w:rFonts w:ascii="Lucida Calligraphy" w:hAnsi="Lucida Calligraphy"/>
          <w:color w:val="000000" w:themeColor="text1"/>
          <w:shd w:val="clear" w:color="auto" w:fill="FFFFFF"/>
        </w:rPr>
        <w:t xml:space="preserve">Christ’s the Rock. Of our salvation, </w:t>
      </w:r>
      <w:proofErr w:type="gramStart"/>
      <w:r w:rsidRPr="000C76BC">
        <w:rPr>
          <w:rStyle w:val="apple-converted-space"/>
          <w:rFonts w:ascii="Lucida Calligraphy" w:hAnsi="Lucida Calligraphy"/>
          <w:color w:val="000000" w:themeColor="text1"/>
          <w:shd w:val="clear" w:color="auto" w:fill="FFFFFF"/>
        </w:rPr>
        <w:t>his</w:t>
      </w:r>
      <w:r w:rsidR="00463C08">
        <w:rPr>
          <w:rStyle w:val="apple-converted-space"/>
          <w:rFonts w:ascii="Lucida Calligraphy" w:hAnsi="Lucida Calligraphy"/>
          <w:color w:val="000000" w:themeColor="text1"/>
          <w:shd w:val="clear" w:color="auto" w:fill="FFFFFF"/>
        </w:rPr>
        <w:t xml:space="preserve"> </w:t>
      </w:r>
      <w:r w:rsidRPr="000C76BC">
        <w:rPr>
          <w:rStyle w:val="apple-converted-space"/>
          <w:rFonts w:ascii="Lucida Calligraphy" w:hAnsi="Lucida Calligraphy"/>
          <w:color w:val="000000" w:themeColor="text1"/>
          <w:shd w:val="clear" w:color="auto" w:fill="FFFFFF"/>
        </w:rPr>
        <w:t>the</w:t>
      </w:r>
      <w:proofErr w:type="gramEnd"/>
      <w:r w:rsidR="00463C08">
        <w:rPr>
          <w:rStyle w:val="apple-converted-space"/>
          <w:rFonts w:ascii="Lucida Calligraphy" w:hAnsi="Lucida Calligraphy"/>
          <w:color w:val="000000" w:themeColor="text1"/>
          <w:shd w:val="clear" w:color="auto" w:fill="FFFFFF"/>
        </w:rPr>
        <w:t xml:space="preserve"> </w:t>
      </w:r>
      <w:r w:rsidRPr="000C76BC">
        <w:rPr>
          <w:rStyle w:val="apple-converted-space"/>
          <w:rFonts w:ascii="Lucida Calligraphy" w:hAnsi="Lucida Calligraphy"/>
          <w:color w:val="000000" w:themeColor="text1"/>
          <w:shd w:val="clear" w:color="auto" w:fill="FFFFFF"/>
        </w:rPr>
        <w:t>name of which we boast.</w:t>
      </w:r>
    </w:p>
    <w:p w14:paraId="4512E46A" w14:textId="7627DE04" w:rsidR="00A32AFA" w:rsidRPr="000C76BC" w:rsidRDefault="00A32AFA" w:rsidP="000C62A2">
      <w:pPr>
        <w:jc w:val="center"/>
        <w:rPr>
          <w:rStyle w:val="apple-converted-space"/>
          <w:rFonts w:ascii="Lucida Calligraphy" w:hAnsi="Lucida Calligraphy"/>
          <w:color w:val="000000" w:themeColor="text1"/>
          <w:shd w:val="clear" w:color="auto" w:fill="FFFFFF"/>
        </w:rPr>
      </w:pPr>
      <w:r w:rsidRPr="000C76BC">
        <w:rPr>
          <w:rStyle w:val="apple-converted-space"/>
          <w:rFonts w:ascii="Lucida Calligraphy" w:hAnsi="Lucida Calligraphy"/>
          <w:color w:val="000000" w:themeColor="text1"/>
          <w:shd w:val="clear" w:color="auto" w:fill="FFFFFF"/>
        </w:rPr>
        <w:t>Lamb of God, for sinners wounded, sacrifice to cancel guilt!</w:t>
      </w:r>
    </w:p>
    <w:p w14:paraId="727D3024" w14:textId="4137E077" w:rsidR="00A32AFA" w:rsidRPr="000C76BC" w:rsidRDefault="00A32AFA" w:rsidP="000C62A2">
      <w:pPr>
        <w:jc w:val="center"/>
        <w:rPr>
          <w:rStyle w:val="apple-converted-space"/>
          <w:rFonts w:ascii="Lucida Calligraphy" w:hAnsi="Lucida Calligraphy"/>
          <w:color w:val="000000" w:themeColor="text1"/>
          <w:shd w:val="clear" w:color="auto" w:fill="FFFFFF"/>
        </w:rPr>
      </w:pPr>
      <w:r w:rsidRPr="000C76BC">
        <w:rPr>
          <w:rStyle w:val="apple-converted-space"/>
          <w:rFonts w:ascii="Lucida Calligraphy" w:hAnsi="Lucida Calligraphy"/>
          <w:color w:val="000000" w:themeColor="text1"/>
          <w:shd w:val="clear" w:color="auto" w:fill="FFFFFF"/>
        </w:rPr>
        <w:t>None shall ever be confounded who on him their hope</w:t>
      </w:r>
      <w:r w:rsidR="00463C08">
        <w:rPr>
          <w:rStyle w:val="apple-converted-space"/>
          <w:rFonts w:ascii="Lucida Calligraphy" w:hAnsi="Lucida Calligraphy"/>
          <w:color w:val="000000" w:themeColor="text1"/>
          <w:shd w:val="clear" w:color="auto" w:fill="FFFFFF"/>
        </w:rPr>
        <w:t xml:space="preserve"> </w:t>
      </w:r>
      <w:proofErr w:type="gramStart"/>
      <w:r w:rsidRPr="000C76BC">
        <w:rPr>
          <w:rStyle w:val="apple-converted-space"/>
          <w:rFonts w:ascii="Lucida Calligraphy" w:hAnsi="Lucida Calligraphy"/>
          <w:color w:val="000000" w:themeColor="text1"/>
          <w:shd w:val="clear" w:color="auto" w:fill="FFFFFF"/>
        </w:rPr>
        <w:t>have</w:t>
      </w:r>
      <w:proofErr w:type="gramEnd"/>
      <w:r w:rsidR="00463C08">
        <w:rPr>
          <w:rStyle w:val="apple-converted-space"/>
          <w:rFonts w:ascii="Lucida Calligraphy" w:hAnsi="Lucida Calligraphy"/>
          <w:color w:val="000000" w:themeColor="text1"/>
          <w:shd w:val="clear" w:color="auto" w:fill="FFFFFF"/>
        </w:rPr>
        <w:t xml:space="preserve"> </w:t>
      </w:r>
      <w:r w:rsidRPr="000C76BC">
        <w:rPr>
          <w:rStyle w:val="apple-converted-space"/>
          <w:rFonts w:ascii="Lucida Calligraphy" w:hAnsi="Lucida Calligraphy"/>
          <w:color w:val="000000" w:themeColor="text1"/>
          <w:shd w:val="clear" w:color="auto" w:fill="FFFFFF"/>
        </w:rPr>
        <w:t>built.</w:t>
      </w:r>
    </w:p>
    <w:p w14:paraId="3F6D624B" w14:textId="77777777" w:rsidR="002F0A73" w:rsidRPr="000C76BC" w:rsidRDefault="002F0A73" w:rsidP="000C62A2">
      <w:pPr>
        <w:jc w:val="center"/>
        <w:rPr>
          <w:rStyle w:val="apple-converted-space"/>
          <w:rFonts w:ascii="Lucida Calligraphy" w:hAnsi="Lucida Calligraphy"/>
          <w:color w:val="000000" w:themeColor="text1"/>
          <w:shd w:val="clear" w:color="auto" w:fill="FFFFFF"/>
        </w:rPr>
      </w:pPr>
    </w:p>
    <w:p w14:paraId="2C8F771A" w14:textId="728581E1" w:rsidR="000C62A2" w:rsidRPr="000C76BC" w:rsidRDefault="001D12A1" w:rsidP="000C62A2">
      <w:pPr>
        <w:pStyle w:val="ListParagraph"/>
        <w:numPr>
          <w:ilvl w:val="0"/>
          <w:numId w:val="1"/>
        </w:numPr>
        <w:tabs>
          <w:tab w:val="right" w:pos="10800"/>
        </w:tabs>
        <w:jc w:val="right"/>
        <w:rPr>
          <w:rFonts w:ascii="Cambria" w:hAnsi="Cambria"/>
        </w:rPr>
      </w:pPr>
      <w:r w:rsidRPr="000C76BC">
        <w:rPr>
          <w:rFonts w:ascii="Lucida Calligraphy" w:hAnsi="Lucida Calligraphy"/>
          <w:color w:val="000000" w:themeColor="text1"/>
        </w:rPr>
        <w:t xml:space="preserve">Hymn: “Stricken, Smitten and Afflicted” by </w:t>
      </w:r>
      <w:r w:rsidR="00A32AFA" w:rsidRPr="000C76BC">
        <w:rPr>
          <w:rFonts w:ascii="Lucida Calligraphy" w:hAnsi="Lucida Calligraphy"/>
          <w:color w:val="000000" w:themeColor="text1"/>
        </w:rPr>
        <w:t>Thomas Kelly</w:t>
      </w:r>
      <w:r w:rsidR="000C62A2" w:rsidRPr="000C76BC">
        <w:rPr>
          <w:rFonts w:ascii="Lucida Calligraphy" w:hAnsi="Lucida Calligraphy"/>
          <w:color w:val="000000" w:themeColor="text1"/>
        </w:rPr>
        <w:t xml:space="preserve"> (180</w:t>
      </w:r>
      <w:r w:rsidR="00A32AFA" w:rsidRPr="000C76BC">
        <w:rPr>
          <w:rFonts w:ascii="Lucida Calligraphy" w:hAnsi="Lucida Calligraphy"/>
          <w:color w:val="000000" w:themeColor="text1"/>
        </w:rPr>
        <w:t>4</w:t>
      </w:r>
      <w:r w:rsidR="000C62A2" w:rsidRPr="000C76BC">
        <w:rPr>
          <w:rFonts w:ascii="Lucida Calligraphy" w:hAnsi="Lucida Calligraphy"/>
          <w:color w:val="000000" w:themeColor="text1"/>
        </w:rPr>
        <w:t>)</w:t>
      </w:r>
    </w:p>
    <w:p w14:paraId="64898A4C" w14:textId="0B8B7E2C" w:rsidR="000C62A2" w:rsidRPr="000C76BC" w:rsidRDefault="000C62A2" w:rsidP="00C06B44">
      <w:pPr>
        <w:rPr>
          <w:rFonts w:asciiTheme="minorHAnsi" w:hAnsiTheme="minorHAnsi"/>
          <w:lang w:eastAsia="ja-JP"/>
        </w:rPr>
      </w:pPr>
    </w:p>
    <w:p w14:paraId="799C8364" w14:textId="6BF2AF74" w:rsidR="00EF49C2" w:rsidRPr="005B5382" w:rsidRDefault="00EF49C2" w:rsidP="00EF49C2">
      <w:pPr>
        <w:tabs>
          <w:tab w:val="left" w:pos="540"/>
          <w:tab w:val="left" w:pos="900"/>
          <w:tab w:val="left" w:pos="1440"/>
        </w:tabs>
        <w:ind w:right="180"/>
        <w:jc w:val="both"/>
        <w:rPr>
          <w:rFonts w:ascii="Bradley Hand" w:hAnsi="Bradley Hand"/>
          <w:b/>
          <w:bCs/>
          <w:sz w:val="36"/>
          <w:szCs w:val="36"/>
        </w:rPr>
      </w:pPr>
      <w:r w:rsidRPr="005B5382">
        <w:rPr>
          <w:rFonts w:ascii="Bradley Hand" w:hAnsi="Bradley Hand"/>
          <w:b/>
          <w:iCs/>
          <w:noProof/>
          <w:u w:val="single"/>
        </w:rPr>
        <w:lastRenderedPageBreak/>
        <w:drawing>
          <wp:anchor distT="0" distB="0" distL="114300" distR="114300" simplePos="0" relativeHeight="251710464" behindDoc="0" locked="0" layoutInCell="1" allowOverlap="1" wp14:anchorId="0FCFDDCC" wp14:editId="1F8A3E15">
            <wp:simplePos x="0" y="0"/>
            <wp:positionH relativeFrom="margin">
              <wp:posOffset>5862320</wp:posOffset>
            </wp:positionH>
            <wp:positionV relativeFrom="paragraph">
              <wp:posOffset>76835</wp:posOffset>
            </wp:positionV>
            <wp:extent cx="977900" cy="805180"/>
            <wp:effectExtent l="0" t="0" r="12700" b="7620"/>
            <wp:wrapSquare wrapText="bothSides"/>
            <wp:docPr id="21" name="Picture 21" descr="Macintosh HD:Users:jayhull:Downloads:lent_25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jayhull:Downloads:lent_2538.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977900" cy="805180"/>
                    </a:xfrm>
                    <a:prstGeom prst="rect">
                      <a:avLst/>
                    </a:prstGeom>
                    <a:noFill/>
                    <a:ln>
                      <a:noFill/>
                    </a:ln>
                  </pic:spPr>
                </pic:pic>
              </a:graphicData>
            </a:graphic>
            <wp14:sizeRelH relativeFrom="page">
              <wp14:pctWidth>0</wp14:pctWidth>
            </wp14:sizeRelH>
            <wp14:sizeRelV relativeFrom="page">
              <wp14:pctHeight>0</wp14:pctHeight>
            </wp14:sizeRelV>
          </wp:anchor>
        </w:drawing>
      </w:r>
      <w:r w:rsidR="002478DB" w:rsidRPr="005B5382">
        <w:rPr>
          <w:rFonts w:ascii="Bradley Hand" w:hAnsi="Bradley Hand"/>
          <w:b/>
          <w:bCs/>
          <w:sz w:val="36"/>
          <w:szCs w:val="36"/>
        </w:rPr>
        <w:t>MARCH</w:t>
      </w:r>
      <w:r w:rsidR="001024C8" w:rsidRPr="005B5382">
        <w:rPr>
          <w:rFonts w:ascii="Bradley Hand" w:hAnsi="Bradley Hand"/>
          <w:b/>
          <w:bCs/>
          <w:sz w:val="36"/>
          <w:szCs w:val="36"/>
        </w:rPr>
        <w:t xml:space="preserve"> </w:t>
      </w:r>
      <w:r w:rsidR="008C4CC5" w:rsidRPr="005B5382">
        <w:rPr>
          <w:rFonts w:ascii="Bradley Hand" w:hAnsi="Bradley Hand"/>
          <w:b/>
          <w:bCs/>
          <w:sz w:val="36"/>
          <w:szCs w:val="36"/>
        </w:rPr>
        <w:t>16</w:t>
      </w:r>
    </w:p>
    <w:p w14:paraId="0469872C" w14:textId="77777777" w:rsidR="00C06B44" w:rsidRPr="005B5382" w:rsidRDefault="00C06B44" w:rsidP="00C06B44">
      <w:pPr>
        <w:tabs>
          <w:tab w:val="left" w:pos="540"/>
          <w:tab w:val="left" w:pos="900"/>
          <w:tab w:val="left" w:pos="1440"/>
        </w:tabs>
        <w:rPr>
          <w:rFonts w:ascii="Bradley Hand" w:hAnsi="Bradley Hand"/>
          <w:b/>
          <w:i/>
          <w:iCs/>
          <w:sz w:val="28"/>
          <w:szCs w:val="28"/>
        </w:rPr>
      </w:pPr>
      <w:r w:rsidRPr="005B5382">
        <w:rPr>
          <w:rFonts w:ascii="Bradley Hand" w:hAnsi="Bradley Hand"/>
          <w:b/>
          <w:i/>
          <w:iCs/>
          <w:sz w:val="28"/>
          <w:szCs w:val="28"/>
        </w:rPr>
        <w:t xml:space="preserve">“And Jesus entered the temple and drove out </w:t>
      </w:r>
    </w:p>
    <w:p w14:paraId="5F734F91" w14:textId="77777777" w:rsidR="00EF49C2" w:rsidRPr="005B5382" w:rsidRDefault="00C06B44" w:rsidP="00C06B44">
      <w:pPr>
        <w:tabs>
          <w:tab w:val="left" w:pos="540"/>
          <w:tab w:val="left" w:pos="900"/>
          <w:tab w:val="left" w:pos="1440"/>
        </w:tabs>
        <w:rPr>
          <w:rFonts w:ascii="Bradley Hand" w:hAnsi="Bradley Hand"/>
          <w:b/>
          <w:i/>
          <w:iCs/>
          <w:sz w:val="28"/>
          <w:szCs w:val="28"/>
        </w:rPr>
      </w:pPr>
      <w:r w:rsidRPr="005B5382">
        <w:rPr>
          <w:rFonts w:ascii="Bradley Hand" w:hAnsi="Bradley Hand"/>
          <w:b/>
          <w:i/>
          <w:iCs/>
          <w:sz w:val="28"/>
          <w:szCs w:val="28"/>
        </w:rPr>
        <w:tab/>
        <w:t>all who sold and bought in the temple…”</w:t>
      </w:r>
    </w:p>
    <w:p w14:paraId="65C04A6F" w14:textId="77777777" w:rsidR="00C06B44" w:rsidRPr="00C06B44" w:rsidRDefault="00C06B44" w:rsidP="00EF49C2">
      <w:pPr>
        <w:tabs>
          <w:tab w:val="left" w:pos="540"/>
          <w:tab w:val="left" w:pos="900"/>
          <w:tab w:val="left" w:pos="1440"/>
        </w:tabs>
        <w:rPr>
          <w:b/>
          <w:sz w:val="16"/>
          <w:szCs w:val="16"/>
        </w:rPr>
      </w:pPr>
    </w:p>
    <w:p w14:paraId="1CF47F95" w14:textId="77777777" w:rsidR="00EF49C2" w:rsidRPr="00B94169" w:rsidRDefault="00EF49C2" w:rsidP="00EF49C2">
      <w:pPr>
        <w:tabs>
          <w:tab w:val="left" w:pos="540"/>
          <w:tab w:val="left" w:pos="900"/>
          <w:tab w:val="left" w:pos="1440"/>
        </w:tabs>
        <w:rPr>
          <w:b/>
        </w:rPr>
      </w:pPr>
      <w:r>
        <w:rPr>
          <w:b/>
        </w:rPr>
        <w:t>Text: Matthew 21:1</w:t>
      </w:r>
      <w:r w:rsidR="00C06B44">
        <w:rPr>
          <w:b/>
        </w:rPr>
        <w:t>2-17</w:t>
      </w:r>
    </w:p>
    <w:p w14:paraId="6ACF493F" w14:textId="0B455EAC" w:rsidR="00C06B44" w:rsidRPr="00C06B44" w:rsidRDefault="00B97A2D" w:rsidP="00C06B44">
      <w:pPr>
        <w:widowControl w:val="0"/>
        <w:pBdr>
          <w:top w:val="single" w:sz="4" w:space="1" w:color="auto"/>
          <w:left w:val="single" w:sz="4" w:space="4" w:color="auto"/>
          <w:bottom w:val="single" w:sz="4" w:space="1" w:color="auto"/>
          <w:right w:val="single" w:sz="4" w:space="4" w:color="auto"/>
        </w:pBdr>
        <w:tabs>
          <w:tab w:val="left" w:pos="360"/>
          <w:tab w:val="left" w:pos="720"/>
        </w:tabs>
        <w:autoSpaceDE w:val="0"/>
        <w:autoSpaceDN w:val="0"/>
        <w:adjustRightInd w:val="0"/>
        <w:ind w:left="86" w:right="86" w:firstLine="274"/>
        <w:jc w:val="both"/>
        <w:rPr>
          <w:rFonts w:eastAsiaTheme="minorEastAsia"/>
          <w:bCs/>
          <w:iCs/>
          <w:szCs w:val="28"/>
          <w:lang w:eastAsia="ja-JP"/>
        </w:rPr>
      </w:pPr>
      <w:r>
        <w:rPr>
          <w:noProof/>
        </w:rPr>
        <w:drawing>
          <wp:anchor distT="0" distB="0" distL="114300" distR="114300" simplePos="0" relativeHeight="251782144" behindDoc="0" locked="0" layoutInCell="1" allowOverlap="1" wp14:anchorId="29F27C9B" wp14:editId="6F8AEFD3">
            <wp:simplePos x="0" y="0"/>
            <wp:positionH relativeFrom="column">
              <wp:posOffset>4503843</wp:posOffset>
            </wp:positionH>
            <wp:positionV relativeFrom="paragraph">
              <wp:posOffset>435186</wp:posOffset>
            </wp:positionV>
            <wp:extent cx="2362835" cy="2667000"/>
            <wp:effectExtent l="12700" t="12700" r="12065" b="12700"/>
            <wp:wrapSquare wrapText="bothSides"/>
            <wp:docPr id="85" name="Picture 85" descr="Macintosh HD:Users:jayhull:Downloads:Purification-of-the-Temple-_El-Gre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Macintosh HD:Users:jayhull:Downloads:Purification-of-the-Temple-_El-Greco.jpg"/>
                    <pic:cNvPicPr>
                      <a:picLocks noChangeAspect="1" noChangeArrowheads="1"/>
                    </pic:cNvPicPr>
                  </pic:nvPicPr>
                  <pic:blipFill>
                    <a:blip r:embed="rId56">
                      <a:extLst>
                        <a:ext uri="{BEBA8EAE-BF5A-486C-A8C5-ECC9F3942E4B}">
                          <a14:imgProps xmlns:a14="http://schemas.microsoft.com/office/drawing/2010/main">
                            <a14:imgLayer r:embed="rId57">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362835" cy="266700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C06B44" w:rsidRPr="00C06B44">
        <w:rPr>
          <w:rFonts w:eastAsiaTheme="minorEastAsia"/>
          <w:bCs/>
          <w:iCs/>
          <w:szCs w:val="28"/>
          <w:vertAlign w:val="superscript"/>
          <w:lang w:eastAsia="ja-JP"/>
        </w:rPr>
        <w:t xml:space="preserve">12 </w:t>
      </w:r>
      <w:r w:rsidR="00C06B44" w:rsidRPr="00C06B44">
        <w:rPr>
          <w:rFonts w:eastAsiaTheme="minorEastAsia"/>
          <w:bCs/>
          <w:iCs/>
          <w:szCs w:val="28"/>
          <w:lang w:eastAsia="ja-JP"/>
        </w:rPr>
        <w:t xml:space="preserve">Jesus entered the temple area and drove out all who were buying and selling there. He overturned the tables of the money changers and the benches of those selling doves. </w:t>
      </w:r>
      <w:r w:rsidR="00C06B44" w:rsidRPr="00C06B44">
        <w:rPr>
          <w:rFonts w:eastAsiaTheme="minorEastAsia"/>
          <w:bCs/>
          <w:iCs/>
          <w:szCs w:val="28"/>
          <w:vertAlign w:val="superscript"/>
          <w:lang w:eastAsia="ja-JP"/>
        </w:rPr>
        <w:t xml:space="preserve">13 </w:t>
      </w:r>
      <w:r w:rsidR="00C06B44" w:rsidRPr="00C06B44">
        <w:rPr>
          <w:rFonts w:eastAsiaTheme="minorEastAsia"/>
          <w:bCs/>
          <w:iCs/>
          <w:szCs w:val="28"/>
          <w:lang w:eastAsia="ja-JP"/>
        </w:rPr>
        <w:t xml:space="preserve">“It is written,” he said to them, </w:t>
      </w:r>
      <w:proofErr w:type="gramStart"/>
      <w:r w:rsidR="00C06B44" w:rsidRPr="00C06B44">
        <w:rPr>
          <w:rFonts w:eastAsiaTheme="minorEastAsia"/>
          <w:bCs/>
          <w:iCs/>
          <w:szCs w:val="28"/>
          <w:lang w:eastAsia="ja-JP"/>
        </w:rPr>
        <w:t>“ ‘</w:t>
      </w:r>
      <w:proofErr w:type="gramEnd"/>
      <w:r w:rsidR="00C06B44" w:rsidRPr="00C06B44">
        <w:rPr>
          <w:rFonts w:eastAsiaTheme="minorEastAsia"/>
          <w:bCs/>
          <w:iCs/>
          <w:szCs w:val="28"/>
          <w:lang w:eastAsia="ja-JP"/>
        </w:rPr>
        <w:t xml:space="preserve">My house will be called a house of prayer,’ but you are making it a ‘den of robbers.’” </w:t>
      </w:r>
    </w:p>
    <w:p w14:paraId="2D39F916" w14:textId="02517D6D" w:rsidR="00C06B44" w:rsidRPr="00C06B44" w:rsidRDefault="00C06B44" w:rsidP="00C06B44">
      <w:pPr>
        <w:widowControl w:val="0"/>
        <w:pBdr>
          <w:top w:val="single" w:sz="4" w:space="1" w:color="auto"/>
          <w:left w:val="single" w:sz="4" w:space="4" w:color="auto"/>
          <w:bottom w:val="single" w:sz="4" w:space="1" w:color="auto"/>
          <w:right w:val="single" w:sz="4" w:space="4" w:color="auto"/>
        </w:pBdr>
        <w:tabs>
          <w:tab w:val="left" w:pos="360"/>
          <w:tab w:val="left" w:pos="720"/>
        </w:tabs>
        <w:autoSpaceDE w:val="0"/>
        <w:autoSpaceDN w:val="0"/>
        <w:adjustRightInd w:val="0"/>
        <w:ind w:left="86" w:right="86" w:firstLine="274"/>
        <w:jc w:val="both"/>
        <w:rPr>
          <w:rFonts w:eastAsiaTheme="minorEastAsia"/>
          <w:bCs/>
          <w:iCs/>
          <w:szCs w:val="28"/>
          <w:lang w:eastAsia="ja-JP"/>
        </w:rPr>
      </w:pPr>
      <w:r w:rsidRPr="00C06B44">
        <w:rPr>
          <w:rFonts w:eastAsiaTheme="minorEastAsia"/>
          <w:bCs/>
          <w:iCs/>
          <w:szCs w:val="28"/>
          <w:vertAlign w:val="superscript"/>
          <w:lang w:eastAsia="ja-JP"/>
        </w:rPr>
        <w:t xml:space="preserve">14 </w:t>
      </w:r>
      <w:r w:rsidRPr="00C06B44">
        <w:rPr>
          <w:rFonts w:eastAsiaTheme="minorEastAsia"/>
          <w:bCs/>
          <w:iCs/>
          <w:szCs w:val="28"/>
          <w:lang w:eastAsia="ja-JP"/>
        </w:rPr>
        <w:t xml:space="preserve">The blind and the lame came to him at the temple, and he healed them. </w:t>
      </w:r>
      <w:r w:rsidRPr="00C06B44">
        <w:rPr>
          <w:rFonts w:eastAsiaTheme="minorEastAsia"/>
          <w:bCs/>
          <w:iCs/>
          <w:szCs w:val="28"/>
          <w:vertAlign w:val="superscript"/>
          <w:lang w:eastAsia="ja-JP"/>
        </w:rPr>
        <w:t xml:space="preserve">15 </w:t>
      </w:r>
      <w:r w:rsidRPr="00C06B44">
        <w:rPr>
          <w:rFonts w:eastAsiaTheme="minorEastAsia"/>
          <w:bCs/>
          <w:iCs/>
          <w:szCs w:val="28"/>
          <w:lang w:eastAsia="ja-JP"/>
        </w:rPr>
        <w:t xml:space="preserve">But when the chief priests and the teachers of the law saw the wonderful things he did and the children shouting in the temple area, “Hosanna to the Son of David,” they were indignant. </w:t>
      </w:r>
    </w:p>
    <w:p w14:paraId="24159CEE" w14:textId="611646BD" w:rsidR="00C06B44" w:rsidRPr="00C06B44" w:rsidRDefault="00C06B44" w:rsidP="00C06B44">
      <w:pPr>
        <w:widowControl w:val="0"/>
        <w:pBdr>
          <w:top w:val="single" w:sz="4" w:space="1" w:color="auto"/>
          <w:left w:val="single" w:sz="4" w:space="4" w:color="auto"/>
          <w:bottom w:val="single" w:sz="4" w:space="1" w:color="auto"/>
          <w:right w:val="single" w:sz="4" w:space="4" w:color="auto"/>
        </w:pBdr>
        <w:tabs>
          <w:tab w:val="left" w:pos="360"/>
          <w:tab w:val="left" w:pos="720"/>
        </w:tabs>
        <w:autoSpaceDE w:val="0"/>
        <w:autoSpaceDN w:val="0"/>
        <w:adjustRightInd w:val="0"/>
        <w:ind w:left="86" w:right="86" w:firstLine="274"/>
        <w:jc w:val="both"/>
        <w:rPr>
          <w:rFonts w:eastAsiaTheme="minorEastAsia"/>
          <w:bCs/>
          <w:iCs/>
          <w:szCs w:val="28"/>
          <w:lang w:eastAsia="ja-JP"/>
        </w:rPr>
      </w:pPr>
      <w:r w:rsidRPr="00C06B44">
        <w:rPr>
          <w:rFonts w:eastAsiaTheme="minorEastAsia"/>
          <w:bCs/>
          <w:iCs/>
          <w:szCs w:val="28"/>
          <w:vertAlign w:val="superscript"/>
          <w:lang w:eastAsia="ja-JP"/>
        </w:rPr>
        <w:t xml:space="preserve">16 </w:t>
      </w:r>
      <w:r w:rsidRPr="00C06B44">
        <w:rPr>
          <w:rFonts w:eastAsiaTheme="minorEastAsia"/>
          <w:bCs/>
          <w:iCs/>
          <w:szCs w:val="28"/>
          <w:lang w:eastAsia="ja-JP"/>
        </w:rPr>
        <w:t xml:space="preserve">“Do you hear what these children are saying?” they asked him. </w:t>
      </w:r>
    </w:p>
    <w:p w14:paraId="6C322B6D" w14:textId="20818F30" w:rsidR="00C06B44" w:rsidRPr="00C06B44" w:rsidRDefault="00C06B44" w:rsidP="00C06B44">
      <w:pPr>
        <w:widowControl w:val="0"/>
        <w:pBdr>
          <w:top w:val="single" w:sz="4" w:space="1" w:color="auto"/>
          <w:left w:val="single" w:sz="4" w:space="4" w:color="auto"/>
          <w:bottom w:val="single" w:sz="4" w:space="1" w:color="auto"/>
          <w:right w:val="single" w:sz="4" w:space="4" w:color="auto"/>
        </w:pBdr>
        <w:tabs>
          <w:tab w:val="left" w:pos="360"/>
          <w:tab w:val="left" w:pos="720"/>
        </w:tabs>
        <w:autoSpaceDE w:val="0"/>
        <w:autoSpaceDN w:val="0"/>
        <w:adjustRightInd w:val="0"/>
        <w:ind w:left="86" w:right="86" w:firstLine="274"/>
        <w:jc w:val="both"/>
        <w:rPr>
          <w:rFonts w:eastAsiaTheme="minorEastAsia"/>
          <w:bCs/>
          <w:iCs/>
          <w:szCs w:val="28"/>
          <w:lang w:eastAsia="ja-JP"/>
        </w:rPr>
      </w:pPr>
      <w:r w:rsidRPr="00C06B44">
        <w:rPr>
          <w:rFonts w:eastAsiaTheme="minorEastAsia"/>
          <w:bCs/>
          <w:iCs/>
          <w:szCs w:val="28"/>
          <w:lang w:eastAsia="ja-JP"/>
        </w:rPr>
        <w:t xml:space="preserve">“Yes,” replied Jesus, “have you never read, </w:t>
      </w:r>
    </w:p>
    <w:p w14:paraId="61776F83" w14:textId="4E59DD6D" w:rsidR="00C06B44" w:rsidRPr="00C06B44" w:rsidRDefault="00C06B44" w:rsidP="00FC1794">
      <w:pPr>
        <w:widowControl w:val="0"/>
        <w:pBdr>
          <w:top w:val="single" w:sz="4" w:space="1" w:color="auto"/>
          <w:left w:val="single" w:sz="4" w:space="4" w:color="auto"/>
          <w:bottom w:val="single" w:sz="4" w:space="1" w:color="auto"/>
          <w:right w:val="single" w:sz="4" w:space="4" w:color="auto"/>
        </w:pBdr>
        <w:tabs>
          <w:tab w:val="left" w:pos="360"/>
          <w:tab w:val="left" w:pos="720"/>
        </w:tabs>
        <w:autoSpaceDE w:val="0"/>
        <w:autoSpaceDN w:val="0"/>
        <w:adjustRightInd w:val="0"/>
        <w:ind w:left="86" w:right="86" w:firstLine="274"/>
        <w:jc w:val="both"/>
        <w:rPr>
          <w:rFonts w:eastAsiaTheme="minorEastAsia"/>
          <w:bCs/>
          <w:iCs/>
          <w:szCs w:val="28"/>
          <w:lang w:eastAsia="ja-JP"/>
        </w:rPr>
      </w:pPr>
      <w:proofErr w:type="gramStart"/>
      <w:r w:rsidRPr="00C06B44">
        <w:rPr>
          <w:rFonts w:eastAsiaTheme="minorEastAsia"/>
          <w:bCs/>
          <w:iCs/>
          <w:szCs w:val="28"/>
          <w:lang w:eastAsia="ja-JP"/>
        </w:rPr>
        <w:t>“ ‘</w:t>
      </w:r>
      <w:proofErr w:type="gramEnd"/>
      <w:r w:rsidRPr="00C06B44">
        <w:rPr>
          <w:rFonts w:eastAsiaTheme="minorEastAsia"/>
          <w:bCs/>
          <w:iCs/>
          <w:szCs w:val="28"/>
          <w:lang w:eastAsia="ja-JP"/>
        </w:rPr>
        <w:t xml:space="preserve">From the lips of children and infants you have ordained praise’?” </w:t>
      </w:r>
    </w:p>
    <w:p w14:paraId="76ECDC37" w14:textId="45FF935F" w:rsidR="00860381" w:rsidRPr="00FC1794" w:rsidRDefault="00C06B44" w:rsidP="00FC1794">
      <w:pPr>
        <w:widowControl w:val="0"/>
        <w:pBdr>
          <w:top w:val="single" w:sz="4" w:space="1" w:color="auto"/>
          <w:left w:val="single" w:sz="4" w:space="4" w:color="auto"/>
          <w:bottom w:val="single" w:sz="4" w:space="1" w:color="auto"/>
          <w:right w:val="single" w:sz="4" w:space="4" w:color="auto"/>
        </w:pBdr>
        <w:tabs>
          <w:tab w:val="left" w:pos="360"/>
          <w:tab w:val="left" w:pos="720"/>
        </w:tabs>
        <w:autoSpaceDE w:val="0"/>
        <w:autoSpaceDN w:val="0"/>
        <w:adjustRightInd w:val="0"/>
        <w:ind w:left="86" w:right="86" w:firstLine="274"/>
        <w:jc w:val="both"/>
        <w:rPr>
          <w:rFonts w:eastAsiaTheme="minorEastAsia"/>
          <w:bCs/>
          <w:iCs/>
          <w:szCs w:val="28"/>
          <w:lang w:eastAsia="ja-JP"/>
        </w:rPr>
      </w:pPr>
      <w:r w:rsidRPr="00C06B44">
        <w:rPr>
          <w:rFonts w:eastAsiaTheme="minorEastAsia"/>
          <w:bCs/>
          <w:iCs/>
          <w:szCs w:val="28"/>
          <w:vertAlign w:val="superscript"/>
          <w:lang w:eastAsia="ja-JP"/>
        </w:rPr>
        <w:t xml:space="preserve">17 </w:t>
      </w:r>
      <w:r w:rsidRPr="00C06B44">
        <w:rPr>
          <w:rFonts w:eastAsiaTheme="minorEastAsia"/>
          <w:bCs/>
          <w:iCs/>
          <w:szCs w:val="28"/>
          <w:lang w:eastAsia="ja-JP"/>
        </w:rPr>
        <w:t>And he left them and went out of the city to Bethany, where he spent the ni</w:t>
      </w:r>
      <w:r>
        <w:rPr>
          <w:rFonts w:eastAsiaTheme="minorEastAsia"/>
          <w:bCs/>
          <w:iCs/>
          <w:szCs w:val="28"/>
          <w:lang w:eastAsia="ja-JP"/>
        </w:rPr>
        <w:t xml:space="preserve">ght. </w:t>
      </w:r>
    </w:p>
    <w:p w14:paraId="0DA74213" w14:textId="58084796" w:rsidR="00370B94" w:rsidRDefault="00370B94" w:rsidP="00F14324">
      <w:pPr>
        <w:jc w:val="both"/>
        <w:rPr>
          <w:rFonts w:ascii="Cambria" w:eastAsiaTheme="minorHAnsi" w:hAnsi="Cambria" w:cstheme="minorBidi"/>
          <w:b/>
          <w:sz w:val="22"/>
          <w:szCs w:val="22"/>
        </w:rPr>
      </w:pPr>
    </w:p>
    <w:p w14:paraId="2C4A0D52" w14:textId="735F5D9A" w:rsidR="00B97A2D" w:rsidRPr="00381F9A" w:rsidRDefault="00B97A2D" w:rsidP="00B97A2D">
      <w:pPr>
        <w:autoSpaceDE w:val="0"/>
        <w:autoSpaceDN w:val="0"/>
        <w:adjustRightInd w:val="0"/>
        <w:jc w:val="both"/>
        <w:rPr>
          <w:rFonts w:asciiTheme="minorHAnsi" w:eastAsiaTheme="minorEastAsia" w:hAnsiTheme="minorHAnsi"/>
          <w:sz w:val="22"/>
          <w:szCs w:val="22"/>
          <w:lang w:eastAsia="ja-JP"/>
        </w:rPr>
      </w:pPr>
      <w:r w:rsidRPr="00381F9A">
        <w:rPr>
          <w:noProof/>
          <w:sz w:val="22"/>
          <w:szCs w:val="22"/>
        </w:rPr>
        <mc:AlternateContent>
          <mc:Choice Requires="wps">
            <w:drawing>
              <wp:anchor distT="0" distB="0" distL="114300" distR="114300" simplePos="0" relativeHeight="251783168" behindDoc="0" locked="0" layoutInCell="1" allowOverlap="1" wp14:anchorId="4774AD40" wp14:editId="0F8287F8">
                <wp:simplePos x="0" y="0"/>
                <wp:positionH relativeFrom="column">
                  <wp:posOffset>4521200</wp:posOffset>
                </wp:positionH>
                <wp:positionV relativeFrom="paragraph">
                  <wp:posOffset>610235</wp:posOffset>
                </wp:positionV>
                <wp:extent cx="2345055" cy="459740"/>
                <wp:effectExtent l="0" t="0" r="0" b="0"/>
                <wp:wrapSquare wrapText="bothSides"/>
                <wp:docPr id="86" name="Text Box 86"/>
                <wp:cNvGraphicFramePr/>
                <a:graphic xmlns:a="http://schemas.openxmlformats.org/drawingml/2006/main">
                  <a:graphicData uri="http://schemas.microsoft.com/office/word/2010/wordprocessingShape">
                    <wps:wsp>
                      <wps:cNvSpPr txBox="1"/>
                      <wps:spPr>
                        <a:xfrm>
                          <a:off x="0" y="0"/>
                          <a:ext cx="2345055" cy="45974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wps:spPr>
                      <wps:style>
                        <a:lnRef idx="0">
                          <a:schemeClr val="accent1"/>
                        </a:lnRef>
                        <a:fillRef idx="0">
                          <a:schemeClr val="accent1"/>
                        </a:fillRef>
                        <a:effectRef idx="0">
                          <a:schemeClr val="accent1"/>
                        </a:effectRef>
                        <a:fontRef idx="minor">
                          <a:schemeClr val="dk1"/>
                        </a:fontRef>
                      </wps:style>
                      <wps:txbx>
                        <w:txbxContent>
                          <w:p w14:paraId="55216D6F" w14:textId="77777777" w:rsidR="000162A7" w:rsidRPr="00463C08" w:rsidRDefault="000162A7" w:rsidP="00D372F0">
                            <w:pPr>
                              <w:jc w:val="center"/>
                              <w:rPr>
                                <w:b/>
                                <w:sz w:val="26"/>
                                <w:szCs w:val="26"/>
                                <w:u w:val="single"/>
                              </w:rPr>
                            </w:pPr>
                            <w:r w:rsidRPr="00463C08">
                              <w:rPr>
                                <w:b/>
                                <w:sz w:val="26"/>
                                <w:szCs w:val="26"/>
                              </w:rPr>
                              <w:t xml:space="preserve">El Greco, </w:t>
                            </w:r>
                            <w:r w:rsidRPr="00463C08">
                              <w:rPr>
                                <w:b/>
                                <w:sz w:val="26"/>
                                <w:szCs w:val="26"/>
                                <w:u w:val="single"/>
                              </w:rPr>
                              <w:t xml:space="preserve">Jesus Purifies </w:t>
                            </w:r>
                          </w:p>
                          <w:p w14:paraId="4B45C530" w14:textId="5CCF890B" w:rsidR="000162A7" w:rsidRPr="00463C08" w:rsidRDefault="000162A7" w:rsidP="00D372F0">
                            <w:pPr>
                              <w:jc w:val="center"/>
                              <w:rPr>
                                <w:b/>
                                <w:sz w:val="26"/>
                                <w:szCs w:val="26"/>
                              </w:rPr>
                            </w:pPr>
                            <w:r w:rsidRPr="00463C08">
                              <w:rPr>
                                <w:b/>
                                <w:sz w:val="26"/>
                                <w:szCs w:val="26"/>
                                <w:u w:val="single"/>
                              </w:rPr>
                              <w:t xml:space="preserve">the </w:t>
                            </w:r>
                            <w:r w:rsidRPr="00463C08">
                              <w:rPr>
                                <w:b/>
                                <w:sz w:val="26"/>
                                <w:szCs w:val="26"/>
                              </w:rPr>
                              <w:t>Temple, c. 1570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74AD40" id="Text Box 86" o:spid="_x0000_s1030" type="#_x0000_t202" style="position:absolute;left:0;text-align:left;margin-left:356pt;margin-top:48.05pt;width:184.65pt;height:36.2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" filled="f" stroked="f">
                <v:textbox>
                  <w:txbxContent>
                    <w:p w14:paraId="55216D6F" w14:textId="77777777" w:rsidR="000162A7" w:rsidRPr="00463C08" w:rsidRDefault="000162A7" w:rsidP="00D372F0">
                      <w:pPr>
                        <w:jc w:val="center"/>
                        <w:rPr>
                          <w:b/>
                          <w:sz w:val="26"/>
                          <w:szCs w:val="26"/>
                          <w:u w:val="single"/>
                        </w:rPr>
                      </w:pPr>
                      <w:r w:rsidRPr="00463C08">
                        <w:rPr>
                          <w:b/>
                          <w:sz w:val="26"/>
                          <w:szCs w:val="26"/>
                        </w:rPr>
                        <w:t xml:space="preserve">El Greco, </w:t>
                      </w:r>
                      <w:r w:rsidRPr="00463C08">
                        <w:rPr>
                          <w:b/>
                          <w:sz w:val="26"/>
                          <w:szCs w:val="26"/>
                          <w:u w:val="single"/>
                        </w:rPr>
                        <w:t xml:space="preserve">Jesus Purifies </w:t>
                      </w:r>
                    </w:p>
                    <w:p w14:paraId="4B45C530" w14:textId="5CCF890B" w:rsidR="000162A7" w:rsidRPr="00463C08" w:rsidRDefault="000162A7" w:rsidP="00D372F0">
                      <w:pPr>
                        <w:jc w:val="center"/>
                        <w:rPr>
                          <w:b/>
                          <w:sz w:val="26"/>
                          <w:szCs w:val="26"/>
                        </w:rPr>
                      </w:pPr>
                      <w:r w:rsidRPr="00463C08">
                        <w:rPr>
                          <w:b/>
                          <w:sz w:val="26"/>
                          <w:szCs w:val="26"/>
                          <w:u w:val="single"/>
                        </w:rPr>
                        <w:t xml:space="preserve">the </w:t>
                      </w:r>
                      <w:r w:rsidRPr="00463C08">
                        <w:rPr>
                          <w:b/>
                          <w:sz w:val="26"/>
                          <w:szCs w:val="26"/>
                        </w:rPr>
                        <w:t>Temple, c. 1570</w:t>
                      </w:r>
                    </w:p>
                  </w:txbxContent>
                </v:textbox>
                <w10:wrap type="square"/>
              </v:shape>
            </w:pict>
          </mc:Fallback>
        </mc:AlternateContent>
      </w:r>
      <w:r w:rsidRPr="00381F9A">
        <w:rPr>
          <w:rFonts w:asciiTheme="minorHAnsi" w:eastAsiaTheme="minorEastAsia" w:hAnsiTheme="minorHAnsi"/>
          <w:b/>
          <w:sz w:val="22"/>
          <w:szCs w:val="22"/>
          <w:lang w:eastAsia="ja-JP"/>
        </w:rPr>
        <w:t>Reflection:</w:t>
      </w:r>
      <w:r w:rsidRPr="00381F9A">
        <w:rPr>
          <w:rFonts w:asciiTheme="minorHAnsi" w:eastAsiaTheme="minorEastAsia" w:hAnsiTheme="minorHAnsi"/>
          <w:sz w:val="22"/>
          <w:szCs w:val="22"/>
          <w:lang w:eastAsia="ja-JP"/>
        </w:rPr>
        <w:t xml:space="preserve">  The Temple, that unique building in Jerusalem built by human hands according to the instructions of Almighty God, served a good purpose for God and His people. It was a good place, but not good enough. It was a singularly holy place on earth where God took up residence in a special way among His covenant people. The story of Solomon building the original Temple, told in 1 Kings chapters 5-8, includes an amazing narrative of the physical manifestation of God coming into His house: </w:t>
      </w:r>
      <w:r w:rsidRPr="00381F9A">
        <w:rPr>
          <w:rFonts w:asciiTheme="minorHAnsi" w:eastAsiaTheme="minorEastAsia" w:hAnsiTheme="minorHAnsi"/>
          <w:i/>
          <w:sz w:val="22"/>
          <w:szCs w:val="22"/>
          <w:lang w:eastAsia="ja-JP"/>
        </w:rPr>
        <w:t xml:space="preserve">…a cloud filled the house of the Lord, so that the priests could not stand to minister because of the cloud, for the glory of the Lord filled the house of the Lord </w:t>
      </w:r>
      <w:r w:rsidRPr="00381F9A">
        <w:rPr>
          <w:rFonts w:asciiTheme="minorHAnsi" w:eastAsiaTheme="minorEastAsia" w:hAnsiTheme="minorHAnsi"/>
          <w:sz w:val="22"/>
          <w:szCs w:val="22"/>
          <w:lang w:eastAsia="ja-JP"/>
        </w:rPr>
        <w:t xml:space="preserve">(1 Kings 8:10-11). It was the place where heaven and earth came together, where God and His people would meet (But it wasn’t good enough to keep them together). It was the special place where God’s people could offer their best ritual sacrifices to God to make things right again between them (But things here were never made right enough. The Temple was simply not good enough to accomplish this.). It was </w:t>
      </w:r>
      <w:proofErr w:type="gramStart"/>
      <w:r w:rsidRPr="00381F9A">
        <w:rPr>
          <w:rFonts w:asciiTheme="minorHAnsi" w:eastAsiaTheme="minorEastAsia" w:hAnsiTheme="minorHAnsi"/>
          <w:sz w:val="22"/>
          <w:szCs w:val="22"/>
          <w:lang w:eastAsia="ja-JP"/>
        </w:rPr>
        <w:t>The</w:t>
      </w:r>
      <w:proofErr w:type="gramEnd"/>
      <w:r w:rsidRPr="00381F9A">
        <w:rPr>
          <w:rFonts w:asciiTheme="minorHAnsi" w:eastAsiaTheme="minorEastAsia" w:hAnsiTheme="minorHAnsi"/>
          <w:sz w:val="22"/>
          <w:szCs w:val="22"/>
          <w:lang w:eastAsia="ja-JP"/>
        </w:rPr>
        <w:t xml:space="preserve"> holy place where the holiness of God was made manifest for His people (But it also showed, over and over, that “holy” was not a description that fit them at all). And so, it was, in the end, a place of covenant </w:t>
      </w:r>
      <w:proofErr w:type="gramStart"/>
      <w:r w:rsidRPr="00381F9A">
        <w:rPr>
          <w:rFonts w:asciiTheme="minorHAnsi" w:eastAsiaTheme="minorEastAsia" w:hAnsiTheme="minorHAnsi"/>
          <w:sz w:val="22"/>
          <w:szCs w:val="22"/>
          <w:lang w:eastAsia="ja-JP"/>
        </w:rPr>
        <w:t>hope</w:t>
      </w:r>
      <w:proofErr w:type="gramEnd"/>
      <w:r w:rsidRPr="00381F9A">
        <w:rPr>
          <w:rFonts w:asciiTheme="minorHAnsi" w:eastAsiaTheme="minorEastAsia" w:hAnsiTheme="minorHAnsi"/>
          <w:sz w:val="22"/>
          <w:szCs w:val="22"/>
          <w:lang w:eastAsia="ja-JP"/>
        </w:rPr>
        <w:t xml:space="preserve"> rather than fulfillment that pointed with divine power to Something or Someone else beyond itself.</w:t>
      </w:r>
    </w:p>
    <w:p w14:paraId="2FEDD2E4" w14:textId="24DD8E6B" w:rsidR="00B97A2D" w:rsidRPr="00381F9A" w:rsidRDefault="00B97A2D" w:rsidP="00B97A2D">
      <w:pPr>
        <w:autoSpaceDE w:val="0"/>
        <w:autoSpaceDN w:val="0"/>
        <w:adjustRightInd w:val="0"/>
        <w:ind w:firstLine="180"/>
        <w:jc w:val="both"/>
        <w:rPr>
          <w:rFonts w:asciiTheme="minorHAnsi" w:eastAsiaTheme="minorEastAsia" w:hAnsiTheme="minorHAnsi"/>
          <w:sz w:val="22"/>
          <w:szCs w:val="22"/>
          <w:lang w:eastAsia="ja-JP"/>
        </w:rPr>
      </w:pPr>
      <w:r w:rsidRPr="00381F9A">
        <w:rPr>
          <w:rFonts w:asciiTheme="minorHAnsi" w:eastAsiaTheme="minorEastAsia" w:hAnsiTheme="minorHAnsi"/>
          <w:sz w:val="22"/>
          <w:szCs w:val="22"/>
          <w:lang w:eastAsia="ja-JP"/>
        </w:rPr>
        <w:t>After, and in response to, centuries of covenant violations, faithlessness and disobedience, the presence of God left the Jerusalem Temple. The prophet Ezekiel articulated this devastating reality in a prophetic vision found in Ezekiel chapter 10. Next the Babylonians destroyed the Temple building and took God’s people into exile. Later, under Persian rule, the Jews were able to return and rebuild their Temple, but there is no description in this Period of Restoration under Ezra, Nehemiah and others of God the Lord returning and taking up residence once again in the new building.</w:t>
      </w:r>
    </w:p>
    <w:p w14:paraId="51C02EF9" w14:textId="036CAFC1" w:rsidR="00B97A2D" w:rsidRPr="00381F9A" w:rsidRDefault="00B97A2D" w:rsidP="00B97A2D">
      <w:pPr>
        <w:autoSpaceDE w:val="0"/>
        <w:autoSpaceDN w:val="0"/>
        <w:adjustRightInd w:val="0"/>
        <w:ind w:firstLine="180"/>
        <w:jc w:val="both"/>
        <w:rPr>
          <w:rFonts w:asciiTheme="minorHAnsi" w:eastAsiaTheme="minorEastAsia" w:hAnsiTheme="minorHAnsi"/>
          <w:i/>
          <w:sz w:val="22"/>
          <w:szCs w:val="22"/>
          <w:lang w:eastAsia="ja-JP"/>
        </w:rPr>
      </w:pPr>
      <w:r w:rsidRPr="00381F9A">
        <w:rPr>
          <w:rFonts w:asciiTheme="minorHAnsi" w:eastAsiaTheme="minorEastAsia" w:hAnsiTheme="minorHAnsi"/>
          <w:sz w:val="22"/>
          <w:szCs w:val="22"/>
          <w:lang w:eastAsia="ja-JP"/>
        </w:rPr>
        <w:t xml:space="preserve">When did God again enter His Temple?... Matthew 21:12ff! </w:t>
      </w:r>
      <w:r w:rsidRPr="00381F9A">
        <w:rPr>
          <w:rFonts w:asciiTheme="minorHAnsi" w:eastAsiaTheme="minorEastAsia" w:hAnsiTheme="minorHAnsi"/>
          <w:i/>
          <w:sz w:val="22"/>
          <w:szCs w:val="22"/>
          <w:lang w:eastAsia="ja-JP"/>
        </w:rPr>
        <w:t xml:space="preserve">Jesus entered the temple area and drove out all who were buying and selling there. He overturned the tables of the money changers and the benches of those selling doves. “It is written,” he said to them, “‘My house will be called a house of prayer,’ but you are making it a ‘den of robbers.’” </w:t>
      </w:r>
    </w:p>
    <w:p w14:paraId="54D6DE7F" w14:textId="0409257F" w:rsidR="00B97A2D" w:rsidRPr="00381F9A" w:rsidRDefault="00B97A2D" w:rsidP="00B97A2D">
      <w:pPr>
        <w:autoSpaceDE w:val="0"/>
        <w:autoSpaceDN w:val="0"/>
        <w:adjustRightInd w:val="0"/>
        <w:ind w:firstLine="180"/>
        <w:jc w:val="both"/>
        <w:rPr>
          <w:rFonts w:asciiTheme="minorHAnsi" w:eastAsiaTheme="minorEastAsia" w:hAnsiTheme="minorHAnsi"/>
          <w:sz w:val="22"/>
          <w:szCs w:val="22"/>
          <w:lang w:eastAsia="ja-JP"/>
        </w:rPr>
      </w:pPr>
      <w:r w:rsidRPr="00381F9A">
        <w:rPr>
          <w:rFonts w:asciiTheme="minorHAnsi" w:eastAsiaTheme="minorEastAsia" w:hAnsiTheme="minorHAnsi"/>
          <w:sz w:val="22"/>
          <w:szCs w:val="22"/>
          <w:lang w:eastAsia="ja-JP"/>
        </w:rPr>
        <w:t xml:space="preserve">We tend to look upon this text mostly as an enacted word of judgment against the religious leaders of Jesus’ day, and so it is, but in light of the whole history of God’s Temple it goes much deeper and strikes a wondrously redemptive vein of truth. </w:t>
      </w:r>
    </w:p>
    <w:p w14:paraId="52229862" w14:textId="748D7F21" w:rsidR="00B97A2D" w:rsidRPr="00381F9A" w:rsidRDefault="00B97A2D" w:rsidP="00B97A2D">
      <w:pPr>
        <w:autoSpaceDE w:val="0"/>
        <w:autoSpaceDN w:val="0"/>
        <w:adjustRightInd w:val="0"/>
        <w:ind w:firstLine="180"/>
        <w:jc w:val="both"/>
        <w:rPr>
          <w:rFonts w:asciiTheme="minorHAnsi" w:eastAsiaTheme="minorEastAsia" w:hAnsiTheme="minorHAnsi"/>
          <w:sz w:val="22"/>
          <w:szCs w:val="22"/>
          <w:lang w:eastAsia="ja-JP"/>
        </w:rPr>
      </w:pPr>
      <w:r w:rsidRPr="00381F9A">
        <w:rPr>
          <w:rFonts w:asciiTheme="minorHAnsi" w:eastAsiaTheme="minorEastAsia" w:hAnsiTheme="minorHAnsi"/>
          <w:i/>
          <w:sz w:val="22"/>
          <w:szCs w:val="22"/>
          <w:lang w:eastAsia="ja-JP"/>
        </w:rPr>
        <w:t xml:space="preserve">“Hosanna to the Son of David!” </w:t>
      </w:r>
      <w:r w:rsidRPr="00381F9A">
        <w:rPr>
          <w:rFonts w:asciiTheme="minorHAnsi" w:eastAsiaTheme="minorEastAsia" w:hAnsiTheme="minorHAnsi"/>
          <w:sz w:val="22"/>
          <w:szCs w:val="22"/>
          <w:lang w:eastAsia="ja-JP"/>
        </w:rPr>
        <w:t xml:space="preserve">The children announce Jesus as the Messiah right there in the Temple. The priests and scribes are livid, but those little ones are on to something huge. Jesus says they are simply fulfilling the words of Psalm 8 which also tells us such praise from children’s lips is ordained by God because of His enemies (in this case the priests and scribes!). </w:t>
      </w:r>
    </w:p>
    <w:p w14:paraId="143CD72C" w14:textId="1D03EC7A" w:rsidR="00B97A2D" w:rsidRPr="00381F9A" w:rsidRDefault="00B97A2D" w:rsidP="00B97A2D">
      <w:pPr>
        <w:autoSpaceDE w:val="0"/>
        <w:autoSpaceDN w:val="0"/>
        <w:adjustRightInd w:val="0"/>
        <w:ind w:firstLine="180"/>
        <w:jc w:val="both"/>
        <w:rPr>
          <w:rFonts w:asciiTheme="minorHAnsi" w:eastAsiaTheme="minorEastAsia" w:hAnsiTheme="minorHAnsi"/>
          <w:sz w:val="22"/>
          <w:szCs w:val="22"/>
          <w:lang w:eastAsia="ja-JP"/>
        </w:rPr>
      </w:pPr>
      <w:r w:rsidRPr="00381F9A">
        <w:rPr>
          <w:rFonts w:asciiTheme="minorHAnsi" w:eastAsiaTheme="minorEastAsia" w:hAnsiTheme="minorHAnsi"/>
          <w:sz w:val="22"/>
          <w:szCs w:val="22"/>
          <w:lang w:eastAsia="ja-JP"/>
        </w:rPr>
        <w:t>Yes, people had irretrievably corrupted the very place set up by God for their redemptive activity with Him. They had made God’s holy place their own self-serving “den of robbers.” And then Jesus entered.</w:t>
      </w:r>
    </w:p>
    <w:p w14:paraId="7D177837" w14:textId="626574EE" w:rsidR="00B97A2D" w:rsidRPr="00381F9A" w:rsidRDefault="00B97A2D" w:rsidP="00B97A2D">
      <w:pPr>
        <w:autoSpaceDE w:val="0"/>
        <w:autoSpaceDN w:val="0"/>
        <w:adjustRightInd w:val="0"/>
        <w:ind w:firstLine="180"/>
        <w:jc w:val="both"/>
        <w:rPr>
          <w:rFonts w:asciiTheme="minorHAnsi" w:eastAsiaTheme="minorEastAsia" w:hAnsiTheme="minorHAnsi"/>
          <w:sz w:val="22"/>
          <w:szCs w:val="22"/>
          <w:lang w:eastAsia="ja-JP"/>
        </w:rPr>
      </w:pPr>
      <w:r w:rsidRPr="00381F9A">
        <w:rPr>
          <w:rFonts w:asciiTheme="minorHAnsi" w:eastAsiaTheme="minorEastAsia" w:hAnsiTheme="minorHAnsi"/>
          <w:sz w:val="22"/>
          <w:szCs w:val="22"/>
          <w:lang w:eastAsia="ja-JP"/>
        </w:rPr>
        <w:lastRenderedPageBreak/>
        <w:t xml:space="preserve">Jesus, that one-and-only person born in Bethlehem through the miracle partnership between God and humanity in the person of the Virgin Mary, had a good purpose, a mission to fulfill for His Heavenly Father and for His people. And He was good enough. He was a singularly holy person who was in fact God Himself taking up residence in human flesh and living among His people. God and humanity met once-and-for-all in Him. He was good enough for this. He would now be the place, the Person, where God and His people would meet from now on. He was good enough for this. In Him, by Him, the full and final sacrifice would be made and the holiness of God would manifest itself in a full and final way overpowering by sheer grace the unholiness of humanity. Jesus was good enough to get this done. He was the fulfillment of the Old Covenant and the inaugurator of the New Covenant in His blood. He was the realization of His people’s deepest hopes. He was the Someone toward which the old Temple was always pointing. </w:t>
      </w:r>
    </w:p>
    <w:p w14:paraId="086BCFE4" w14:textId="6120CA7A" w:rsidR="00B97A2D" w:rsidRPr="00381F9A" w:rsidRDefault="00B97A2D" w:rsidP="00B97A2D">
      <w:pPr>
        <w:autoSpaceDE w:val="0"/>
        <w:autoSpaceDN w:val="0"/>
        <w:adjustRightInd w:val="0"/>
        <w:ind w:firstLine="180"/>
        <w:jc w:val="both"/>
        <w:rPr>
          <w:rFonts w:asciiTheme="minorHAnsi" w:eastAsiaTheme="minorEastAsia" w:hAnsiTheme="minorHAnsi"/>
          <w:sz w:val="22"/>
          <w:szCs w:val="22"/>
          <w:lang w:eastAsia="ja-JP"/>
        </w:rPr>
      </w:pPr>
      <w:r w:rsidRPr="00381F9A">
        <w:rPr>
          <w:rFonts w:asciiTheme="minorHAnsi" w:eastAsiaTheme="minorEastAsia" w:hAnsiTheme="minorHAnsi"/>
          <w:sz w:val="22"/>
          <w:szCs w:val="22"/>
          <w:lang w:eastAsia="ja-JP"/>
        </w:rPr>
        <w:t xml:space="preserve">When Jesus walked into the Jerusalem Temple on that fateful day sometime around 33 </w:t>
      </w:r>
      <w:proofErr w:type="gramStart"/>
      <w:r w:rsidRPr="00381F9A">
        <w:rPr>
          <w:rFonts w:asciiTheme="minorHAnsi" w:eastAsiaTheme="minorEastAsia" w:hAnsiTheme="minorHAnsi"/>
          <w:sz w:val="22"/>
          <w:szCs w:val="22"/>
          <w:lang w:eastAsia="ja-JP"/>
        </w:rPr>
        <w:t>AD</w:t>
      </w:r>
      <w:proofErr w:type="gramEnd"/>
      <w:r w:rsidRPr="00381F9A">
        <w:rPr>
          <w:rFonts w:asciiTheme="minorHAnsi" w:eastAsiaTheme="minorEastAsia" w:hAnsiTheme="minorHAnsi"/>
          <w:sz w:val="22"/>
          <w:szCs w:val="22"/>
          <w:lang w:eastAsia="ja-JP"/>
        </w:rPr>
        <w:t xml:space="preserve">, He was not merely there to point out the ugly corruption. He was announcing something far more disturbing to those who loved their religion and were somewhat less passionate about God Himself: Your Temple-centered beliefs and practices are over. Their purpose is now fulfilled. The building is no longer necessary (You will lament inconsolably its destruction by the Romans in 70 </w:t>
      </w:r>
      <w:proofErr w:type="gramStart"/>
      <w:r w:rsidRPr="00381F9A">
        <w:rPr>
          <w:rFonts w:asciiTheme="minorHAnsi" w:eastAsiaTheme="minorEastAsia" w:hAnsiTheme="minorHAnsi"/>
          <w:sz w:val="22"/>
          <w:szCs w:val="22"/>
          <w:lang w:eastAsia="ja-JP"/>
        </w:rPr>
        <w:t>AD</w:t>
      </w:r>
      <w:proofErr w:type="gramEnd"/>
      <w:r w:rsidRPr="00381F9A">
        <w:rPr>
          <w:rFonts w:asciiTheme="minorHAnsi" w:eastAsiaTheme="minorEastAsia" w:hAnsiTheme="minorHAnsi"/>
          <w:sz w:val="22"/>
          <w:szCs w:val="22"/>
          <w:lang w:eastAsia="ja-JP"/>
        </w:rPr>
        <w:t xml:space="preserve">, but your tears will be for an obsolete edifice.) And He was enacting, by divine authority, something far more beautiful to those truly seeking to know, to love, to serve God Himself: I Am He. And I myself am now for you everything you sought, but never quite found, in this place. I take the place, as its ultimate fulfillment, of this Temple. </w:t>
      </w:r>
    </w:p>
    <w:p w14:paraId="18998BD5" w14:textId="083C8446" w:rsidR="00B97A2D" w:rsidRPr="00381F9A" w:rsidRDefault="00B97A2D" w:rsidP="00381F9A">
      <w:pPr>
        <w:autoSpaceDE w:val="0"/>
        <w:autoSpaceDN w:val="0"/>
        <w:adjustRightInd w:val="0"/>
        <w:ind w:left="360" w:right="432"/>
        <w:jc w:val="both"/>
        <w:rPr>
          <w:rFonts w:asciiTheme="minorHAnsi" w:eastAsiaTheme="minorEastAsia" w:hAnsiTheme="minorHAnsi"/>
          <w:i/>
          <w:sz w:val="22"/>
          <w:szCs w:val="22"/>
          <w:lang w:eastAsia="ja-JP"/>
        </w:rPr>
      </w:pPr>
      <w:r w:rsidRPr="00381F9A">
        <w:rPr>
          <w:rFonts w:asciiTheme="minorHAnsi" w:eastAsiaTheme="minorEastAsia" w:hAnsiTheme="minorHAnsi"/>
          <w:i/>
          <w:sz w:val="22"/>
          <w:szCs w:val="22"/>
          <w:lang w:eastAsia="ja-JP"/>
        </w:rPr>
        <w:t xml:space="preserve">Jesus believed that Israel’s God was in the process of judging and redeeming his people, not just as one such incident among many but as the climax of Israel’s history. This judgment would take the form of destruction by Rome. It would not be followed by the rebuilding of a new physical Temple. It would be followed by the establishment of the messianic community focused on Jesus himself, a strange new entity that would replace the Temple once and for all… No longer would the Temple in Jerusalem be the place where heaven and earth met. From now on, heaven and earth would meet in and through the person of the “one like a son of man”, who after his suffering would be vindicated, and would be seen “coming with the clouds of heaven” to be enthroned beside the “Ancient of Days.” </w:t>
      </w:r>
      <w:r w:rsidRPr="00381F9A">
        <w:rPr>
          <w:rFonts w:asciiTheme="minorHAnsi" w:eastAsiaTheme="minorEastAsia" w:hAnsiTheme="minorHAnsi"/>
          <w:i/>
          <w:sz w:val="22"/>
          <w:szCs w:val="22"/>
          <w:lang w:eastAsia="ja-JP"/>
        </w:rPr>
        <w:softHyphen/>
      </w:r>
      <w:r w:rsidR="00381F9A">
        <w:rPr>
          <w:rFonts w:asciiTheme="minorHAnsi" w:eastAsiaTheme="minorEastAsia" w:hAnsiTheme="minorHAnsi"/>
          <w:i/>
          <w:sz w:val="22"/>
          <w:szCs w:val="22"/>
          <w:lang w:eastAsia="ja-JP"/>
        </w:rPr>
        <w:t xml:space="preserve">.          </w:t>
      </w:r>
      <w:r w:rsidRPr="00381F9A">
        <w:rPr>
          <w:rFonts w:asciiTheme="minorHAnsi" w:eastAsiaTheme="minorEastAsia" w:hAnsiTheme="minorHAnsi"/>
          <w:sz w:val="22"/>
          <w:szCs w:val="22"/>
          <w:lang w:eastAsia="ja-JP"/>
        </w:rPr>
        <w:t xml:space="preserve">– N. T. Wright &amp; Michael Bird, </w:t>
      </w:r>
      <w:r w:rsidRPr="00381F9A">
        <w:rPr>
          <w:rFonts w:asciiTheme="minorHAnsi" w:eastAsiaTheme="minorEastAsia" w:hAnsiTheme="minorHAnsi"/>
          <w:sz w:val="22"/>
          <w:szCs w:val="22"/>
          <w:u w:val="single"/>
          <w:lang w:eastAsia="ja-JP"/>
        </w:rPr>
        <w:t>The New Testament in Its World</w:t>
      </w:r>
      <w:r w:rsidRPr="00381F9A">
        <w:rPr>
          <w:rFonts w:asciiTheme="minorHAnsi" w:eastAsiaTheme="minorEastAsia" w:hAnsiTheme="minorHAnsi"/>
          <w:sz w:val="22"/>
          <w:szCs w:val="22"/>
          <w:lang w:eastAsia="ja-JP"/>
        </w:rPr>
        <w:t>, p.211, 213</w:t>
      </w:r>
    </w:p>
    <w:p w14:paraId="55963B60" w14:textId="52D792CD" w:rsidR="00B97A2D" w:rsidRPr="00381F9A" w:rsidRDefault="00B97A2D" w:rsidP="00B97A2D">
      <w:pPr>
        <w:autoSpaceDE w:val="0"/>
        <w:autoSpaceDN w:val="0"/>
        <w:adjustRightInd w:val="0"/>
        <w:ind w:firstLine="180"/>
        <w:jc w:val="both"/>
        <w:rPr>
          <w:rFonts w:asciiTheme="minorHAnsi" w:eastAsiaTheme="minorEastAsia" w:hAnsiTheme="minorHAnsi"/>
          <w:sz w:val="10"/>
          <w:szCs w:val="10"/>
          <w:lang w:eastAsia="ja-JP"/>
        </w:rPr>
      </w:pPr>
    </w:p>
    <w:p w14:paraId="7F70B946" w14:textId="0D02CC06" w:rsidR="00B97A2D" w:rsidRPr="00381F9A" w:rsidRDefault="00B97A2D" w:rsidP="00B97A2D">
      <w:pPr>
        <w:autoSpaceDE w:val="0"/>
        <w:autoSpaceDN w:val="0"/>
        <w:adjustRightInd w:val="0"/>
        <w:jc w:val="both"/>
        <w:rPr>
          <w:rFonts w:asciiTheme="minorHAnsi" w:eastAsiaTheme="minorEastAsia" w:hAnsiTheme="minorHAnsi"/>
          <w:sz w:val="22"/>
          <w:szCs w:val="22"/>
          <w:lang w:eastAsia="ja-JP"/>
        </w:rPr>
      </w:pPr>
      <w:r w:rsidRPr="00381F9A">
        <w:rPr>
          <w:rFonts w:asciiTheme="minorHAnsi" w:eastAsiaTheme="minorEastAsia" w:hAnsiTheme="minorHAnsi"/>
          <w:b/>
          <w:sz w:val="22"/>
          <w:szCs w:val="22"/>
          <w:lang w:eastAsia="ja-JP"/>
        </w:rPr>
        <w:t xml:space="preserve">Response:  </w:t>
      </w:r>
      <w:r w:rsidRPr="00381F9A">
        <w:rPr>
          <w:rFonts w:asciiTheme="minorHAnsi" w:eastAsiaTheme="minorEastAsia" w:hAnsiTheme="minorHAnsi"/>
          <w:sz w:val="22"/>
          <w:szCs w:val="22"/>
          <w:lang w:eastAsia="ja-JP"/>
        </w:rPr>
        <w:t>Read this additional quote from Wright &amp; Bird, and consider how we today may tend sometimes to think of ourselves and our churches as more important than Jesus or to see Him as an annoyance to the things we would like to see and do in our churches. Where do you see such tendencies in your own church? How can you help turn things in a more faithful and Christ-honoring direction?</w:t>
      </w:r>
    </w:p>
    <w:p w14:paraId="2280A5BF" w14:textId="3F59A83E" w:rsidR="00B97A2D" w:rsidRPr="00381F9A" w:rsidRDefault="00463C08" w:rsidP="00B97A2D">
      <w:pPr>
        <w:pStyle w:val="ListParagraph"/>
        <w:autoSpaceDE w:val="0"/>
        <w:autoSpaceDN w:val="0"/>
        <w:adjustRightInd w:val="0"/>
        <w:ind w:left="360" w:right="432"/>
        <w:jc w:val="both"/>
        <w:rPr>
          <w:rFonts w:asciiTheme="minorHAnsi" w:eastAsiaTheme="minorEastAsia" w:hAnsiTheme="minorHAnsi"/>
          <w:sz w:val="22"/>
          <w:szCs w:val="22"/>
          <w:lang w:eastAsia="ja-JP"/>
        </w:rPr>
      </w:pPr>
      <w:r>
        <w:rPr>
          <w:rFonts w:asciiTheme="minorHAnsi" w:eastAsiaTheme="minorEastAsia" w:hAnsiTheme="minorHAnsi"/>
          <w:i/>
          <w:noProof/>
          <w:sz w:val="22"/>
          <w:szCs w:val="22"/>
          <w:lang w:eastAsia="ja-JP"/>
        </w:rPr>
        <w:drawing>
          <wp:anchor distT="0" distB="0" distL="114300" distR="114300" simplePos="0" relativeHeight="252066816" behindDoc="0" locked="0" layoutInCell="1" allowOverlap="1" wp14:anchorId="2AB64FD2" wp14:editId="3255A0B4">
            <wp:simplePos x="0" y="0"/>
            <wp:positionH relativeFrom="column">
              <wp:posOffset>2537460</wp:posOffset>
            </wp:positionH>
            <wp:positionV relativeFrom="paragraph">
              <wp:posOffset>88265</wp:posOffset>
            </wp:positionV>
            <wp:extent cx="4307205" cy="2730500"/>
            <wp:effectExtent l="12700" t="12700" r="10795" b="12700"/>
            <wp:wrapSquare wrapText="bothSides"/>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Jerusalem-Herod8217s-Temple-Court-of-Women-1st-century-AD-3224.jpg"/>
                    <pic:cNvPicPr/>
                  </pic:nvPicPr>
                  <pic:blipFill>
                    <a:blip r:embed="rId58">
                      <a:extLst>
                        <a:ext uri="{BEBA8EAE-BF5A-486C-A8C5-ECC9F3942E4B}">
                          <a14:imgProps xmlns:a14="http://schemas.microsoft.com/office/drawing/2010/main">
                            <a14:imgLayer>
                              <a14:imgEffect>
                                <a14:sharpenSoften amount="50000"/>
                              </a14:imgEffect>
                              <a14:imgEffect>
                                <a14:brightnessContrast bright="20000" contrast="20000"/>
                              </a14:imgEffect>
                            </a14:imgLayer>
                          </a14:imgProps>
                        </a:ext>
                      </a:extLst>
                    </a:blip>
                    <a:stretch>
                      <a:fillRect/>
                    </a:stretch>
                  </pic:blipFill>
                  <pic:spPr>
                    <a:xfrm>
                      <a:off x="0" y="0"/>
                      <a:ext cx="4307205" cy="273050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B97A2D" w:rsidRPr="00381F9A">
        <w:rPr>
          <w:rFonts w:asciiTheme="minorHAnsi" w:eastAsiaTheme="minorEastAsia" w:hAnsiTheme="minorHAnsi"/>
          <w:i/>
          <w:sz w:val="22"/>
          <w:szCs w:val="22"/>
          <w:lang w:eastAsia="ja-JP"/>
        </w:rPr>
        <w:t xml:space="preserve">The destruction of the Temple would mean God’s judgment upon it; it would also be the vindication of Jesus as the prophet who exposed the futility of its function and the corruption of its leadership. Jesus spoke and acted like one who believed that he could replace the Temple because he himself was greater than it. No surprise, then, that Jesus’ action in the Temple was the event that turned the members of the Jerusalem aristocracy resolutely against him, and turned their wishes for his death into a calculated effort to orchestrate it </w:t>
      </w:r>
      <w:r w:rsidR="00B97A2D" w:rsidRPr="00381F9A">
        <w:rPr>
          <w:rFonts w:asciiTheme="minorHAnsi" w:eastAsiaTheme="minorEastAsia" w:hAnsiTheme="minorHAnsi"/>
          <w:sz w:val="22"/>
          <w:szCs w:val="22"/>
          <w:lang w:eastAsia="ja-JP"/>
        </w:rPr>
        <w:t>(p.213).</w:t>
      </w:r>
    </w:p>
    <w:p w14:paraId="3C6358D8" w14:textId="4BD6B15F" w:rsidR="00B97A2D" w:rsidRPr="00381F9A" w:rsidRDefault="00B97A2D" w:rsidP="00B97A2D">
      <w:pPr>
        <w:autoSpaceDE w:val="0"/>
        <w:autoSpaceDN w:val="0"/>
        <w:adjustRightInd w:val="0"/>
        <w:jc w:val="both"/>
        <w:rPr>
          <w:rFonts w:asciiTheme="minorHAnsi" w:eastAsiaTheme="minorEastAsia" w:hAnsiTheme="minorHAnsi"/>
          <w:sz w:val="10"/>
          <w:szCs w:val="10"/>
          <w:lang w:eastAsia="ja-JP"/>
        </w:rPr>
      </w:pPr>
    </w:p>
    <w:p w14:paraId="0DD882E1" w14:textId="1A02DD81" w:rsidR="00A41643" w:rsidRPr="00463C08" w:rsidRDefault="00463C08" w:rsidP="00463C08">
      <w:pPr>
        <w:tabs>
          <w:tab w:val="right" w:pos="10800"/>
        </w:tabs>
        <w:autoSpaceDE w:val="0"/>
        <w:autoSpaceDN w:val="0"/>
        <w:adjustRightInd w:val="0"/>
        <w:jc w:val="both"/>
        <w:rPr>
          <w:rFonts w:asciiTheme="minorHAnsi" w:eastAsiaTheme="minorEastAsia" w:hAnsiTheme="minorHAnsi"/>
          <w:sz w:val="22"/>
          <w:szCs w:val="22"/>
          <w:lang w:eastAsia="ja-JP"/>
        </w:rPr>
      </w:pPr>
      <w:r w:rsidRPr="00381F9A">
        <w:rPr>
          <w:rFonts w:ascii="Cambria" w:hAnsi="Cambria"/>
          <w:noProof/>
          <w:sz w:val="22"/>
          <w:szCs w:val="22"/>
        </w:rPr>
        <mc:AlternateContent>
          <mc:Choice Requires="wps">
            <w:drawing>
              <wp:anchor distT="0" distB="0" distL="114300" distR="114300" simplePos="0" relativeHeight="251964416" behindDoc="0" locked="0" layoutInCell="1" allowOverlap="1" wp14:anchorId="10D37EC8" wp14:editId="2EE8C18A">
                <wp:simplePos x="0" y="0"/>
                <wp:positionH relativeFrom="column">
                  <wp:posOffset>2552700</wp:posOffset>
                </wp:positionH>
                <wp:positionV relativeFrom="paragraph">
                  <wp:posOffset>149225</wp:posOffset>
                </wp:positionV>
                <wp:extent cx="4305300" cy="330200"/>
                <wp:effectExtent l="0" t="0" r="0" b="0"/>
                <wp:wrapSquare wrapText="bothSides"/>
                <wp:docPr id="84" name="Text Box 84"/>
                <wp:cNvGraphicFramePr/>
                <a:graphic xmlns:a="http://schemas.openxmlformats.org/drawingml/2006/main">
                  <a:graphicData uri="http://schemas.microsoft.com/office/word/2010/wordprocessingShape">
                    <wps:wsp>
                      <wps:cNvSpPr txBox="1"/>
                      <wps:spPr>
                        <a:xfrm>
                          <a:off x="0" y="0"/>
                          <a:ext cx="4305300" cy="330200"/>
                        </a:xfrm>
                        <a:prstGeom prst="rect">
                          <a:avLst/>
                        </a:prstGeom>
                        <a:solidFill>
                          <a:schemeClr val="lt1"/>
                        </a:solidFill>
                        <a:ln w="6350">
                          <a:noFill/>
                        </a:ln>
                      </wps:spPr>
                      <wps:txbx>
                        <w:txbxContent>
                          <w:p w14:paraId="1B495750" w14:textId="373A1AB4" w:rsidR="000162A7" w:rsidRPr="00463C08" w:rsidRDefault="000162A7" w:rsidP="00A41643">
                            <w:pPr>
                              <w:jc w:val="center"/>
                              <w:rPr>
                                <w:b/>
                                <w:sz w:val="28"/>
                                <w:szCs w:val="28"/>
                              </w:rPr>
                            </w:pPr>
                            <w:r w:rsidRPr="00463C08">
                              <w:rPr>
                                <w:b/>
                                <w:sz w:val="28"/>
                                <w:szCs w:val="28"/>
                              </w:rPr>
                              <w:t>The Jerusalem Temple in Jesus’ Day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D37EC8" id="Text Box 84" o:spid="_x0000_s1031" type="#_x0000_t202" style="position:absolute;left:0;text-align:left;margin-left:201pt;margin-top:11.75pt;width:339pt;height:26pt;z-index:25196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" fillcolor="white [3201]" stroked="f" strokeweight=".5pt">
                <v:textbox>
                  <w:txbxContent>
                    <w:p w14:paraId="1B495750" w14:textId="373A1AB4" w:rsidR="000162A7" w:rsidRPr="00463C08" w:rsidRDefault="000162A7" w:rsidP="00A41643">
                      <w:pPr>
                        <w:jc w:val="center"/>
                        <w:rPr>
                          <w:b/>
                          <w:sz w:val="28"/>
                          <w:szCs w:val="28"/>
                        </w:rPr>
                      </w:pPr>
                      <w:r w:rsidRPr="00463C08">
                        <w:rPr>
                          <w:b/>
                          <w:sz w:val="28"/>
                          <w:szCs w:val="28"/>
                        </w:rPr>
                        <w:t>The Jerusalem Temple in Jesus’ Day</w:t>
                      </w:r>
                    </w:p>
                  </w:txbxContent>
                </v:textbox>
                <w10:wrap type="square"/>
              </v:shape>
            </w:pict>
          </mc:Fallback>
        </mc:AlternateContent>
      </w:r>
      <w:r w:rsidR="00B97A2D" w:rsidRPr="00381F9A">
        <w:rPr>
          <w:rFonts w:asciiTheme="minorHAnsi" w:eastAsiaTheme="minorEastAsia" w:hAnsiTheme="minorHAnsi"/>
          <w:b/>
          <w:sz w:val="22"/>
          <w:szCs w:val="22"/>
          <w:lang w:eastAsia="ja-JP"/>
        </w:rPr>
        <w:t xml:space="preserve">Prayer: </w:t>
      </w:r>
      <w:r w:rsidR="00B97A2D" w:rsidRPr="00381F9A">
        <w:rPr>
          <w:rFonts w:asciiTheme="minorHAnsi" w:eastAsiaTheme="minorEastAsia" w:hAnsiTheme="minorHAnsi"/>
          <w:sz w:val="22"/>
          <w:szCs w:val="22"/>
          <w:lang w:eastAsia="ja-JP"/>
        </w:rPr>
        <w:t xml:space="preserve">Lord Jesus, help me to seek God by seeking You, to know God by knowing You, to find the security and significance I long for in the security and significance You knew here on earth in Your eternal love relationship with God as His Eternal Son and in Your completed work through which I am enabled and invited to enter into that very relationship. May all that my church </w:t>
      </w:r>
      <w:proofErr w:type="gramStart"/>
      <w:r w:rsidR="00B97A2D" w:rsidRPr="00381F9A">
        <w:rPr>
          <w:rFonts w:asciiTheme="minorHAnsi" w:eastAsiaTheme="minorEastAsia" w:hAnsiTheme="minorHAnsi"/>
          <w:sz w:val="22"/>
          <w:szCs w:val="22"/>
          <w:lang w:eastAsia="ja-JP"/>
        </w:rPr>
        <w:t>offers</w:t>
      </w:r>
      <w:proofErr w:type="gramEnd"/>
      <w:r w:rsidR="00B97A2D" w:rsidRPr="00381F9A">
        <w:rPr>
          <w:rFonts w:asciiTheme="minorHAnsi" w:eastAsiaTheme="minorEastAsia" w:hAnsiTheme="minorHAnsi"/>
          <w:sz w:val="22"/>
          <w:szCs w:val="22"/>
          <w:lang w:eastAsia="ja-JP"/>
        </w:rPr>
        <w:t xml:space="preserve">—all the religious places I cherish, duties I value and activities I enjoy—bring You honor, lead me closer to You and never trespass into the center of things where only You belong. In Your name and for Your sake I pray. Amen.  </w:t>
      </w:r>
      <w:r w:rsidR="00B97A2D" w:rsidRPr="00381F9A">
        <w:rPr>
          <w:rFonts w:asciiTheme="minorHAnsi" w:eastAsiaTheme="minorEastAsia" w:hAnsiTheme="minorHAnsi"/>
          <w:sz w:val="22"/>
          <w:szCs w:val="22"/>
          <w:lang w:eastAsia="ja-JP"/>
        </w:rPr>
        <w:tab/>
        <w:t>-  Jay Hull</w:t>
      </w:r>
    </w:p>
    <w:p w14:paraId="3FEDAD05" w14:textId="282D2D1E" w:rsidR="00C06B44" w:rsidRPr="005B5382" w:rsidRDefault="00C06B44" w:rsidP="00C06B44">
      <w:pPr>
        <w:tabs>
          <w:tab w:val="left" w:pos="540"/>
          <w:tab w:val="left" w:pos="900"/>
          <w:tab w:val="left" w:pos="1440"/>
        </w:tabs>
        <w:ind w:right="180"/>
        <w:jc w:val="both"/>
        <w:rPr>
          <w:rFonts w:ascii="Bradley Hand" w:hAnsi="Bradley Hand"/>
          <w:b/>
          <w:bCs/>
          <w:sz w:val="36"/>
          <w:szCs w:val="36"/>
        </w:rPr>
      </w:pPr>
      <w:r w:rsidRPr="005B5382">
        <w:rPr>
          <w:rFonts w:ascii="Bradley Hand" w:hAnsi="Bradley Hand"/>
          <w:b/>
          <w:iCs/>
          <w:noProof/>
          <w:u w:val="single"/>
        </w:rPr>
        <w:lastRenderedPageBreak/>
        <w:drawing>
          <wp:anchor distT="0" distB="0" distL="114300" distR="114300" simplePos="0" relativeHeight="251712512" behindDoc="0" locked="0" layoutInCell="1" allowOverlap="1" wp14:anchorId="16835ADA" wp14:editId="23C28750">
            <wp:simplePos x="0" y="0"/>
            <wp:positionH relativeFrom="margin">
              <wp:posOffset>5862320</wp:posOffset>
            </wp:positionH>
            <wp:positionV relativeFrom="paragraph">
              <wp:posOffset>76835</wp:posOffset>
            </wp:positionV>
            <wp:extent cx="977900" cy="805180"/>
            <wp:effectExtent l="0" t="0" r="12700" b="7620"/>
            <wp:wrapSquare wrapText="bothSides"/>
            <wp:docPr id="28" name="Picture 28" descr="Macintosh HD:Users:jayhull:Downloads:lent_25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jayhull:Downloads:lent_2538.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977900" cy="805180"/>
                    </a:xfrm>
                    <a:prstGeom prst="rect">
                      <a:avLst/>
                    </a:prstGeom>
                    <a:noFill/>
                    <a:ln>
                      <a:noFill/>
                    </a:ln>
                  </pic:spPr>
                </pic:pic>
              </a:graphicData>
            </a:graphic>
            <wp14:sizeRelH relativeFrom="page">
              <wp14:pctWidth>0</wp14:pctWidth>
            </wp14:sizeRelH>
            <wp14:sizeRelV relativeFrom="page">
              <wp14:pctHeight>0</wp14:pctHeight>
            </wp14:sizeRelV>
          </wp:anchor>
        </w:drawing>
      </w:r>
      <w:r w:rsidR="002478DB" w:rsidRPr="005B5382">
        <w:rPr>
          <w:rFonts w:ascii="Bradley Hand" w:hAnsi="Bradley Hand"/>
          <w:b/>
          <w:bCs/>
          <w:sz w:val="36"/>
          <w:szCs w:val="36"/>
        </w:rPr>
        <w:t>MARCH</w:t>
      </w:r>
      <w:r w:rsidR="001024C8" w:rsidRPr="005B5382">
        <w:rPr>
          <w:rFonts w:ascii="Bradley Hand" w:hAnsi="Bradley Hand"/>
          <w:b/>
          <w:bCs/>
          <w:sz w:val="36"/>
          <w:szCs w:val="36"/>
        </w:rPr>
        <w:t xml:space="preserve"> </w:t>
      </w:r>
      <w:r w:rsidR="008C4CC5" w:rsidRPr="005B5382">
        <w:rPr>
          <w:rFonts w:ascii="Bradley Hand" w:hAnsi="Bradley Hand"/>
          <w:b/>
          <w:bCs/>
          <w:sz w:val="36"/>
          <w:szCs w:val="36"/>
        </w:rPr>
        <w:t>17</w:t>
      </w:r>
    </w:p>
    <w:p w14:paraId="1C136B04" w14:textId="77777777" w:rsidR="00C06B44" w:rsidRPr="005B5382" w:rsidRDefault="00C06B44" w:rsidP="00C06B44">
      <w:pPr>
        <w:tabs>
          <w:tab w:val="left" w:pos="540"/>
          <w:tab w:val="left" w:pos="900"/>
          <w:tab w:val="left" w:pos="1440"/>
        </w:tabs>
        <w:rPr>
          <w:rFonts w:ascii="Bradley Hand" w:hAnsi="Bradley Hand"/>
          <w:b/>
          <w:i/>
          <w:iCs/>
          <w:sz w:val="28"/>
          <w:szCs w:val="28"/>
        </w:rPr>
      </w:pPr>
      <w:r w:rsidRPr="005B5382">
        <w:rPr>
          <w:rFonts w:ascii="Bradley Hand" w:hAnsi="Bradley Hand"/>
          <w:b/>
          <w:i/>
          <w:iCs/>
          <w:sz w:val="28"/>
          <w:szCs w:val="28"/>
        </w:rPr>
        <w:t xml:space="preserve">“She has done what she could; she has </w:t>
      </w:r>
    </w:p>
    <w:p w14:paraId="2FFD35E5" w14:textId="3F8C8838" w:rsidR="00C06B44" w:rsidRPr="005B5382" w:rsidRDefault="00C06B44" w:rsidP="00C06B44">
      <w:pPr>
        <w:tabs>
          <w:tab w:val="left" w:pos="540"/>
          <w:tab w:val="left" w:pos="900"/>
          <w:tab w:val="left" w:pos="1440"/>
        </w:tabs>
        <w:rPr>
          <w:rFonts w:ascii="Bradley Hand" w:hAnsi="Bradley Hand"/>
          <w:b/>
          <w:i/>
          <w:iCs/>
          <w:sz w:val="28"/>
          <w:szCs w:val="28"/>
        </w:rPr>
      </w:pPr>
      <w:r w:rsidRPr="005B5382">
        <w:rPr>
          <w:rFonts w:ascii="Bradley Hand" w:hAnsi="Bradley Hand"/>
          <w:b/>
          <w:i/>
          <w:iCs/>
          <w:sz w:val="28"/>
          <w:szCs w:val="28"/>
        </w:rPr>
        <w:tab/>
        <w:t>anointed my body beforehand for burial.”</w:t>
      </w:r>
    </w:p>
    <w:p w14:paraId="200969EF" w14:textId="77777777" w:rsidR="00C06B44" w:rsidRPr="00C06B44" w:rsidRDefault="00C06B44" w:rsidP="00C06B44">
      <w:pPr>
        <w:tabs>
          <w:tab w:val="left" w:pos="540"/>
          <w:tab w:val="left" w:pos="900"/>
          <w:tab w:val="left" w:pos="1440"/>
        </w:tabs>
        <w:rPr>
          <w:b/>
          <w:sz w:val="16"/>
          <w:szCs w:val="16"/>
        </w:rPr>
      </w:pPr>
    </w:p>
    <w:p w14:paraId="2431C434" w14:textId="7889815E" w:rsidR="00C06B44" w:rsidRPr="00B94169" w:rsidRDefault="00C06B44" w:rsidP="00C06B44">
      <w:pPr>
        <w:tabs>
          <w:tab w:val="left" w:pos="540"/>
          <w:tab w:val="left" w:pos="900"/>
          <w:tab w:val="left" w:pos="1440"/>
        </w:tabs>
        <w:rPr>
          <w:b/>
        </w:rPr>
      </w:pPr>
      <w:r>
        <w:rPr>
          <w:b/>
        </w:rPr>
        <w:t>Text: Mark 14:1-11</w:t>
      </w:r>
    </w:p>
    <w:p w14:paraId="2440B238" w14:textId="37BDA120" w:rsidR="00C06B44" w:rsidRPr="00C06B44" w:rsidRDefault="000809B0" w:rsidP="00C06B44">
      <w:pPr>
        <w:widowControl w:val="0"/>
        <w:pBdr>
          <w:top w:val="single" w:sz="4" w:space="1" w:color="auto"/>
          <w:left w:val="single" w:sz="4" w:space="4" w:color="auto"/>
          <w:bottom w:val="single" w:sz="4" w:space="1" w:color="auto"/>
          <w:right w:val="single" w:sz="4" w:space="4" w:color="auto"/>
        </w:pBdr>
        <w:tabs>
          <w:tab w:val="left" w:pos="360"/>
          <w:tab w:val="left" w:pos="720"/>
        </w:tabs>
        <w:autoSpaceDE w:val="0"/>
        <w:autoSpaceDN w:val="0"/>
        <w:adjustRightInd w:val="0"/>
        <w:ind w:left="86" w:right="86" w:firstLine="274"/>
        <w:jc w:val="both"/>
        <w:rPr>
          <w:rFonts w:eastAsiaTheme="minorEastAsia"/>
          <w:bCs/>
          <w:iCs/>
          <w:szCs w:val="28"/>
          <w:lang w:eastAsia="ja-JP"/>
        </w:rPr>
      </w:pPr>
      <w:r>
        <w:rPr>
          <w:rFonts w:eastAsiaTheme="minorEastAsia"/>
          <w:bCs/>
          <w:iCs/>
          <w:szCs w:val="28"/>
          <w:vertAlign w:val="superscript"/>
          <w:lang w:eastAsia="ja-JP"/>
        </w:rPr>
        <w:t>1</w:t>
      </w:r>
      <w:r w:rsidR="00C06B44" w:rsidRPr="00C06B44">
        <w:rPr>
          <w:rFonts w:eastAsiaTheme="minorEastAsia"/>
          <w:bCs/>
          <w:iCs/>
          <w:szCs w:val="28"/>
          <w:lang w:eastAsia="ja-JP"/>
        </w:rPr>
        <w:t xml:space="preserve">Now the Passover and the Feast of Unleavened Bread were only two days away, and the chief priests and the teachers of the law were looking for some sly way to arrest Jesus and kill him. </w:t>
      </w:r>
      <w:r w:rsidR="00C06B44" w:rsidRPr="00C06B44">
        <w:rPr>
          <w:rFonts w:eastAsiaTheme="minorEastAsia"/>
          <w:bCs/>
          <w:iCs/>
          <w:szCs w:val="28"/>
          <w:vertAlign w:val="superscript"/>
          <w:lang w:eastAsia="ja-JP"/>
        </w:rPr>
        <w:t xml:space="preserve">2 </w:t>
      </w:r>
      <w:r w:rsidR="00C06B44" w:rsidRPr="00C06B44">
        <w:rPr>
          <w:rFonts w:eastAsiaTheme="minorEastAsia"/>
          <w:bCs/>
          <w:iCs/>
          <w:szCs w:val="28"/>
          <w:lang w:eastAsia="ja-JP"/>
        </w:rPr>
        <w:t xml:space="preserve">“But not during the Feast,” they said, “or the people may riot.” </w:t>
      </w:r>
    </w:p>
    <w:p w14:paraId="6101D214" w14:textId="13FCF7F1" w:rsidR="00C06B44" w:rsidRPr="00C06B44" w:rsidRDefault="00C06B44" w:rsidP="00C06B44">
      <w:pPr>
        <w:widowControl w:val="0"/>
        <w:pBdr>
          <w:top w:val="single" w:sz="4" w:space="1" w:color="auto"/>
          <w:left w:val="single" w:sz="4" w:space="4" w:color="auto"/>
          <w:bottom w:val="single" w:sz="4" w:space="1" w:color="auto"/>
          <w:right w:val="single" w:sz="4" w:space="4" w:color="auto"/>
        </w:pBdr>
        <w:tabs>
          <w:tab w:val="left" w:pos="360"/>
          <w:tab w:val="left" w:pos="720"/>
        </w:tabs>
        <w:autoSpaceDE w:val="0"/>
        <w:autoSpaceDN w:val="0"/>
        <w:adjustRightInd w:val="0"/>
        <w:ind w:left="86" w:right="86" w:firstLine="274"/>
        <w:jc w:val="both"/>
        <w:rPr>
          <w:rFonts w:eastAsiaTheme="minorEastAsia"/>
          <w:bCs/>
          <w:iCs/>
          <w:szCs w:val="28"/>
          <w:lang w:eastAsia="ja-JP"/>
        </w:rPr>
      </w:pPr>
      <w:r w:rsidRPr="00C06B44">
        <w:rPr>
          <w:rFonts w:eastAsiaTheme="minorEastAsia"/>
          <w:bCs/>
          <w:iCs/>
          <w:szCs w:val="28"/>
          <w:vertAlign w:val="superscript"/>
          <w:lang w:eastAsia="ja-JP"/>
        </w:rPr>
        <w:t xml:space="preserve">3 </w:t>
      </w:r>
      <w:r w:rsidRPr="00C06B44">
        <w:rPr>
          <w:rFonts w:eastAsiaTheme="minorEastAsia"/>
          <w:bCs/>
          <w:iCs/>
          <w:szCs w:val="28"/>
          <w:lang w:eastAsia="ja-JP"/>
        </w:rPr>
        <w:t xml:space="preserve">While he was in Bethany, reclining at the table in the home of a man known as Simon the Leper, a woman came with an alabaster jar of very expensive perfume, made of pure nard. She broke the jar and poured the perfume on his head. </w:t>
      </w:r>
    </w:p>
    <w:p w14:paraId="1DE52AE6" w14:textId="30A1ED38" w:rsidR="00C06B44" w:rsidRPr="00C06B44" w:rsidRDefault="00C06B44" w:rsidP="00C06B44">
      <w:pPr>
        <w:widowControl w:val="0"/>
        <w:pBdr>
          <w:top w:val="single" w:sz="4" w:space="1" w:color="auto"/>
          <w:left w:val="single" w:sz="4" w:space="4" w:color="auto"/>
          <w:bottom w:val="single" w:sz="4" w:space="1" w:color="auto"/>
          <w:right w:val="single" w:sz="4" w:space="4" w:color="auto"/>
        </w:pBdr>
        <w:tabs>
          <w:tab w:val="left" w:pos="360"/>
          <w:tab w:val="left" w:pos="720"/>
        </w:tabs>
        <w:autoSpaceDE w:val="0"/>
        <w:autoSpaceDN w:val="0"/>
        <w:adjustRightInd w:val="0"/>
        <w:ind w:left="86" w:right="86" w:firstLine="274"/>
        <w:jc w:val="both"/>
        <w:rPr>
          <w:rFonts w:eastAsiaTheme="minorEastAsia"/>
          <w:bCs/>
          <w:iCs/>
          <w:szCs w:val="28"/>
          <w:lang w:eastAsia="ja-JP"/>
        </w:rPr>
      </w:pPr>
      <w:r w:rsidRPr="00C06B44">
        <w:rPr>
          <w:rFonts w:eastAsiaTheme="minorEastAsia"/>
          <w:bCs/>
          <w:iCs/>
          <w:szCs w:val="28"/>
          <w:vertAlign w:val="superscript"/>
          <w:lang w:eastAsia="ja-JP"/>
        </w:rPr>
        <w:t xml:space="preserve">4 </w:t>
      </w:r>
      <w:r w:rsidRPr="00C06B44">
        <w:rPr>
          <w:rFonts w:eastAsiaTheme="minorEastAsia"/>
          <w:bCs/>
          <w:iCs/>
          <w:szCs w:val="28"/>
          <w:lang w:eastAsia="ja-JP"/>
        </w:rPr>
        <w:t xml:space="preserve">Some of those present were saying indignantly to one another, “Why this waste of perfume? </w:t>
      </w:r>
      <w:r w:rsidRPr="00C06B44">
        <w:rPr>
          <w:rFonts w:eastAsiaTheme="minorEastAsia"/>
          <w:bCs/>
          <w:iCs/>
          <w:szCs w:val="28"/>
          <w:vertAlign w:val="superscript"/>
          <w:lang w:eastAsia="ja-JP"/>
        </w:rPr>
        <w:t xml:space="preserve">5 </w:t>
      </w:r>
      <w:r w:rsidRPr="00C06B44">
        <w:rPr>
          <w:rFonts w:eastAsiaTheme="minorEastAsia"/>
          <w:bCs/>
          <w:iCs/>
          <w:szCs w:val="28"/>
          <w:lang w:eastAsia="ja-JP"/>
        </w:rPr>
        <w:t xml:space="preserve">It could have been sold for more than a year’s wages and the money given to the poor.” And they rebuked her harshly. </w:t>
      </w:r>
    </w:p>
    <w:p w14:paraId="7BAB8707" w14:textId="79BC5D15" w:rsidR="00C06B44" w:rsidRPr="00C06B44" w:rsidRDefault="003A799A" w:rsidP="00C06B44">
      <w:pPr>
        <w:widowControl w:val="0"/>
        <w:pBdr>
          <w:top w:val="single" w:sz="4" w:space="1" w:color="auto"/>
          <w:left w:val="single" w:sz="4" w:space="4" w:color="auto"/>
          <w:bottom w:val="single" w:sz="4" w:space="1" w:color="auto"/>
          <w:right w:val="single" w:sz="4" w:space="4" w:color="auto"/>
        </w:pBdr>
        <w:tabs>
          <w:tab w:val="left" w:pos="360"/>
          <w:tab w:val="left" w:pos="720"/>
        </w:tabs>
        <w:autoSpaceDE w:val="0"/>
        <w:autoSpaceDN w:val="0"/>
        <w:adjustRightInd w:val="0"/>
        <w:ind w:left="86" w:right="86" w:firstLine="274"/>
        <w:jc w:val="both"/>
        <w:rPr>
          <w:rFonts w:eastAsiaTheme="minorEastAsia"/>
          <w:bCs/>
          <w:iCs/>
          <w:szCs w:val="28"/>
          <w:lang w:eastAsia="ja-JP"/>
        </w:rPr>
      </w:pPr>
      <w:r>
        <w:rPr>
          <w:rFonts w:ascii="Cambria" w:hAnsi="Cambria" w:cs="Arial"/>
          <w:noProof/>
          <w:color w:val="000000"/>
          <w:sz w:val="22"/>
          <w:szCs w:val="22"/>
        </w:rPr>
        <w:drawing>
          <wp:anchor distT="0" distB="0" distL="114300" distR="114300" simplePos="0" relativeHeight="251967488" behindDoc="0" locked="0" layoutInCell="1" allowOverlap="1" wp14:anchorId="728BA131" wp14:editId="15DE1566">
            <wp:simplePos x="0" y="0"/>
            <wp:positionH relativeFrom="column">
              <wp:posOffset>3832225</wp:posOffset>
            </wp:positionH>
            <wp:positionV relativeFrom="paragraph">
              <wp:posOffset>556260</wp:posOffset>
            </wp:positionV>
            <wp:extent cx="3063240" cy="1288415"/>
            <wp:effectExtent l="0" t="0" r="0" b="0"/>
            <wp:wrapSquare wrapText="bothSides"/>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Anointing-at-Bethany.jpg"/>
                    <pic:cNvPicPr/>
                  </pic:nvPicPr>
                  <pic:blipFill>
                    <a:blip r:embed="rId59"/>
                    <a:stretch>
                      <a:fillRect/>
                    </a:stretch>
                  </pic:blipFill>
                  <pic:spPr>
                    <a:xfrm>
                      <a:off x="0" y="0"/>
                      <a:ext cx="3063240" cy="1288415"/>
                    </a:xfrm>
                    <a:prstGeom prst="rect">
                      <a:avLst/>
                    </a:prstGeom>
                  </pic:spPr>
                </pic:pic>
              </a:graphicData>
            </a:graphic>
            <wp14:sizeRelH relativeFrom="page">
              <wp14:pctWidth>0</wp14:pctWidth>
            </wp14:sizeRelH>
            <wp14:sizeRelV relativeFrom="page">
              <wp14:pctHeight>0</wp14:pctHeight>
            </wp14:sizeRelV>
          </wp:anchor>
        </w:drawing>
      </w:r>
      <w:r w:rsidR="00C06B44" w:rsidRPr="00C06B44">
        <w:rPr>
          <w:rFonts w:eastAsiaTheme="minorEastAsia"/>
          <w:bCs/>
          <w:iCs/>
          <w:szCs w:val="28"/>
          <w:vertAlign w:val="superscript"/>
          <w:lang w:eastAsia="ja-JP"/>
        </w:rPr>
        <w:t xml:space="preserve">6 </w:t>
      </w:r>
      <w:r w:rsidR="00C06B44" w:rsidRPr="00C06B44">
        <w:rPr>
          <w:rFonts w:eastAsiaTheme="minorEastAsia"/>
          <w:bCs/>
          <w:iCs/>
          <w:szCs w:val="28"/>
          <w:lang w:eastAsia="ja-JP"/>
        </w:rPr>
        <w:t xml:space="preserve">“Leave her alone,” said Jesus. “Why are you bothering her? She has done a beautiful thing to me. </w:t>
      </w:r>
      <w:r w:rsidR="00C06B44" w:rsidRPr="00C06B44">
        <w:rPr>
          <w:rFonts w:eastAsiaTheme="minorEastAsia"/>
          <w:bCs/>
          <w:iCs/>
          <w:szCs w:val="28"/>
          <w:vertAlign w:val="superscript"/>
          <w:lang w:eastAsia="ja-JP"/>
        </w:rPr>
        <w:t xml:space="preserve">7 </w:t>
      </w:r>
      <w:r w:rsidR="00C06B44" w:rsidRPr="00C06B44">
        <w:rPr>
          <w:rFonts w:eastAsiaTheme="minorEastAsia"/>
          <w:bCs/>
          <w:iCs/>
          <w:szCs w:val="28"/>
          <w:lang w:eastAsia="ja-JP"/>
        </w:rPr>
        <w:t xml:space="preserve">The poor you will always have with you, and you can help them any time you want. But you will not always have me. </w:t>
      </w:r>
      <w:r w:rsidR="00C06B44" w:rsidRPr="00C06B44">
        <w:rPr>
          <w:rFonts w:eastAsiaTheme="minorEastAsia"/>
          <w:bCs/>
          <w:iCs/>
          <w:szCs w:val="28"/>
          <w:vertAlign w:val="superscript"/>
          <w:lang w:eastAsia="ja-JP"/>
        </w:rPr>
        <w:t xml:space="preserve">8 </w:t>
      </w:r>
      <w:r w:rsidR="00C06B44" w:rsidRPr="00C06B44">
        <w:rPr>
          <w:rFonts w:eastAsiaTheme="minorEastAsia"/>
          <w:bCs/>
          <w:iCs/>
          <w:szCs w:val="28"/>
          <w:lang w:eastAsia="ja-JP"/>
        </w:rPr>
        <w:t xml:space="preserve">She did what she could. She poured perfume on my body beforehand to prepare for my burial. </w:t>
      </w:r>
      <w:r w:rsidR="00C06B44" w:rsidRPr="00C06B44">
        <w:rPr>
          <w:rFonts w:eastAsiaTheme="minorEastAsia"/>
          <w:bCs/>
          <w:iCs/>
          <w:szCs w:val="28"/>
          <w:vertAlign w:val="superscript"/>
          <w:lang w:eastAsia="ja-JP"/>
        </w:rPr>
        <w:t xml:space="preserve">9 </w:t>
      </w:r>
      <w:r w:rsidR="00C06B44" w:rsidRPr="00C06B44">
        <w:rPr>
          <w:rFonts w:eastAsiaTheme="minorEastAsia"/>
          <w:bCs/>
          <w:iCs/>
          <w:szCs w:val="28"/>
          <w:lang w:eastAsia="ja-JP"/>
        </w:rPr>
        <w:t xml:space="preserve">I tell you the truth, wherever the gospel is preached throughout the world, what she has done will also be told, in memory of her.” </w:t>
      </w:r>
    </w:p>
    <w:p w14:paraId="7E6810B3" w14:textId="66D7A406" w:rsidR="00C06B44" w:rsidRPr="00C06B44" w:rsidRDefault="00C06B44" w:rsidP="00C06B44">
      <w:pPr>
        <w:widowControl w:val="0"/>
        <w:pBdr>
          <w:top w:val="single" w:sz="4" w:space="1" w:color="auto"/>
          <w:left w:val="single" w:sz="4" w:space="4" w:color="auto"/>
          <w:bottom w:val="single" w:sz="4" w:space="1" w:color="auto"/>
          <w:right w:val="single" w:sz="4" w:space="4" w:color="auto"/>
        </w:pBdr>
        <w:tabs>
          <w:tab w:val="left" w:pos="360"/>
          <w:tab w:val="left" w:pos="720"/>
        </w:tabs>
        <w:autoSpaceDE w:val="0"/>
        <w:autoSpaceDN w:val="0"/>
        <w:adjustRightInd w:val="0"/>
        <w:ind w:left="86" w:right="86" w:firstLine="274"/>
        <w:jc w:val="both"/>
        <w:rPr>
          <w:rFonts w:eastAsiaTheme="minorEastAsia"/>
          <w:bCs/>
          <w:iCs/>
          <w:szCs w:val="28"/>
          <w:lang w:eastAsia="ja-JP"/>
        </w:rPr>
      </w:pPr>
      <w:r w:rsidRPr="00C06B44">
        <w:rPr>
          <w:rFonts w:eastAsiaTheme="minorEastAsia"/>
          <w:bCs/>
          <w:iCs/>
          <w:szCs w:val="28"/>
          <w:vertAlign w:val="superscript"/>
          <w:lang w:eastAsia="ja-JP"/>
        </w:rPr>
        <w:t xml:space="preserve">10 </w:t>
      </w:r>
      <w:r w:rsidRPr="00C06B44">
        <w:rPr>
          <w:rFonts w:eastAsiaTheme="minorEastAsia"/>
          <w:bCs/>
          <w:iCs/>
          <w:szCs w:val="28"/>
          <w:lang w:eastAsia="ja-JP"/>
        </w:rPr>
        <w:t xml:space="preserve">Then Judas Iscariot, one of the Twelve, went to the chief priests to betray Jesus to them. </w:t>
      </w:r>
      <w:r w:rsidRPr="00C06B44">
        <w:rPr>
          <w:rFonts w:eastAsiaTheme="minorEastAsia"/>
          <w:bCs/>
          <w:iCs/>
          <w:szCs w:val="28"/>
          <w:vertAlign w:val="superscript"/>
          <w:lang w:eastAsia="ja-JP"/>
        </w:rPr>
        <w:t xml:space="preserve">11 </w:t>
      </w:r>
      <w:r w:rsidRPr="00C06B44">
        <w:rPr>
          <w:rFonts w:eastAsiaTheme="minorEastAsia"/>
          <w:bCs/>
          <w:iCs/>
          <w:szCs w:val="28"/>
          <w:lang w:eastAsia="ja-JP"/>
        </w:rPr>
        <w:t xml:space="preserve">They were delighted to hear this and promised to give him money. </w:t>
      </w:r>
      <w:proofErr w:type="gramStart"/>
      <w:r w:rsidRPr="00C06B44">
        <w:rPr>
          <w:rFonts w:eastAsiaTheme="minorEastAsia"/>
          <w:bCs/>
          <w:iCs/>
          <w:szCs w:val="28"/>
          <w:lang w:eastAsia="ja-JP"/>
        </w:rPr>
        <w:t>So</w:t>
      </w:r>
      <w:proofErr w:type="gramEnd"/>
      <w:r w:rsidRPr="00C06B44">
        <w:rPr>
          <w:rFonts w:eastAsiaTheme="minorEastAsia"/>
          <w:bCs/>
          <w:iCs/>
          <w:szCs w:val="28"/>
          <w:lang w:eastAsia="ja-JP"/>
        </w:rPr>
        <w:t xml:space="preserve"> he watched for a</w:t>
      </w:r>
      <w:r>
        <w:rPr>
          <w:rFonts w:eastAsiaTheme="minorEastAsia"/>
          <w:bCs/>
          <w:iCs/>
          <w:szCs w:val="28"/>
          <w:lang w:eastAsia="ja-JP"/>
        </w:rPr>
        <w:t xml:space="preserve">n opportunity to hand him over. </w:t>
      </w:r>
    </w:p>
    <w:p w14:paraId="1EACE8EE" w14:textId="3F130DDB" w:rsidR="000F1BED" w:rsidRPr="003A799A" w:rsidRDefault="000F1BED" w:rsidP="00A86A29">
      <w:pPr>
        <w:jc w:val="both"/>
        <w:rPr>
          <w:rFonts w:ascii="Cambria" w:hAnsi="Cambria"/>
          <w:b/>
          <w:sz w:val="10"/>
          <w:szCs w:val="10"/>
        </w:rPr>
      </w:pPr>
    </w:p>
    <w:p w14:paraId="6233867B" w14:textId="602E6F43" w:rsidR="003A799A" w:rsidRPr="003A799A" w:rsidRDefault="003A799A" w:rsidP="003A799A">
      <w:pPr>
        <w:tabs>
          <w:tab w:val="right" w:pos="9360"/>
        </w:tabs>
        <w:jc w:val="both"/>
        <w:rPr>
          <w:rFonts w:ascii="Cambria" w:hAnsi="Cambria"/>
          <w:sz w:val="22"/>
          <w:szCs w:val="22"/>
        </w:rPr>
      </w:pPr>
      <w:r w:rsidRPr="003A799A">
        <w:rPr>
          <w:rFonts w:ascii="Cambria" w:hAnsi="Cambria"/>
          <w:b/>
          <w:bCs/>
          <w:sz w:val="22"/>
          <w:szCs w:val="22"/>
        </w:rPr>
        <w:t>Reflection:</w:t>
      </w:r>
      <w:r w:rsidRPr="003A799A">
        <w:rPr>
          <w:rFonts w:ascii="Cambria" w:hAnsi="Cambria"/>
          <w:sz w:val="22"/>
          <w:szCs w:val="22"/>
        </w:rPr>
        <w:t xml:space="preserve">  Matthew 26:6-13, John 12: 1-11 and Mark 14: 1-11 all chronicle strikingly similar events which differ slightly in detail but are noted to be the same event according to the ESV Study Bible. A woman anoints Jesus’s head with expensive nard in an alabaster flask: the value of which is one year’s wages. In all three accounts the seal on the bottle had been broken which indicated that the entire bottle would be used (as it could not be resealed).  People who were present (including Judas) became indignant about the display of waste stating that the money from that bottle of oil could be used to help the poor. The woman is admonished.  Jesus speaks up offering a cease and desist order to the naysayers.  </w:t>
      </w:r>
      <w:r w:rsidRPr="003A799A">
        <w:rPr>
          <w:rFonts w:ascii="Cambria" w:hAnsi="Cambria"/>
          <w:i/>
          <w:sz w:val="22"/>
          <w:szCs w:val="22"/>
        </w:rPr>
        <w:t>“Leave her alone.” “Why are you bothering her?” “She has done a beautiful thing to me.”</w:t>
      </w:r>
      <w:r w:rsidRPr="003A799A">
        <w:rPr>
          <w:rFonts w:ascii="Cambria" w:hAnsi="Cambria"/>
          <w:sz w:val="22"/>
          <w:szCs w:val="22"/>
        </w:rPr>
        <w:t xml:space="preserve">  He goes on to say that she is preparing him for his burial. Of course, this act is one of intimacy, devotion and beauty within a context of the plot to have Jesus arrested and executed. This woman’s act is lavish, intentional, heartfelt, full of faith as well as being significant in its foreshadowing of His death.</w:t>
      </w:r>
    </w:p>
    <w:p w14:paraId="6DBAF58C" w14:textId="48191A69" w:rsidR="003A799A" w:rsidRPr="003A799A" w:rsidRDefault="000C62A2" w:rsidP="003A799A">
      <w:pPr>
        <w:tabs>
          <w:tab w:val="right" w:pos="9360"/>
        </w:tabs>
        <w:ind w:firstLine="180"/>
        <w:jc w:val="both"/>
        <w:rPr>
          <w:rFonts w:ascii="Cambria" w:hAnsi="Cambria"/>
          <w:sz w:val="22"/>
          <w:szCs w:val="22"/>
        </w:rPr>
      </w:pPr>
      <w:r>
        <w:rPr>
          <w:rFonts w:ascii="Cambria" w:hAnsi="Cambria"/>
          <w:noProof/>
          <w:color w:val="000000"/>
          <w:sz w:val="10"/>
          <w:szCs w:val="10"/>
        </w:rPr>
        <w:drawing>
          <wp:anchor distT="0" distB="0" distL="114300" distR="114300" simplePos="0" relativeHeight="251968512" behindDoc="0" locked="0" layoutInCell="1" allowOverlap="1" wp14:anchorId="37B948E3" wp14:editId="77E77A5E">
            <wp:simplePos x="0" y="0"/>
            <wp:positionH relativeFrom="column">
              <wp:posOffset>4309321</wp:posOffset>
            </wp:positionH>
            <wp:positionV relativeFrom="paragraph">
              <wp:posOffset>1051772</wp:posOffset>
            </wp:positionV>
            <wp:extent cx="2534920" cy="1558290"/>
            <wp:effectExtent l="0" t="0" r="5080" b="3810"/>
            <wp:wrapSquare wrapText="bothSides"/>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25c.jpg"/>
                    <pic:cNvPicPr/>
                  </pic:nvPicPr>
                  <pic:blipFill>
                    <a:blip r:embed="rId60">
                      <a:extLst>
                        <a:ext uri="{BEBA8EAE-BF5A-486C-A8C5-ECC9F3942E4B}">
                          <a14:imgProps xmlns:a14="http://schemas.microsoft.com/office/drawing/2010/main">
                            <a14:imgLayer>
                              <a14:imgEffect>
                                <a14:sharpenSoften amount="50000"/>
                              </a14:imgEffect>
                            </a14:imgLayer>
                          </a14:imgProps>
                        </a:ext>
                      </a:extLst>
                    </a:blip>
                    <a:stretch>
                      <a:fillRect/>
                    </a:stretch>
                  </pic:blipFill>
                  <pic:spPr>
                    <a:xfrm>
                      <a:off x="0" y="0"/>
                      <a:ext cx="2534920" cy="1558290"/>
                    </a:xfrm>
                    <a:prstGeom prst="rect">
                      <a:avLst/>
                    </a:prstGeom>
                  </pic:spPr>
                </pic:pic>
              </a:graphicData>
            </a:graphic>
            <wp14:sizeRelH relativeFrom="page">
              <wp14:pctWidth>0</wp14:pctWidth>
            </wp14:sizeRelH>
            <wp14:sizeRelV relativeFrom="page">
              <wp14:pctHeight>0</wp14:pctHeight>
            </wp14:sizeRelV>
          </wp:anchor>
        </w:drawing>
      </w:r>
      <w:r w:rsidR="003A799A" w:rsidRPr="003A799A">
        <w:rPr>
          <w:rFonts w:ascii="Cambria" w:hAnsi="Cambria"/>
          <w:sz w:val="22"/>
          <w:szCs w:val="22"/>
        </w:rPr>
        <w:t>“</w:t>
      </w:r>
      <w:r w:rsidR="003A799A" w:rsidRPr="003A799A">
        <w:rPr>
          <w:rFonts w:ascii="Cambria" w:hAnsi="Cambria"/>
          <w:i/>
          <w:sz w:val="22"/>
          <w:szCs w:val="22"/>
        </w:rPr>
        <w:t>She has done a beautiful thing.”</w:t>
      </w:r>
      <w:r w:rsidR="003A799A" w:rsidRPr="003A799A">
        <w:rPr>
          <w:rFonts w:ascii="Cambria" w:hAnsi="Cambria"/>
          <w:sz w:val="22"/>
          <w:szCs w:val="22"/>
        </w:rPr>
        <w:t xml:space="preserve"> It is good to show our adoration and praise to the Lord. He is worthy and takes pleasure in our praise. Luke 10: 38-42 offers another example where attention and time with Jesus is acknowledged. In Bethany, Mary chooses to sit at Jesus’s feet while Martha is frantically running around the house in preparation for a feast. Martha even looks to Jesus to side with her and tell Mary to get up and help her. But Jesus affirms Mary’s choice as the better option. There is a time when, in our best of intentions, we don’t know best. There is a time to set aside the pressing matters for what really matters: time at Jesus’s feet, or showering Him with the finest “oil” we can offer. His directive: Spend time with Me, it matters. </w:t>
      </w:r>
    </w:p>
    <w:p w14:paraId="386AE609" w14:textId="169AB4DC" w:rsidR="003A799A" w:rsidRPr="000C62A2" w:rsidRDefault="003A799A" w:rsidP="003A799A">
      <w:pPr>
        <w:tabs>
          <w:tab w:val="right" w:pos="9360"/>
        </w:tabs>
        <w:ind w:firstLine="180"/>
        <w:jc w:val="both"/>
        <w:rPr>
          <w:rFonts w:ascii="Cambria" w:hAnsi="Cambria"/>
          <w:sz w:val="10"/>
          <w:szCs w:val="10"/>
        </w:rPr>
      </w:pPr>
    </w:p>
    <w:p w14:paraId="7807A994" w14:textId="17C62D2F" w:rsidR="003A799A" w:rsidRPr="003A799A" w:rsidRDefault="003A799A" w:rsidP="00797C9E">
      <w:pPr>
        <w:tabs>
          <w:tab w:val="right" w:pos="9360"/>
        </w:tabs>
        <w:jc w:val="both"/>
        <w:rPr>
          <w:rFonts w:ascii="Cambria" w:hAnsi="Cambria"/>
          <w:sz w:val="22"/>
          <w:szCs w:val="22"/>
        </w:rPr>
      </w:pPr>
      <w:r w:rsidRPr="003A799A">
        <w:rPr>
          <w:rFonts w:ascii="Cambria" w:hAnsi="Cambria"/>
          <w:b/>
          <w:bCs/>
          <w:sz w:val="22"/>
          <w:szCs w:val="22"/>
        </w:rPr>
        <w:t xml:space="preserve">Response: </w:t>
      </w:r>
      <w:r w:rsidRPr="003A799A">
        <w:rPr>
          <w:rFonts w:ascii="Cambria" w:hAnsi="Cambria"/>
          <w:sz w:val="22"/>
          <w:szCs w:val="22"/>
        </w:rPr>
        <w:t xml:space="preserve">What beautiful thing can you do for Jesus? He isn’t here physically to anoint with nard, but how about a dedicated time each day set aside just for Him? A time to praise Him, sit quietly and “be” in His presence. Reserve your first and best time and make Him a priority in all things.  </w:t>
      </w:r>
    </w:p>
    <w:p w14:paraId="59018973" w14:textId="53339006" w:rsidR="003A799A" w:rsidRPr="003A799A" w:rsidRDefault="003A799A" w:rsidP="003A799A">
      <w:pPr>
        <w:tabs>
          <w:tab w:val="right" w:pos="9360"/>
        </w:tabs>
        <w:jc w:val="both"/>
        <w:rPr>
          <w:rFonts w:ascii="Cambria" w:hAnsi="Cambria"/>
          <w:b/>
          <w:bCs/>
          <w:sz w:val="22"/>
          <w:szCs w:val="22"/>
        </w:rPr>
      </w:pPr>
    </w:p>
    <w:p w14:paraId="2BAB817B" w14:textId="0A45338E" w:rsidR="003A799A" w:rsidRPr="003A799A" w:rsidRDefault="003A799A" w:rsidP="003A799A">
      <w:pPr>
        <w:tabs>
          <w:tab w:val="right" w:pos="10800"/>
        </w:tabs>
        <w:jc w:val="both"/>
        <w:rPr>
          <w:rFonts w:ascii="Cambria" w:hAnsi="Cambria"/>
          <w:sz w:val="22"/>
          <w:szCs w:val="22"/>
        </w:rPr>
      </w:pPr>
      <w:r w:rsidRPr="003A799A">
        <w:rPr>
          <w:rFonts w:ascii="Cambria" w:hAnsi="Cambria"/>
          <w:b/>
          <w:bCs/>
          <w:sz w:val="22"/>
          <w:szCs w:val="22"/>
        </w:rPr>
        <w:t xml:space="preserve">Prayer: </w:t>
      </w:r>
      <w:r w:rsidRPr="003A799A">
        <w:rPr>
          <w:rFonts w:ascii="Cambria" w:hAnsi="Cambria"/>
          <w:sz w:val="22"/>
          <w:szCs w:val="22"/>
        </w:rPr>
        <w:t xml:space="preserve">Lord, time with You is precious. In addition to being a blessing for me, it also is beautiful in Your eyes. What an epiphany!  Thank You for revealing more and more to me each time I read Your Word.  Help me to be disciplined and committed to prioritizing what really matters.  Amen. </w:t>
      </w:r>
      <w:r>
        <w:rPr>
          <w:rFonts w:ascii="Cambria" w:hAnsi="Cambria"/>
          <w:sz w:val="22"/>
          <w:szCs w:val="22"/>
        </w:rPr>
        <w:tab/>
      </w:r>
      <w:r w:rsidRPr="003A799A">
        <w:rPr>
          <w:rFonts w:ascii="Cambria" w:hAnsi="Cambria"/>
          <w:sz w:val="22"/>
          <w:szCs w:val="22"/>
        </w:rPr>
        <w:t>- Jennifer Oliver</w:t>
      </w:r>
    </w:p>
    <w:p w14:paraId="0A717B21" w14:textId="0B6E7A14" w:rsidR="000809B0" w:rsidRPr="005B5382" w:rsidRDefault="000809B0" w:rsidP="000809B0">
      <w:pPr>
        <w:tabs>
          <w:tab w:val="left" w:pos="540"/>
          <w:tab w:val="left" w:pos="900"/>
          <w:tab w:val="left" w:pos="1440"/>
        </w:tabs>
        <w:ind w:right="180"/>
        <w:jc w:val="both"/>
        <w:rPr>
          <w:rFonts w:ascii="Bradley Hand" w:hAnsi="Bradley Hand"/>
          <w:b/>
          <w:bCs/>
          <w:sz w:val="36"/>
          <w:szCs w:val="36"/>
        </w:rPr>
      </w:pPr>
      <w:r w:rsidRPr="005B5382">
        <w:rPr>
          <w:rFonts w:ascii="Bradley Hand" w:hAnsi="Bradley Hand"/>
          <w:b/>
          <w:iCs/>
          <w:noProof/>
          <w:u w:val="single"/>
        </w:rPr>
        <w:lastRenderedPageBreak/>
        <w:drawing>
          <wp:anchor distT="0" distB="0" distL="114300" distR="114300" simplePos="0" relativeHeight="251714560" behindDoc="0" locked="0" layoutInCell="1" allowOverlap="1" wp14:anchorId="40765C5C" wp14:editId="17C21BA0">
            <wp:simplePos x="0" y="0"/>
            <wp:positionH relativeFrom="margin">
              <wp:posOffset>5862320</wp:posOffset>
            </wp:positionH>
            <wp:positionV relativeFrom="paragraph">
              <wp:posOffset>76835</wp:posOffset>
            </wp:positionV>
            <wp:extent cx="977900" cy="805180"/>
            <wp:effectExtent l="0" t="0" r="12700" b="7620"/>
            <wp:wrapSquare wrapText="bothSides"/>
            <wp:docPr id="29" name="Picture 29" descr="Macintosh HD:Users:jayhull:Downloads:lent_25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jayhull:Downloads:lent_2538.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977900" cy="805180"/>
                    </a:xfrm>
                    <a:prstGeom prst="rect">
                      <a:avLst/>
                    </a:prstGeom>
                    <a:noFill/>
                    <a:ln>
                      <a:noFill/>
                    </a:ln>
                  </pic:spPr>
                </pic:pic>
              </a:graphicData>
            </a:graphic>
            <wp14:sizeRelH relativeFrom="page">
              <wp14:pctWidth>0</wp14:pctWidth>
            </wp14:sizeRelH>
            <wp14:sizeRelV relativeFrom="page">
              <wp14:pctHeight>0</wp14:pctHeight>
            </wp14:sizeRelV>
          </wp:anchor>
        </w:drawing>
      </w:r>
      <w:r w:rsidR="00327230" w:rsidRPr="005B5382">
        <w:rPr>
          <w:rFonts w:ascii="Bradley Hand" w:hAnsi="Bradley Hand"/>
          <w:b/>
          <w:bCs/>
          <w:sz w:val="36"/>
          <w:szCs w:val="36"/>
        </w:rPr>
        <w:t>MARCH</w:t>
      </w:r>
      <w:r w:rsidR="001024C8" w:rsidRPr="005B5382">
        <w:rPr>
          <w:rFonts w:ascii="Bradley Hand" w:hAnsi="Bradley Hand"/>
          <w:b/>
          <w:bCs/>
          <w:sz w:val="36"/>
          <w:szCs w:val="36"/>
        </w:rPr>
        <w:t xml:space="preserve"> </w:t>
      </w:r>
      <w:r w:rsidR="008C4CC5" w:rsidRPr="005B5382">
        <w:rPr>
          <w:rFonts w:ascii="Bradley Hand" w:hAnsi="Bradley Hand"/>
          <w:b/>
          <w:bCs/>
          <w:sz w:val="36"/>
          <w:szCs w:val="36"/>
        </w:rPr>
        <w:t>18</w:t>
      </w:r>
    </w:p>
    <w:p w14:paraId="3E8D5F54" w14:textId="77777777" w:rsidR="000809B0" w:rsidRPr="005B5382" w:rsidRDefault="000809B0" w:rsidP="000809B0">
      <w:pPr>
        <w:tabs>
          <w:tab w:val="left" w:pos="540"/>
          <w:tab w:val="left" w:pos="900"/>
          <w:tab w:val="left" w:pos="1440"/>
        </w:tabs>
        <w:rPr>
          <w:rFonts w:ascii="Bradley Hand" w:hAnsi="Bradley Hand"/>
          <w:b/>
          <w:i/>
          <w:iCs/>
          <w:sz w:val="28"/>
          <w:szCs w:val="28"/>
        </w:rPr>
      </w:pPr>
      <w:r w:rsidRPr="005B5382">
        <w:rPr>
          <w:rFonts w:ascii="Bradley Hand" w:hAnsi="Bradley Hand"/>
          <w:b/>
          <w:i/>
          <w:iCs/>
          <w:sz w:val="28"/>
          <w:szCs w:val="28"/>
        </w:rPr>
        <w:t xml:space="preserve">“And he said to them, ‘This is my blood of the covenant, </w:t>
      </w:r>
    </w:p>
    <w:p w14:paraId="508EF826" w14:textId="77777777" w:rsidR="000809B0" w:rsidRPr="005B5382" w:rsidRDefault="000809B0" w:rsidP="000809B0">
      <w:pPr>
        <w:tabs>
          <w:tab w:val="left" w:pos="540"/>
          <w:tab w:val="left" w:pos="900"/>
          <w:tab w:val="left" w:pos="1440"/>
        </w:tabs>
        <w:rPr>
          <w:rFonts w:ascii="Bradley Hand" w:hAnsi="Bradley Hand"/>
          <w:b/>
          <w:i/>
          <w:iCs/>
          <w:sz w:val="28"/>
          <w:szCs w:val="28"/>
        </w:rPr>
      </w:pPr>
      <w:r w:rsidRPr="005B5382">
        <w:rPr>
          <w:rFonts w:ascii="Bradley Hand" w:hAnsi="Bradley Hand"/>
          <w:b/>
          <w:i/>
          <w:iCs/>
          <w:sz w:val="28"/>
          <w:szCs w:val="28"/>
        </w:rPr>
        <w:tab/>
        <w:t>which is poured out for many.’”</w:t>
      </w:r>
    </w:p>
    <w:p w14:paraId="17D2B375" w14:textId="77777777" w:rsidR="000809B0" w:rsidRPr="000809B0" w:rsidRDefault="000809B0" w:rsidP="000809B0">
      <w:pPr>
        <w:tabs>
          <w:tab w:val="left" w:pos="540"/>
          <w:tab w:val="left" w:pos="900"/>
          <w:tab w:val="left" w:pos="1440"/>
        </w:tabs>
        <w:rPr>
          <w:b/>
          <w:sz w:val="16"/>
          <w:szCs w:val="16"/>
        </w:rPr>
      </w:pPr>
    </w:p>
    <w:p w14:paraId="093B4754" w14:textId="77777777" w:rsidR="000809B0" w:rsidRPr="00B94169" w:rsidRDefault="000809B0" w:rsidP="000809B0">
      <w:pPr>
        <w:tabs>
          <w:tab w:val="left" w:pos="540"/>
          <w:tab w:val="left" w:pos="900"/>
          <w:tab w:val="left" w:pos="1440"/>
        </w:tabs>
        <w:rPr>
          <w:b/>
        </w:rPr>
      </w:pPr>
      <w:r>
        <w:rPr>
          <w:b/>
        </w:rPr>
        <w:t>Text: Mark 14:12-26</w:t>
      </w:r>
    </w:p>
    <w:p w14:paraId="422C215B" w14:textId="77777777" w:rsidR="000809B0" w:rsidRPr="000809B0" w:rsidRDefault="000809B0" w:rsidP="000809B0">
      <w:pPr>
        <w:widowControl w:val="0"/>
        <w:pBdr>
          <w:top w:val="single" w:sz="4" w:space="1" w:color="auto"/>
          <w:left w:val="single" w:sz="4" w:space="4" w:color="auto"/>
          <w:bottom w:val="single" w:sz="4" w:space="1" w:color="auto"/>
          <w:right w:val="single" w:sz="4" w:space="4" w:color="auto"/>
        </w:pBdr>
        <w:tabs>
          <w:tab w:val="left" w:pos="360"/>
          <w:tab w:val="left" w:pos="720"/>
        </w:tabs>
        <w:autoSpaceDE w:val="0"/>
        <w:autoSpaceDN w:val="0"/>
        <w:adjustRightInd w:val="0"/>
        <w:ind w:left="86" w:right="86" w:firstLine="274"/>
        <w:jc w:val="both"/>
        <w:rPr>
          <w:rFonts w:eastAsiaTheme="minorEastAsia"/>
          <w:bCs/>
          <w:iCs/>
          <w:szCs w:val="28"/>
          <w:lang w:eastAsia="ja-JP"/>
        </w:rPr>
      </w:pPr>
      <w:r w:rsidRPr="00C06B44">
        <w:rPr>
          <w:rFonts w:eastAsiaTheme="minorEastAsia"/>
          <w:bCs/>
          <w:iCs/>
          <w:szCs w:val="28"/>
          <w:vertAlign w:val="superscript"/>
          <w:lang w:eastAsia="ja-JP"/>
        </w:rPr>
        <w:t xml:space="preserve">12 </w:t>
      </w:r>
      <w:r w:rsidRPr="000809B0">
        <w:rPr>
          <w:rFonts w:eastAsiaTheme="minorEastAsia"/>
          <w:bCs/>
          <w:iCs/>
          <w:szCs w:val="28"/>
          <w:lang w:eastAsia="ja-JP"/>
        </w:rPr>
        <w:t xml:space="preserve">On the first day of the Feast of Unleavened Bread, when it was customary to sacrifice the Passover lamb, Jesus’ disciples asked him, “Where do you want us to go and make preparations for you to eat the Passover?” </w:t>
      </w:r>
    </w:p>
    <w:p w14:paraId="3208709C" w14:textId="77777777" w:rsidR="000809B0" w:rsidRPr="000809B0" w:rsidRDefault="000809B0" w:rsidP="000809B0">
      <w:pPr>
        <w:widowControl w:val="0"/>
        <w:pBdr>
          <w:top w:val="single" w:sz="4" w:space="1" w:color="auto"/>
          <w:left w:val="single" w:sz="4" w:space="4" w:color="auto"/>
          <w:bottom w:val="single" w:sz="4" w:space="1" w:color="auto"/>
          <w:right w:val="single" w:sz="4" w:space="4" w:color="auto"/>
        </w:pBdr>
        <w:tabs>
          <w:tab w:val="left" w:pos="360"/>
          <w:tab w:val="left" w:pos="720"/>
        </w:tabs>
        <w:autoSpaceDE w:val="0"/>
        <w:autoSpaceDN w:val="0"/>
        <w:adjustRightInd w:val="0"/>
        <w:ind w:left="86" w:right="86" w:firstLine="274"/>
        <w:jc w:val="both"/>
        <w:rPr>
          <w:rFonts w:eastAsiaTheme="minorEastAsia"/>
          <w:bCs/>
          <w:iCs/>
          <w:szCs w:val="28"/>
          <w:lang w:eastAsia="ja-JP"/>
        </w:rPr>
      </w:pPr>
      <w:r w:rsidRPr="000809B0">
        <w:rPr>
          <w:rFonts w:eastAsiaTheme="minorEastAsia"/>
          <w:bCs/>
          <w:iCs/>
          <w:szCs w:val="28"/>
          <w:vertAlign w:val="superscript"/>
          <w:lang w:eastAsia="ja-JP"/>
        </w:rPr>
        <w:t xml:space="preserve">13 </w:t>
      </w:r>
      <w:r w:rsidRPr="000809B0">
        <w:rPr>
          <w:rFonts w:eastAsiaTheme="minorEastAsia"/>
          <w:bCs/>
          <w:iCs/>
          <w:szCs w:val="28"/>
          <w:lang w:eastAsia="ja-JP"/>
        </w:rPr>
        <w:t xml:space="preserve">So he sent two of his disciples, telling them, “Go into the city, and a man carrying a jar of water will meet you. Follow him. </w:t>
      </w:r>
      <w:r w:rsidRPr="000809B0">
        <w:rPr>
          <w:rFonts w:eastAsiaTheme="minorEastAsia"/>
          <w:bCs/>
          <w:iCs/>
          <w:szCs w:val="28"/>
          <w:vertAlign w:val="superscript"/>
          <w:lang w:eastAsia="ja-JP"/>
        </w:rPr>
        <w:t xml:space="preserve">14 </w:t>
      </w:r>
      <w:r w:rsidRPr="000809B0">
        <w:rPr>
          <w:rFonts w:eastAsiaTheme="minorEastAsia"/>
          <w:bCs/>
          <w:iCs/>
          <w:szCs w:val="28"/>
          <w:lang w:eastAsia="ja-JP"/>
        </w:rPr>
        <w:t xml:space="preserve">Say to the owner of the house he enters, ‘The Teacher asks: Where is my guest room, where I may eat the Passover with my disciples?’ </w:t>
      </w:r>
      <w:r w:rsidRPr="000809B0">
        <w:rPr>
          <w:rFonts w:eastAsiaTheme="minorEastAsia"/>
          <w:bCs/>
          <w:iCs/>
          <w:szCs w:val="28"/>
          <w:vertAlign w:val="superscript"/>
          <w:lang w:eastAsia="ja-JP"/>
        </w:rPr>
        <w:t xml:space="preserve">15 </w:t>
      </w:r>
      <w:r w:rsidRPr="000809B0">
        <w:rPr>
          <w:rFonts w:eastAsiaTheme="minorEastAsia"/>
          <w:bCs/>
          <w:iCs/>
          <w:szCs w:val="28"/>
          <w:lang w:eastAsia="ja-JP"/>
        </w:rPr>
        <w:t xml:space="preserve">He will show you a large upper room, furnished and ready. </w:t>
      </w:r>
      <w:proofErr w:type="gramStart"/>
      <w:r w:rsidRPr="000809B0">
        <w:rPr>
          <w:rFonts w:eastAsiaTheme="minorEastAsia"/>
          <w:bCs/>
          <w:iCs/>
          <w:szCs w:val="28"/>
          <w:lang w:eastAsia="ja-JP"/>
        </w:rPr>
        <w:t>Make preparations</w:t>
      </w:r>
      <w:proofErr w:type="gramEnd"/>
      <w:r w:rsidRPr="000809B0">
        <w:rPr>
          <w:rFonts w:eastAsiaTheme="minorEastAsia"/>
          <w:bCs/>
          <w:iCs/>
          <w:szCs w:val="28"/>
          <w:lang w:eastAsia="ja-JP"/>
        </w:rPr>
        <w:t xml:space="preserve"> for us there.” </w:t>
      </w:r>
    </w:p>
    <w:p w14:paraId="08D4CE44" w14:textId="77777777" w:rsidR="000809B0" w:rsidRPr="000809B0" w:rsidRDefault="000809B0" w:rsidP="000809B0">
      <w:pPr>
        <w:widowControl w:val="0"/>
        <w:pBdr>
          <w:top w:val="single" w:sz="4" w:space="1" w:color="auto"/>
          <w:left w:val="single" w:sz="4" w:space="4" w:color="auto"/>
          <w:bottom w:val="single" w:sz="4" w:space="1" w:color="auto"/>
          <w:right w:val="single" w:sz="4" w:space="4" w:color="auto"/>
        </w:pBdr>
        <w:tabs>
          <w:tab w:val="left" w:pos="360"/>
          <w:tab w:val="left" w:pos="720"/>
        </w:tabs>
        <w:autoSpaceDE w:val="0"/>
        <w:autoSpaceDN w:val="0"/>
        <w:adjustRightInd w:val="0"/>
        <w:ind w:left="86" w:right="86" w:firstLine="274"/>
        <w:jc w:val="both"/>
        <w:rPr>
          <w:rFonts w:eastAsiaTheme="minorEastAsia"/>
          <w:bCs/>
          <w:iCs/>
          <w:szCs w:val="28"/>
          <w:lang w:eastAsia="ja-JP"/>
        </w:rPr>
      </w:pPr>
      <w:r w:rsidRPr="000809B0">
        <w:rPr>
          <w:rFonts w:eastAsiaTheme="minorEastAsia"/>
          <w:bCs/>
          <w:iCs/>
          <w:szCs w:val="28"/>
          <w:vertAlign w:val="superscript"/>
          <w:lang w:eastAsia="ja-JP"/>
        </w:rPr>
        <w:t xml:space="preserve">16 </w:t>
      </w:r>
      <w:r w:rsidRPr="000809B0">
        <w:rPr>
          <w:rFonts w:eastAsiaTheme="minorEastAsia"/>
          <w:bCs/>
          <w:iCs/>
          <w:szCs w:val="28"/>
          <w:lang w:eastAsia="ja-JP"/>
        </w:rPr>
        <w:t xml:space="preserve">The disciples left, went into the city and found things just as Jesus had told them. </w:t>
      </w:r>
      <w:proofErr w:type="gramStart"/>
      <w:r w:rsidRPr="000809B0">
        <w:rPr>
          <w:rFonts w:eastAsiaTheme="minorEastAsia"/>
          <w:bCs/>
          <w:iCs/>
          <w:szCs w:val="28"/>
          <w:lang w:eastAsia="ja-JP"/>
        </w:rPr>
        <w:t>So</w:t>
      </w:r>
      <w:proofErr w:type="gramEnd"/>
      <w:r w:rsidRPr="000809B0">
        <w:rPr>
          <w:rFonts w:eastAsiaTheme="minorEastAsia"/>
          <w:bCs/>
          <w:iCs/>
          <w:szCs w:val="28"/>
          <w:lang w:eastAsia="ja-JP"/>
        </w:rPr>
        <w:t xml:space="preserve"> they prepared the Passover. </w:t>
      </w:r>
    </w:p>
    <w:p w14:paraId="66F9C604" w14:textId="77777777" w:rsidR="000809B0" w:rsidRPr="000809B0" w:rsidRDefault="000809B0" w:rsidP="000809B0">
      <w:pPr>
        <w:widowControl w:val="0"/>
        <w:pBdr>
          <w:top w:val="single" w:sz="4" w:space="1" w:color="auto"/>
          <w:left w:val="single" w:sz="4" w:space="4" w:color="auto"/>
          <w:bottom w:val="single" w:sz="4" w:space="1" w:color="auto"/>
          <w:right w:val="single" w:sz="4" w:space="4" w:color="auto"/>
        </w:pBdr>
        <w:tabs>
          <w:tab w:val="left" w:pos="360"/>
          <w:tab w:val="left" w:pos="720"/>
        </w:tabs>
        <w:autoSpaceDE w:val="0"/>
        <w:autoSpaceDN w:val="0"/>
        <w:adjustRightInd w:val="0"/>
        <w:ind w:left="86" w:right="86" w:firstLine="274"/>
        <w:jc w:val="both"/>
        <w:rPr>
          <w:rFonts w:eastAsiaTheme="minorEastAsia"/>
          <w:bCs/>
          <w:iCs/>
          <w:szCs w:val="28"/>
          <w:lang w:eastAsia="ja-JP"/>
        </w:rPr>
      </w:pPr>
      <w:r w:rsidRPr="000809B0">
        <w:rPr>
          <w:rFonts w:eastAsiaTheme="minorEastAsia"/>
          <w:bCs/>
          <w:iCs/>
          <w:szCs w:val="28"/>
          <w:vertAlign w:val="superscript"/>
          <w:lang w:eastAsia="ja-JP"/>
        </w:rPr>
        <w:t xml:space="preserve">17 </w:t>
      </w:r>
      <w:r w:rsidRPr="000809B0">
        <w:rPr>
          <w:rFonts w:eastAsiaTheme="minorEastAsia"/>
          <w:bCs/>
          <w:iCs/>
          <w:szCs w:val="28"/>
          <w:lang w:eastAsia="ja-JP"/>
        </w:rPr>
        <w:t xml:space="preserve">When evening came, Jesus arrived with the Twelve. </w:t>
      </w:r>
      <w:r w:rsidRPr="000809B0">
        <w:rPr>
          <w:rFonts w:eastAsiaTheme="minorEastAsia"/>
          <w:bCs/>
          <w:iCs/>
          <w:szCs w:val="28"/>
          <w:vertAlign w:val="superscript"/>
          <w:lang w:eastAsia="ja-JP"/>
        </w:rPr>
        <w:t xml:space="preserve">18 </w:t>
      </w:r>
      <w:r w:rsidRPr="000809B0">
        <w:rPr>
          <w:rFonts w:eastAsiaTheme="minorEastAsia"/>
          <w:bCs/>
          <w:iCs/>
          <w:szCs w:val="28"/>
          <w:lang w:eastAsia="ja-JP"/>
        </w:rPr>
        <w:t xml:space="preserve">While they were reclining at the table eating, he said, “I tell you the truth, one of you will betray me—one who is eating with me.” </w:t>
      </w:r>
    </w:p>
    <w:p w14:paraId="172E73F4" w14:textId="77777777" w:rsidR="000809B0" w:rsidRPr="000809B0" w:rsidRDefault="000809B0" w:rsidP="000809B0">
      <w:pPr>
        <w:widowControl w:val="0"/>
        <w:pBdr>
          <w:top w:val="single" w:sz="4" w:space="1" w:color="auto"/>
          <w:left w:val="single" w:sz="4" w:space="4" w:color="auto"/>
          <w:bottom w:val="single" w:sz="4" w:space="1" w:color="auto"/>
          <w:right w:val="single" w:sz="4" w:space="4" w:color="auto"/>
        </w:pBdr>
        <w:tabs>
          <w:tab w:val="left" w:pos="360"/>
          <w:tab w:val="left" w:pos="720"/>
        </w:tabs>
        <w:autoSpaceDE w:val="0"/>
        <w:autoSpaceDN w:val="0"/>
        <w:adjustRightInd w:val="0"/>
        <w:ind w:left="86" w:right="86" w:firstLine="274"/>
        <w:jc w:val="both"/>
        <w:rPr>
          <w:rFonts w:eastAsiaTheme="minorEastAsia"/>
          <w:bCs/>
          <w:iCs/>
          <w:szCs w:val="28"/>
          <w:lang w:eastAsia="ja-JP"/>
        </w:rPr>
      </w:pPr>
      <w:r w:rsidRPr="000809B0">
        <w:rPr>
          <w:rFonts w:eastAsiaTheme="minorEastAsia"/>
          <w:bCs/>
          <w:iCs/>
          <w:szCs w:val="28"/>
          <w:vertAlign w:val="superscript"/>
          <w:lang w:eastAsia="ja-JP"/>
        </w:rPr>
        <w:t xml:space="preserve">19 </w:t>
      </w:r>
      <w:r w:rsidRPr="000809B0">
        <w:rPr>
          <w:rFonts w:eastAsiaTheme="minorEastAsia"/>
          <w:bCs/>
          <w:iCs/>
          <w:szCs w:val="28"/>
          <w:lang w:eastAsia="ja-JP"/>
        </w:rPr>
        <w:t xml:space="preserve">They were saddened, and one by one they said to him, “Surely not I?” </w:t>
      </w:r>
    </w:p>
    <w:p w14:paraId="6C230BB7" w14:textId="55DFBC8F" w:rsidR="000809B0" w:rsidRPr="000809B0" w:rsidRDefault="000809B0" w:rsidP="000809B0">
      <w:pPr>
        <w:widowControl w:val="0"/>
        <w:pBdr>
          <w:top w:val="single" w:sz="4" w:space="1" w:color="auto"/>
          <w:left w:val="single" w:sz="4" w:space="4" w:color="auto"/>
          <w:bottom w:val="single" w:sz="4" w:space="1" w:color="auto"/>
          <w:right w:val="single" w:sz="4" w:space="4" w:color="auto"/>
        </w:pBdr>
        <w:tabs>
          <w:tab w:val="left" w:pos="360"/>
          <w:tab w:val="left" w:pos="720"/>
        </w:tabs>
        <w:autoSpaceDE w:val="0"/>
        <w:autoSpaceDN w:val="0"/>
        <w:adjustRightInd w:val="0"/>
        <w:ind w:left="86" w:right="86" w:firstLine="274"/>
        <w:jc w:val="both"/>
        <w:rPr>
          <w:rFonts w:eastAsiaTheme="minorEastAsia"/>
          <w:bCs/>
          <w:iCs/>
          <w:szCs w:val="28"/>
          <w:lang w:eastAsia="ja-JP"/>
        </w:rPr>
      </w:pPr>
      <w:r w:rsidRPr="000809B0">
        <w:rPr>
          <w:rFonts w:eastAsiaTheme="minorEastAsia"/>
          <w:bCs/>
          <w:iCs/>
          <w:szCs w:val="28"/>
          <w:vertAlign w:val="superscript"/>
          <w:lang w:eastAsia="ja-JP"/>
        </w:rPr>
        <w:t xml:space="preserve">20 </w:t>
      </w:r>
      <w:r w:rsidRPr="000809B0">
        <w:rPr>
          <w:rFonts w:eastAsiaTheme="minorEastAsia"/>
          <w:bCs/>
          <w:iCs/>
          <w:szCs w:val="28"/>
          <w:lang w:eastAsia="ja-JP"/>
        </w:rPr>
        <w:t xml:space="preserve">“It is one of the Twelve,” he replied, “one who dips bread into the bowl with me. </w:t>
      </w:r>
      <w:r w:rsidRPr="000809B0">
        <w:rPr>
          <w:rFonts w:eastAsiaTheme="minorEastAsia"/>
          <w:bCs/>
          <w:iCs/>
          <w:szCs w:val="28"/>
          <w:vertAlign w:val="superscript"/>
          <w:lang w:eastAsia="ja-JP"/>
        </w:rPr>
        <w:t xml:space="preserve">21 </w:t>
      </w:r>
      <w:r w:rsidRPr="000809B0">
        <w:rPr>
          <w:rFonts w:eastAsiaTheme="minorEastAsia"/>
          <w:bCs/>
          <w:iCs/>
          <w:szCs w:val="28"/>
          <w:lang w:eastAsia="ja-JP"/>
        </w:rPr>
        <w:t xml:space="preserve">The Son of Man will go just as it is written about him. But woe to that man who betrays the Son of Man! It would be better for him if he had not been born.” </w:t>
      </w:r>
    </w:p>
    <w:p w14:paraId="17854E8A" w14:textId="77777777" w:rsidR="000809B0" w:rsidRPr="000809B0" w:rsidRDefault="000809B0" w:rsidP="000809B0">
      <w:pPr>
        <w:widowControl w:val="0"/>
        <w:pBdr>
          <w:top w:val="single" w:sz="4" w:space="1" w:color="auto"/>
          <w:left w:val="single" w:sz="4" w:space="4" w:color="auto"/>
          <w:bottom w:val="single" w:sz="4" w:space="1" w:color="auto"/>
          <w:right w:val="single" w:sz="4" w:space="4" w:color="auto"/>
        </w:pBdr>
        <w:tabs>
          <w:tab w:val="left" w:pos="360"/>
          <w:tab w:val="left" w:pos="720"/>
        </w:tabs>
        <w:autoSpaceDE w:val="0"/>
        <w:autoSpaceDN w:val="0"/>
        <w:adjustRightInd w:val="0"/>
        <w:ind w:left="86" w:right="86" w:firstLine="274"/>
        <w:jc w:val="both"/>
        <w:rPr>
          <w:rFonts w:eastAsiaTheme="minorEastAsia"/>
          <w:bCs/>
          <w:iCs/>
          <w:szCs w:val="28"/>
          <w:lang w:eastAsia="ja-JP"/>
        </w:rPr>
      </w:pPr>
      <w:r w:rsidRPr="000809B0">
        <w:rPr>
          <w:rFonts w:eastAsiaTheme="minorEastAsia"/>
          <w:bCs/>
          <w:iCs/>
          <w:szCs w:val="28"/>
          <w:vertAlign w:val="superscript"/>
          <w:lang w:eastAsia="ja-JP"/>
        </w:rPr>
        <w:t xml:space="preserve">22 </w:t>
      </w:r>
      <w:r w:rsidRPr="000809B0">
        <w:rPr>
          <w:rFonts w:eastAsiaTheme="minorEastAsia"/>
          <w:bCs/>
          <w:iCs/>
          <w:szCs w:val="28"/>
          <w:lang w:eastAsia="ja-JP"/>
        </w:rPr>
        <w:t xml:space="preserve">While they were eating, Jesus took bread, gave thanks and broke it, and gave it to his disciples, saying, “Take it; this is my body.” </w:t>
      </w:r>
    </w:p>
    <w:p w14:paraId="7022BCB3" w14:textId="77777777" w:rsidR="000809B0" w:rsidRPr="000809B0" w:rsidRDefault="000809B0" w:rsidP="000809B0">
      <w:pPr>
        <w:widowControl w:val="0"/>
        <w:pBdr>
          <w:top w:val="single" w:sz="4" w:space="1" w:color="auto"/>
          <w:left w:val="single" w:sz="4" w:space="4" w:color="auto"/>
          <w:bottom w:val="single" w:sz="4" w:space="1" w:color="auto"/>
          <w:right w:val="single" w:sz="4" w:space="4" w:color="auto"/>
        </w:pBdr>
        <w:tabs>
          <w:tab w:val="left" w:pos="360"/>
          <w:tab w:val="left" w:pos="720"/>
        </w:tabs>
        <w:autoSpaceDE w:val="0"/>
        <w:autoSpaceDN w:val="0"/>
        <w:adjustRightInd w:val="0"/>
        <w:ind w:left="86" w:right="86" w:firstLine="274"/>
        <w:jc w:val="both"/>
        <w:rPr>
          <w:rFonts w:eastAsiaTheme="minorEastAsia"/>
          <w:bCs/>
          <w:iCs/>
          <w:szCs w:val="28"/>
          <w:lang w:eastAsia="ja-JP"/>
        </w:rPr>
      </w:pPr>
      <w:r w:rsidRPr="000809B0">
        <w:rPr>
          <w:rFonts w:eastAsiaTheme="minorEastAsia"/>
          <w:bCs/>
          <w:iCs/>
          <w:szCs w:val="28"/>
          <w:vertAlign w:val="superscript"/>
          <w:lang w:eastAsia="ja-JP"/>
        </w:rPr>
        <w:t xml:space="preserve">23 </w:t>
      </w:r>
      <w:r w:rsidRPr="000809B0">
        <w:rPr>
          <w:rFonts w:eastAsiaTheme="minorEastAsia"/>
          <w:bCs/>
          <w:iCs/>
          <w:szCs w:val="28"/>
          <w:lang w:eastAsia="ja-JP"/>
        </w:rPr>
        <w:t xml:space="preserve">Then he took the cup, gave thanks and offered it to them, and they all drank from it. </w:t>
      </w:r>
    </w:p>
    <w:p w14:paraId="7FAE248C" w14:textId="2979F9A4" w:rsidR="000809B0" w:rsidRPr="000809B0" w:rsidRDefault="000809B0" w:rsidP="000809B0">
      <w:pPr>
        <w:widowControl w:val="0"/>
        <w:pBdr>
          <w:top w:val="single" w:sz="4" w:space="1" w:color="auto"/>
          <w:left w:val="single" w:sz="4" w:space="4" w:color="auto"/>
          <w:bottom w:val="single" w:sz="4" w:space="1" w:color="auto"/>
          <w:right w:val="single" w:sz="4" w:space="4" w:color="auto"/>
        </w:pBdr>
        <w:tabs>
          <w:tab w:val="left" w:pos="360"/>
          <w:tab w:val="left" w:pos="720"/>
        </w:tabs>
        <w:autoSpaceDE w:val="0"/>
        <w:autoSpaceDN w:val="0"/>
        <w:adjustRightInd w:val="0"/>
        <w:ind w:left="86" w:right="86" w:firstLine="274"/>
        <w:jc w:val="both"/>
        <w:rPr>
          <w:rFonts w:eastAsiaTheme="minorEastAsia"/>
          <w:bCs/>
          <w:iCs/>
          <w:szCs w:val="28"/>
          <w:lang w:eastAsia="ja-JP"/>
        </w:rPr>
      </w:pPr>
      <w:r w:rsidRPr="000809B0">
        <w:rPr>
          <w:rFonts w:eastAsiaTheme="minorEastAsia"/>
          <w:bCs/>
          <w:iCs/>
          <w:szCs w:val="28"/>
          <w:vertAlign w:val="superscript"/>
          <w:lang w:eastAsia="ja-JP"/>
        </w:rPr>
        <w:t xml:space="preserve">24 </w:t>
      </w:r>
      <w:r w:rsidRPr="000809B0">
        <w:rPr>
          <w:rFonts w:eastAsiaTheme="minorEastAsia"/>
          <w:bCs/>
          <w:iCs/>
          <w:szCs w:val="28"/>
          <w:lang w:eastAsia="ja-JP"/>
        </w:rPr>
        <w:t xml:space="preserve">“This is my blood of the covenant, which is poured out for many,” he said to them. </w:t>
      </w:r>
      <w:r w:rsidRPr="000809B0">
        <w:rPr>
          <w:rFonts w:eastAsiaTheme="minorEastAsia"/>
          <w:bCs/>
          <w:iCs/>
          <w:szCs w:val="28"/>
          <w:vertAlign w:val="superscript"/>
          <w:lang w:eastAsia="ja-JP"/>
        </w:rPr>
        <w:t xml:space="preserve">25 </w:t>
      </w:r>
      <w:r w:rsidRPr="000809B0">
        <w:rPr>
          <w:rFonts w:eastAsiaTheme="minorEastAsia"/>
          <w:bCs/>
          <w:iCs/>
          <w:szCs w:val="28"/>
          <w:lang w:eastAsia="ja-JP"/>
        </w:rPr>
        <w:t xml:space="preserve">“I tell you the truth, I will not drink again of the fruit of the vine until that day when I drink it anew in the kingdom of God.” </w:t>
      </w:r>
    </w:p>
    <w:p w14:paraId="56BD0312" w14:textId="09A4C02D" w:rsidR="000809B0" w:rsidRPr="00C06B44" w:rsidRDefault="000809B0" w:rsidP="000809B0">
      <w:pPr>
        <w:widowControl w:val="0"/>
        <w:pBdr>
          <w:top w:val="single" w:sz="4" w:space="1" w:color="auto"/>
          <w:left w:val="single" w:sz="4" w:space="4" w:color="auto"/>
          <w:bottom w:val="single" w:sz="4" w:space="1" w:color="auto"/>
          <w:right w:val="single" w:sz="4" w:space="4" w:color="auto"/>
        </w:pBdr>
        <w:tabs>
          <w:tab w:val="left" w:pos="360"/>
          <w:tab w:val="left" w:pos="720"/>
        </w:tabs>
        <w:autoSpaceDE w:val="0"/>
        <w:autoSpaceDN w:val="0"/>
        <w:adjustRightInd w:val="0"/>
        <w:ind w:left="86" w:right="86" w:firstLine="274"/>
        <w:jc w:val="both"/>
        <w:rPr>
          <w:rFonts w:eastAsiaTheme="minorEastAsia"/>
          <w:bCs/>
          <w:iCs/>
          <w:szCs w:val="28"/>
          <w:lang w:eastAsia="ja-JP"/>
        </w:rPr>
      </w:pPr>
      <w:r w:rsidRPr="000809B0">
        <w:rPr>
          <w:rFonts w:eastAsiaTheme="minorEastAsia"/>
          <w:bCs/>
          <w:iCs/>
          <w:szCs w:val="28"/>
          <w:vertAlign w:val="superscript"/>
          <w:lang w:eastAsia="ja-JP"/>
        </w:rPr>
        <w:t xml:space="preserve">26 </w:t>
      </w:r>
      <w:r w:rsidRPr="000809B0">
        <w:rPr>
          <w:rFonts w:eastAsiaTheme="minorEastAsia"/>
          <w:bCs/>
          <w:iCs/>
          <w:szCs w:val="28"/>
          <w:lang w:eastAsia="ja-JP"/>
        </w:rPr>
        <w:t>When they had sung a hymn, they w</w:t>
      </w:r>
      <w:r>
        <w:rPr>
          <w:rFonts w:eastAsiaTheme="minorEastAsia"/>
          <w:bCs/>
          <w:iCs/>
          <w:szCs w:val="28"/>
          <w:lang w:eastAsia="ja-JP"/>
        </w:rPr>
        <w:t xml:space="preserve">ent out to the Mount of Olives. </w:t>
      </w:r>
    </w:p>
    <w:p w14:paraId="4848FC29" w14:textId="21DDDE4D" w:rsidR="00D85481" w:rsidRPr="00645D04" w:rsidRDefault="00D85481" w:rsidP="00D85481">
      <w:pPr>
        <w:tabs>
          <w:tab w:val="right" w:pos="9360"/>
        </w:tabs>
        <w:jc w:val="both"/>
        <w:rPr>
          <w:rFonts w:ascii="Cambria" w:hAnsi="Cambria"/>
          <w:sz w:val="22"/>
          <w:szCs w:val="22"/>
        </w:rPr>
      </w:pPr>
      <w:r>
        <w:rPr>
          <w:rFonts w:asciiTheme="minorHAnsi" w:hAnsiTheme="minorHAnsi"/>
          <w:noProof/>
          <w:sz w:val="22"/>
          <w:szCs w:val="22"/>
        </w:rPr>
        <w:drawing>
          <wp:anchor distT="0" distB="0" distL="114300" distR="114300" simplePos="0" relativeHeight="251785216" behindDoc="0" locked="0" layoutInCell="1" allowOverlap="1" wp14:anchorId="0CAA99AD" wp14:editId="292980C4">
            <wp:simplePos x="0" y="0"/>
            <wp:positionH relativeFrom="margin">
              <wp:posOffset>2463800</wp:posOffset>
            </wp:positionH>
            <wp:positionV relativeFrom="paragraph">
              <wp:posOffset>424815</wp:posOffset>
            </wp:positionV>
            <wp:extent cx="4380230" cy="2421255"/>
            <wp:effectExtent l="12700" t="12700" r="13970" b="17145"/>
            <wp:wrapSquare wrapText="bothSides"/>
            <wp:docPr id="88" name="Picture 88" descr="Macintosh HD:Users:jayhull:Downloads:Last-Supper-Da-Vinci-14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Macintosh HD:Users:jayhull:Downloads:Last-Supper-Da-Vinci-1495.jpg"/>
                    <pic:cNvPicPr>
                      <a:picLocks noChangeAspect="1" noChangeArrowheads="1"/>
                    </pic:cNvPicPr>
                  </pic:nvPicPr>
                  <pic:blipFill>
                    <a:blip r:embed="rId61">
                      <a:extLst>
                        <a:ext uri="{BEBA8EAE-BF5A-486C-A8C5-ECC9F3942E4B}">
                          <a14:imgProps xmlns:a14="http://schemas.microsoft.com/office/drawing/2010/main">
                            <a14:imgLayer r:embed="rId62">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4380230" cy="242125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Pr="00645D04">
        <w:rPr>
          <w:rFonts w:ascii="Cambria" w:hAnsi="Cambria"/>
          <w:b/>
          <w:sz w:val="22"/>
          <w:szCs w:val="22"/>
        </w:rPr>
        <w:t>Reflection</w:t>
      </w:r>
      <w:r w:rsidRPr="00645D04">
        <w:rPr>
          <w:rFonts w:ascii="Cambria" w:hAnsi="Cambria"/>
          <w:sz w:val="22"/>
          <w:szCs w:val="22"/>
        </w:rPr>
        <w:t xml:space="preserve">: One of the joys/frustrations of reading Scripture is that “getting it”, although a worthy and much </w:t>
      </w:r>
      <w:proofErr w:type="gramStart"/>
      <w:r w:rsidRPr="00645D04">
        <w:rPr>
          <w:rFonts w:ascii="Cambria" w:hAnsi="Cambria"/>
          <w:sz w:val="22"/>
          <w:szCs w:val="22"/>
        </w:rPr>
        <w:t>sought after</w:t>
      </w:r>
      <w:proofErr w:type="gramEnd"/>
      <w:r w:rsidRPr="00645D04">
        <w:rPr>
          <w:rFonts w:ascii="Cambria" w:hAnsi="Cambria"/>
          <w:sz w:val="22"/>
          <w:szCs w:val="22"/>
        </w:rPr>
        <w:t xml:space="preserve"> desire, will always remain an unattainable goal – in God’s economy.  I would venture to say that almost every Bible “reader” has, time and time again, been awakened to a new thought, insight, or question as he/she has read a verse for the umpteenth time.</w:t>
      </w:r>
      <w:r>
        <w:rPr>
          <w:rFonts w:ascii="Cambria" w:hAnsi="Cambria"/>
        </w:rPr>
        <w:t xml:space="preserve"> </w:t>
      </w:r>
      <w:r w:rsidRPr="00645D04">
        <w:rPr>
          <w:rFonts w:ascii="Cambria" w:hAnsi="Cambria"/>
          <w:sz w:val="22"/>
          <w:szCs w:val="22"/>
        </w:rPr>
        <w:t>When you think about it, should we expect anything less out of a Book authored by God?</w:t>
      </w:r>
    </w:p>
    <w:p w14:paraId="32FE7BD3" w14:textId="1E80DD9C" w:rsidR="00D85481" w:rsidRPr="00645D04" w:rsidRDefault="003000E0" w:rsidP="00D85481">
      <w:pPr>
        <w:tabs>
          <w:tab w:val="right" w:pos="9360"/>
        </w:tabs>
        <w:ind w:firstLine="180"/>
        <w:jc w:val="both"/>
        <w:rPr>
          <w:rFonts w:ascii="Cambria" w:hAnsi="Cambria"/>
          <w:sz w:val="22"/>
          <w:szCs w:val="22"/>
        </w:rPr>
      </w:pPr>
      <w:r>
        <w:rPr>
          <w:rFonts w:asciiTheme="minorHAnsi" w:hAnsiTheme="minorHAnsi"/>
          <w:noProof/>
          <w:sz w:val="22"/>
          <w:szCs w:val="22"/>
        </w:rPr>
        <mc:AlternateContent>
          <mc:Choice Requires="wps">
            <w:drawing>
              <wp:anchor distT="0" distB="0" distL="114300" distR="114300" simplePos="0" relativeHeight="251786240" behindDoc="0" locked="0" layoutInCell="1" allowOverlap="1" wp14:anchorId="414C915E" wp14:editId="6CEDCFB4">
                <wp:simplePos x="0" y="0"/>
                <wp:positionH relativeFrom="margin">
                  <wp:posOffset>2463800</wp:posOffset>
                </wp:positionH>
                <wp:positionV relativeFrom="paragraph">
                  <wp:posOffset>1406525</wp:posOffset>
                </wp:positionV>
                <wp:extent cx="4392930" cy="274320"/>
                <wp:effectExtent l="0" t="0" r="0" b="0"/>
                <wp:wrapSquare wrapText="bothSides"/>
                <wp:docPr id="90" name="Text Box 90"/>
                <wp:cNvGraphicFramePr/>
                <a:graphic xmlns:a="http://schemas.openxmlformats.org/drawingml/2006/main">
                  <a:graphicData uri="http://schemas.microsoft.com/office/word/2010/wordprocessingShape">
                    <wps:wsp>
                      <wps:cNvSpPr txBox="1"/>
                      <wps:spPr>
                        <a:xfrm>
                          <a:off x="0" y="0"/>
                          <a:ext cx="4392930" cy="27432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wps:spPr>
                      <wps:style>
                        <a:lnRef idx="0">
                          <a:schemeClr val="accent1"/>
                        </a:lnRef>
                        <a:fillRef idx="0">
                          <a:schemeClr val="accent1"/>
                        </a:fillRef>
                        <a:effectRef idx="0">
                          <a:schemeClr val="accent1"/>
                        </a:effectRef>
                        <a:fontRef idx="minor">
                          <a:schemeClr val="dk1"/>
                        </a:fontRef>
                      </wps:style>
                      <wps:txbx>
                        <w:txbxContent>
                          <w:p w14:paraId="04900692" w14:textId="240F0F17" w:rsidR="000162A7" w:rsidRPr="0099071E" w:rsidRDefault="000162A7" w:rsidP="0099071E">
                            <w:pPr>
                              <w:ind w:right="-6"/>
                              <w:jc w:val="center"/>
                              <w:rPr>
                                <w:b/>
                                <w:sz w:val="26"/>
                                <w:szCs w:val="26"/>
                              </w:rPr>
                            </w:pPr>
                            <w:r w:rsidRPr="0099071E">
                              <w:rPr>
                                <w:b/>
                                <w:sz w:val="26"/>
                                <w:szCs w:val="26"/>
                              </w:rPr>
                              <w:t xml:space="preserve">Leonardo da Vinci, </w:t>
                            </w:r>
                            <w:r w:rsidRPr="0099071E">
                              <w:rPr>
                                <w:b/>
                                <w:sz w:val="26"/>
                                <w:szCs w:val="26"/>
                                <w:u w:val="single"/>
                              </w:rPr>
                              <w:t>The Last Supper</w:t>
                            </w:r>
                            <w:r w:rsidRPr="0099071E">
                              <w:rPr>
                                <w:b/>
                                <w:sz w:val="26"/>
                                <w:szCs w:val="26"/>
                              </w:rPr>
                              <w:t>, 1495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4C915E" id="Text Box 90" o:spid="_x0000_s1032" type="#_x0000_t202" style="position:absolute;left:0;text-align:left;margin-left:194pt;margin-top:110.75pt;width:345.9pt;height:21.6pt;z-index:251786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" filled="f" stroked="f">
                <v:textbox>
                  <w:txbxContent>
                    <w:p w14:paraId="04900692" w14:textId="240F0F17" w:rsidR="000162A7" w:rsidRPr="0099071E" w:rsidRDefault="000162A7" w:rsidP="0099071E">
                      <w:pPr>
                        <w:ind w:right="-6"/>
                        <w:jc w:val="center"/>
                        <w:rPr>
                          <w:b/>
                          <w:sz w:val="26"/>
                          <w:szCs w:val="26"/>
                        </w:rPr>
                      </w:pPr>
                      <w:r w:rsidRPr="0099071E">
                        <w:rPr>
                          <w:b/>
                          <w:sz w:val="26"/>
                          <w:szCs w:val="26"/>
                        </w:rPr>
                        <w:t xml:space="preserve">Leonardo da Vinci, </w:t>
                      </w:r>
                      <w:r w:rsidRPr="0099071E">
                        <w:rPr>
                          <w:b/>
                          <w:sz w:val="26"/>
                          <w:szCs w:val="26"/>
                          <w:u w:val="single"/>
                        </w:rPr>
                        <w:t>The Last Supper</w:t>
                      </w:r>
                      <w:r w:rsidRPr="0099071E">
                        <w:rPr>
                          <w:b/>
                          <w:sz w:val="26"/>
                          <w:szCs w:val="26"/>
                        </w:rPr>
                        <w:t>, 1495</w:t>
                      </w:r>
                    </w:p>
                  </w:txbxContent>
                </v:textbox>
                <w10:wrap type="square" anchorx="margin"/>
              </v:shape>
            </w:pict>
          </mc:Fallback>
        </mc:AlternateContent>
      </w:r>
      <w:r w:rsidR="00D85481" w:rsidRPr="00645D04">
        <w:rPr>
          <w:rFonts w:ascii="Cambria" w:hAnsi="Cambria"/>
          <w:sz w:val="22"/>
          <w:szCs w:val="22"/>
        </w:rPr>
        <w:t>In the world of sports, athletes are encouraged always to remain “hungry”: stronger/faster/better prepared. Sports, by definition, always has an opponent – and he is trying to be stronger, faster, and better prepared than you!</w:t>
      </w:r>
      <w:r w:rsidR="00D85481">
        <w:rPr>
          <w:rFonts w:ascii="Cambria" w:hAnsi="Cambria"/>
        </w:rPr>
        <w:t xml:space="preserve">  </w:t>
      </w:r>
      <w:r w:rsidR="00D85481" w:rsidRPr="00645D04">
        <w:rPr>
          <w:rFonts w:ascii="Cambria" w:hAnsi="Cambria"/>
          <w:sz w:val="22"/>
          <w:szCs w:val="22"/>
        </w:rPr>
        <w:t xml:space="preserve">As readers of Scripture, should we be “hungry”? If “hungry” were to describe your pursuit of Christ and His righteousness – what would that mean?  </w:t>
      </w:r>
    </w:p>
    <w:p w14:paraId="67E119B4" w14:textId="17F49EE8" w:rsidR="00D85481" w:rsidRPr="00645D04" w:rsidRDefault="00D85481" w:rsidP="00D85481">
      <w:pPr>
        <w:tabs>
          <w:tab w:val="right" w:pos="9360"/>
        </w:tabs>
        <w:ind w:firstLine="180"/>
        <w:jc w:val="both"/>
        <w:rPr>
          <w:rFonts w:ascii="Cambria" w:hAnsi="Cambria"/>
          <w:sz w:val="22"/>
          <w:szCs w:val="22"/>
        </w:rPr>
      </w:pPr>
      <w:r w:rsidRPr="00645D04">
        <w:rPr>
          <w:rFonts w:ascii="Cambria" w:hAnsi="Cambria"/>
          <w:sz w:val="22"/>
          <w:szCs w:val="22"/>
        </w:rPr>
        <w:t>In the fast-paced world we live in, there’s much we don’t notice; it’s happening too fast</w:t>
      </w:r>
      <w:r>
        <w:rPr>
          <w:rFonts w:ascii="Cambria" w:hAnsi="Cambria"/>
        </w:rPr>
        <w:t>… W</w:t>
      </w:r>
      <w:r w:rsidRPr="00645D04">
        <w:rPr>
          <w:rFonts w:ascii="Cambria" w:hAnsi="Cambria"/>
          <w:sz w:val="22"/>
          <w:szCs w:val="22"/>
        </w:rPr>
        <w:t>e can’t possibly notice everything</w:t>
      </w:r>
      <w:r>
        <w:rPr>
          <w:rFonts w:ascii="Cambria" w:hAnsi="Cambria"/>
        </w:rPr>
        <w:t>… T</w:t>
      </w:r>
      <w:r w:rsidRPr="00645D04">
        <w:rPr>
          <w:rFonts w:ascii="Cambria" w:hAnsi="Cambria"/>
          <w:sz w:val="22"/>
          <w:szCs w:val="22"/>
        </w:rPr>
        <w:t>here’s too much competition for our time</w:t>
      </w:r>
      <w:r>
        <w:rPr>
          <w:rFonts w:ascii="Cambria" w:hAnsi="Cambria"/>
        </w:rPr>
        <w:t>… S</w:t>
      </w:r>
      <w:r w:rsidRPr="00645D04">
        <w:rPr>
          <w:rFonts w:ascii="Cambria" w:hAnsi="Cambria"/>
          <w:sz w:val="22"/>
          <w:szCs w:val="22"/>
        </w:rPr>
        <w:t>ome things are hidden, some things are hiding!  How does one make decisions in these circumstances?  Will a “hungry” pursuit of Christ help?</w:t>
      </w:r>
    </w:p>
    <w:p w14:paraId="41A3F63E" w14:textId="3191ACB5" w:rsidR="00D85481" w:rsidRPr="00645D04" w:rsidRDefault="00D85481" w:rsidP="00D85481">
      <w:pPr>
        <w:tabs>
          <w:tab w:val="right" w:pos="9360"/>
        </w:tabs>
        <w:ind w:firstLine="180"/>
        <w:jc w:val="both"/>
        <w:rPr>
          <w:rFonts w:ascii="Cambria" w:hAnsi="Cambria"/>
          <w:sz w:val="22"/>
          <w:szCs w:val="22"/>
        </w:rPr>
      </w:pPr>
      <w:r w:rsidRPr="00645D04">
        <w:rPr>
          <w:rFonts w:ascii="Cambria" w:hAnsi="Cambria"/>
          <w:sz w:val="22"/>
          <w:szCs w:val="22"/>
        </w:rPr>
        <w:t>I am using the concept of being “hungry”, or driven, because the word which jumped out to me in this passage (this</w:t>
      </w:r>
      <w:r>
        <w:rPr>
          <w:rFonts w:ascii="Cambria" w:hAnsi="Cambria"/>
        </w:rPr>
        <w:t xml:space="preserve"> </w:t>
      </w:r>
      <w:r w:rsidRPr="00645D04">
        <w:rPr>
          <w:rFonts w:ascii="Cambria" w:hAnsi="Cambria"/>
          <w:sz w:val="22"/>
          <w:szCs w:val="22"/>
        </w:rPr>
        <w:t>time), was “prepare”. The Disciples were asked to go in</w:t>
      </w:r>
      <w:r>
        <w:rPr>
          <w:rFonts w:ascii="Cambria" w:hAnsi="Cambria"/>
        </w:rPr>
        <w:t>to</w:t>
      </w:r>
      <w:r w:rsidRPr="00645D04">
        <w:rPr>
          <w:rFonts w:ascii="Cambria" w:hAnsi="Cambria"/>
          <w:sz w:val="22"/>
          <w:szCs w:val="22"/>
        </w:rPr>
        <w:t xml:space="preserve"> town and “make preparations to eat the Passover.” Any other year this would have been a rather routine assignment, having done it many times before, but there was </w:t>
      </w:r>
      <w:r w:rsidRPr="00645D04">
        <w:rPr>
          <w:rFonts w:ascii="Cambria" w:hAnsi="Cambria"/>
          <w:sz w:val="22"/>
          <w:szCs w:val="22"/>
        </w:rPr>
        <w:lastRenderedPageBreak/>
        <w:t>something “different” this year</w:t>
      </w:r>
      <w:proofErr w:type="gramStart"/>
      <w:r w:rsidRPr="00645D04">
        <w:rPr>
          <w:rFonts w:ascii="Cambria" w:hAnsi="Cambria"/>
          <w:sz w:val="22"/>
          <w:szCs w:val="22"/>
        </w:rPr>
        <w:t>….wasn’t</w:t>
      </w:r>
      <w:proofErr w:type="gramEnd"/>
      <w:r w:rsidRPr="00645D04">
        <w:rPr>
          <w:rFonts w:ascii="Cambria" w:hAnsi="Cambria"/>
          <w:sz w:val="22"/>
          <w:szCs w:val="22"/>
        </w:rPr>
        <w:t xml:space="preserve"> there?  They couldn’t possibly have known what was about to take place</w:t>
      </w:r>
      <w:proofErr w:type="gramStart"/>
      <w:r w:rsidRPr="00645D04">
        <w:rPr>
          <w:rFonts w:ascii="Cambria" w:hAnsi="Cambria"/>
          <w:sz w:val="22"/>
          <w:szCs w:val="22"/>
        </w:rPr>
        <w:t>….could</w:t>
      </w:r>
      <w:proofErr w:type="gramEnd"/>
      <w:r w:rsidRPr="00645D04">
        <w:rPr>
          <w:rFonts w:ascii="Cambria" w:hAnsi="Cambria"/>
          <w:sz w:val="22"/>
          <w:szCs w:val="22"/>
        </w:rPr>
        <w:t xml:space="preserve"> they? If they had “prepared” themselves more thoroughly, would they have been better “prepared” to understand and participate in what was happening?  Come on, He’d been telling them what was going to happen, hadn’t He?   Well yeah, but…….</w:t>
      </w:r>
    </w:p>
    <w:p w14:paraId="4A2A78EC" w14:textId="1643F880" w:rsidR="00D85481" w:rsidRPr="00645D04" w:rsidRDefault="00D85481" w:rsidP="00D85481">
      <w:pPr>
        <w:tabs>
          <w:tab w:val="right" w:pos="9360"/>
        </w:tabs>
        <w:ind w:firstLine="180"/>
        <w:jc w:val="both"/>
        <w:rPr>
          <w:rFonts w:ascii="Cambria" w:hAnsi="Cambria"/>
          <w:sz w:val="22"/>
          <w:szCs w:val="22"/>
        </w:rPr>
      </w:pPr>
      <w:r w:rsidRPr="00645D04">
        <w:rPr>
          <w:rFonts w:ascii="Cambria" w:hAnsi="Cambria"/>
          <w:sz w:val="22"/>
          <w:szCs w:val="22"/>
        </w:rPr>
        <w:t>Now jump ahead 1,992</w:t>
      </w:r>
      <w:r w:rsidRPr="00645D04">
        <w:rPr>
          <w:rFonts w:ascii="Cambria" w:hAnsi="Cambria"/>
          <w:sz w:val="22"/>
          <w:szCs w:val="22"/>
          <w:u w:val="single"/>
        </w:rPr>
        <w:t>+</w:t>
      </w:r>
      <w:r w:rsidRPr="00645D04">
        <w:rPr>
          <w:rFonts w:ascii="Cambria" w:hAnsi="Cambria"/>
          <w:sz w:val="22"/>
          <w:szCs w:val="22"/>
        </w:rPr>
        <w:t xml:space="preserve"> years and think about how many “Communions” you have participated in – quite a few, huh!?  How would you describe your “normal” reaction upon walking into the Sanctuary and seeing the Communion Elements presented on the Communion Table: “</w:t>
      </w:r>
      <w:r w:rsidRPr="00645D04">
        <w:rPr>
          <w:rFonts w:ascii="Cambria" w:hAnsi="Cambria"/>
          <w:i/>
          <w:iCs/>
          <w:sz w:val="22"/>
          <w:szCs w:val="22"/>
        </w:rPr>
        <w:t xml:space="preserve">Oh, looks like we’re having Communion </w:t>
      </w:r>
      <w:proofErr w:type="gramStart"/>
      <w:r w:rsidRPr="00645D04">
        <w:rPr>
          <w:rFonts w:ascii="Cambria" w:hAnsi="Cambria"/>
          <w:i/>
          <w:iCs/>
          <w:sz w:val="22"/>
          <w:szCs w:val="22"/>
        </w:rPr>
        <w:t>today.</w:t>
      </w:r>
      <w:proofErr w:type="gramEnd"/>
      <w:r w:rsidRPr="00645D04">
        <w:rPr>
          <w:rFonts w:ascii="Cambria" w:hAnsi="Cambria"/>
          <w:i/>
          <w:iCs/>
          <w:sz w:val="22"/>
          <w:szCs w:val="22"/>
        </w:rPr>
        <w:t xml:space="preserve">” </w:t>
      </w:r>
      <w:r w:rsidRPr="00645D04">
        <w:rPr>
          <w:rFonts w:ascii="Cambria" w:hAnsi="Cambria"/>
          <w:sz w:val="22"/>
          <w:szCs w:val="22"/>
        </w:rPr>
        <w:t xml:space="preserve">Or, would a smile come across your face as you think about the “preparation” you’ve done </w:t>
      </w:r>
      <w:r>
        <w:rPr>
          <w:rFonts w:ascii="Cambria" w:hAnsi="Cambria"/>
        </w:rPr>
        <w:t>the</w:t>
      </w:r>
      <w:r w:rsidRPr="00645D04">
        <w:rPr>
          <w:rFonts w:ascii="Cambria" w:hAnsi="Cambria"/>
          <w:sz w:val="22"/>
          <w:szCs w:val="22"/>
        </w:rPr>
        <w:t xml:space="preserve"> last few days? (Confession: I typically fall into the first category)</w:t>
      </w:r>
    </w:p>
    <w:p w14:paraId="5A6DCBC0" w14:textId="2C9C4A2A" w:rsidR="00D85481" w:rsidRPr="00645D04" w:rsidRDefault="00D85481" w:rsidP="00D85481">
      <w:pPr>
        <w:tabs>
          <w:tab w:val="right" w:pos="9360"/>
        </w:tabs>
        <w:jc w:val="both"/>
        <w:rPr>
          <w:rFonts w:ascii="Cambria" w:hAnsi="Cambria"/>
          <w:sz w:val="10"/>
          <w:szCs w:val="10"/>
        </w:rPr>
      </w:pPr>
    </w:p>
    <w:p w14:paraId="412E72AC" w14:textId="1A2AA5CF" w:rsidR="00D85481" w:rsidRPr="00645D04" w:rsidRDefault="00D85481" w:rsidP="00D85481">
      <w:pPr>
        <w:tabs>
          <w:tab w:val="right" w:pos="9360"/>
        </w:tabs>
        <w:jc w:val="both"/>
        <w:rPr>
          <w:rFonts w:ascii="Cambria" w:hAnsi="Cambria"/>
          <w:sz w:val="22"/>
          <w:szCs w:val="22"/>
        </w:rPr>
      </w:pPr>
      <w:r w:rsidRPr="00645D04">
        <w:rPr>
          <w:rFonts w:ascii="Cambria" w:hAnsi="Cambria"/>
          <w:b/>
        </w:rPr>
        <w:t>Response</w:t>
      </w:r>
      <w:r>
        <w:rPr>
          <w:rFonts w:ascii="Cambria" w:hAnsi="Cambria"/>
        </w:rPr>
        <w:t xml:space="preserve">: </w:t>
      </w:r>
      <w:r w:rsidRPr="00645D04">
        <w:rPr>
          <w:rFonts w:ascii="Cambria" w:hAnsi="Cambria"/>
          <w:sz w:val="22"/>
          <w:szCs w:val="22"/>
        </w:rPr>
        <w:t>So, what does/should “preparation” for Communion look like?  What would be the goal – something for my head or my heart?  How could I make it meaningful vs. something to just check off on my List?</w:t>
      </w:r>
      <w:r>
        <w:rPr>
          <w:rFonts w:ascii="Cambria" w:hAnsi="Cambria"/>
        </w:rPr>
        <w:t xml:space="preserve"> </w:t>
      </w:r>
      <w:r w:rsidRPr="00645D04">
        <w:rPr>
          <w:rFonts w:ascii="Cambria" w:hAnsi="Cambria"/>
          <w:sz w:val="22"/>
          <w:szCs w:val="22"/>
        </w:rPr>
        <w:t>Are you willing to maximize your Communion “meeting” with God?</w:t>
      </w:r>
      <w:r>
        <w:rPr>
          <w:rFonts w:ascii="Cambria" w:hAnsi="Cambria"/>
        </w:rPr>
        <w:t xml:space="preserve">... to </w:t>
      </w:r>
      <w:r w:rsidRPr="00645D04">
        <w:rPr>
          <w:rFonts w:ascii="Cambria" w:hAnsi="Cambria"/>
          <w:sz w:val="22"/>
          <w:szCs w:val="22"/>
        </w:rPr>
        <w:t xml:space="preserve">prepare.  </w:t>
      </w:r>
      <w:r>
        <w:rPr>
          <w:rFonts w:ascii="Cambria" w:hAnsi="Cambria"/>
        </w:rPr>
        <w:t xml:space="preserve">I would love </w:t>
      </w:r>
      <w:r w:rsidRPr="00645D04">
        <w:rPr>
          <w:rFonts w:ascii="Cambria" w:hAnsi="Cambria"/>
          <w:sz w:val="22"/>
          <w:szCs w:val="22"/>
        </w:rPr>
        <w:t>to hear your thoughts</w:t>
      </w:r>
      <w:r>
        <w:rPr>
          <w:rFonts w:ascii="Cambria" w:hAnsi="Cambria"/>
        </w:rPr>
        <w:t xml:space="preserve"> about this</w:t>
      </w:r>
      <w:r w:rsidRPr="00645D04">
        <w:rPr>
          <w:rFonts w:ascii="Cambria" w:hAnsi="Cambria"/>
          <w:sz w:val="22"/>
          <w:szCs w:val="22"/>
        </w:rPr>
        <w:t>!</w:t>
      </w:r>
    </w:p>
    <w:p w14:paraId="2DF1F5DF" w14:textId="5E083F1D" w:rsidR="00D85481" w:rsidRPr="00645D04" w:rsidRDefault="00D85481" w:rsidP="00D85481">
      <w:pPr>
        <w:tabs>
          <w:tab w:val="right" w:pos="9360"/>
        </w:tabs>
        <w:ind w:firstLine="180"/>
        <w:jc w:val="both"/>
        <w:rPr>
          <w:rFonts w:ascii="Cambria" w:hAnsi="Cambria"/>
          <w:sz w:val="10"/>
          <w:szCs w:val="10"/>
        </w:rPr>
      </w:pPr>
    </w:p>
    <w:p w14:paraId="36722722" w14:textId="7D6A2A0D" w:rsidR="00D85481" w:rsidRPr="00645D04" w:rsidRDefault="009E2BA3" w:rsidP="009E2BA3">
      <w:pPr>
        <w:tabs>
          <w:tab w:val="right" w:pos="9360"/>
        </w:tabs>
        <w:jc w:val="both"/>
        <w:rPr>
          <w:rFonts w:ascii="Cambria" w:hAnsi="Cambria"/>
          <w:sz w:val="22"/>
          <w:szCs w:val="22"/>
        </w:rPr>
      </w:pPr>
      <w:r>
        <w:rPr>
          <w:rFonts w:ascii="Cambria" w:hAnsi="Cambria"/>
          <w:noProof/>
          <w:sz w:val="22"/>
          <w:szCs w:val="22"/>
        </w:rPr>
        <w:drawing>
          <wp:anchor distT="0" distB="0" distL="114300" distR="114300" simplePos="0" relativeHeight="251969536" behindDoc="0" locked="0" layoutInCell="1" allowOverlap="1" wp14:anchorId="377650BC" wp14:editId="39896E67">
            <wp:simplePos x="0" y="0"/>
            <wp:positionH relativeFrom="column">
              <wp:posOffset>0</wp:posOffset>
            </wp:positionH>
            <wp:positionV relativeFrom="paragraph">
              <wp:posOffset>48260</wp:posOffset>
            </wp:positionV>
            <wp:extent cx="3855720" cy="2565400"/>
            <wp:effectExtent l="12700" t="12700" r="17780" b="12700"/>
            <wp:wrapSquare wrapText="bothSides"/>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u-g-Q1G8DOV0.jpg"/>
                    <pic:cNvPicPr/>
                  </pic:nvPicPr>
                  <pic:blipFill>
                    <a:blip r:embed="rId63">
                      <a:extLst>
                        <a:ext uri="{BEBA8EAE-BF5A-486C-A8C5-ECC9F3942E4B}">
                          <a14:imgProps xmlns:a14="http://schemas.microsoft.com/office/drawing/2010/main">
                            <a14:imgLayer>
                              <a14:imgEffect>
                                <a14:sharpenSoften amount="50000"/>
                              </a14:imgEffect>
                              <a14:imgEffect>
                                <a14:brightnessContrast bright="20000" contrast="20000"/>
                              </a14:imgEffect>
                            </a14:imgLayer>
                          </a14:imgProps>
                        </a:ext>
                      </a:extLst>
                    </a:blip>
                    <a:stretch>
                      <a:fillRect/>
                    </a:stretch>
                  </pic:blipFill>
                  <pic:spPr>
                    <a:xfrm>
                      <a:off x="0" y="0"/>
                      <a:ext cx="3855720" cy="256540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D85481" w:rsidRPr="00645D04">
        <w:rPr>
          <w:rFonts w:ascii="Cambria" w:hAnsi="Cambria"/>
          <w:b/>
        </w:rPr>
        <w:t>Prayer</w:t>
      </w:r>
      <w:r w:rsidR="00D85481">
        <w:rPr>
          <w:rFonts w:ascii="Cambria" w:hAnsi="Cambria"/>
        </w:rPr>
        <w:t xml:space="preserve">: </w:t>
      </w:r>
      <w:r w:rsidR="00D85481" w:rsidRPr="00645D04">
        <w:rPr>
          <w:rFonts w:ascii="Cambria" w:hAnsi="Cambria"/>
          <w:sz w:val="22"/>
          <w:szCs w:val="22"/>
        </w:rPr>
        <w:t xml:space="preserve">Our Father, Holy Communion – </w:t>
      </w:r>
      <w:r w:rsidR="00D85481">
        <w:rPr>
          <w:rFonts w:ascii="Cambria" w:hAnsi="Cambria"/>
        </w:rPr>
        <w:t xml:space="preserve">It is </w:t>
      </w:r>
      <w:r w:rsidR="00D85481" w:rsidRPr="00645D04">
        <w:rPr>
          <w:rFonts w:ascii="Cambria" w:hAnsi="Cambria"/>
          <w:sz w:val="22"/>
          <w:szCs w:val="22"/>
        </w:rPr>
        <w:t xml:space="preserve">one more thing which differentiates us from all the other religions of the world.  Help us to grasp how important we are to </w:t>
      </w:r>
      <w:r w:rsidR="00D85481">
        <w:rPr>
          <w:rFonts w:ascii="Cambria" w:hAnsi="Cambria"/>
        </w:rPr>
        <w:t>Y</w:t>
      </w:r>
      <w:r w:rsidR="00D85481" w:rsidRPr="00645D04">
        <w:rPr>
          <w:rFonts w:ascii="Cambria" w:hAnsi="Cambria"/>
          <w:sz w:val="22"/>
          <w:szCs w:val="22"/>
        </w:rPr>
        <w:t xml:space="preserve">ou; how the death and resurrection of </w:t>
      </w:r>
      <w:r w:rsidR="00D85481">
        <w:rPr>
          <w:rFonts w:ascii="Cambria" w:hAnsi="Cambria"/>
        </w:rPr>
        <w:t>Y</w:t>
      </w:r>
      <w:r w:rsidR="00D85481" w:rsidRPr="00645D04">
        <w:rPr>
          <w:rFonts w:ascii="Cambria" w:hAnsi="Cambria"/>
          <w:sz w:val="22"/>
          <w:szCs w:val="22"/>
        </w:rPr>
        <w:t xml:space="preserve">our Son fits into Your perfect Plan of creation, redemption, and salvation.  Use Your Holy Spirit to help us prepare for each day and those to come. Thank </w:t>
      </w:r>
      <w:r w:rsidR="00D85481">
        <w:rPr>
          <w:rFonts w:ascii="Cambria" w:hAnsi="Cambria"/>
        </w:rPr>
        <w:t>Yo</w:t>
      </w:r>
      <w:r w:rsidR="00D85481" w:rsidRPr="00645D04">
        <w:rPr>
          <w:rFonts w:ascii="Cambria" w:hAnsi="Cambria"/>
          <w:sz w:val="22"/>
          <w:szCs w:val="22"/>
        </w:rPr>
        <w:t>u for Your willingness to prepare us to receive the righteousness of Your Son.</w:t>
      </w:r>
    </w:p>
    <w:p w14:paraId="35DC0F07" w14:textId="6209AE3F" w:rsidR="000C62A2" w:rsidRDefault="00D85481" w:rsidP="000C62A2">
      <w:pPr>
        <w:tabs>
          <w:tab w:val="right" w:pos="10800"/>
        </w:tabs>
        <w:ind w:firstLine="180"/>
        <w:jc w:val="both"/>
        <w:rPr>
          <w:rFonts w:ascii="Cambria" w:hAnsi="Cambria"/>
        </w:rPr>
      </w:pPr>
      <w:r w:rsidRPr="00645D04">
        <w:rPr>
          <w:rFonts w:ascii="Cambria" w:hAnsi="Cambria"/>
          <w:sz w:val="22"/>
          <w:szCs w:val="22"/>
        </w:rPr>
        <w:t>In the name of the Holy Trinity – Father, Son, and Holy Spirit we pray. Amen</w:t>
      </w:r>
      <w:r>
        <w:rPr>
          <w:rFonts w:ascii="Cambria" w:hAnsi="Cambria"/>
        </w:rPr>
        <w:t xml:space="preserve">.  </w:t>
      </w:r>
      <w:r>
        <w:rPr>
          <w:rFonts w:ascii="Cambria" w:hAnsi="Cambria"/>
        </w:rPr>
        <w:tab/>
        <w:t>– Dan Carne</w:t>
      </w:r>
    </w:p>
    <w:p w14:paraId="726BBE7B" w14:textId="7C2DDF70" w:rsidR="000C62A2" w:rsidRDefault="000C62A2" w:rsidP="000C62A2">
      <w:pPr>
        <w:tabs>
          <w:tab w:val="right" w:pos="10800"/>
        </w:tabs>
        <w:ind w:firstLine="180"/>
        <w:jc w:val="both"/>
        <w:rPr>
          <w:rFonts w:ascii="Cambria" w:hAnsi="Cambria"/>
        </w:rPr>
      </w:pPr>
    </w:p>
    <w:p w14:paraId="560FE61A" w14:textId="7B7ED4DF" w:rsidR="000C62A2" w:rsidRPr="000C62A2" w:rsidRDefault="000C62A2" w:rsidP="009E2BA3">
      <w:pPr>
        <w:tabs>
          <w:tab w:val="right" w:pos="10800"/>
        </w:tabs>
        <w:ind w:firstLine="180"/>
        <w:jc w:val="both"/>
        <w:rPr>
          <w:rFonts w:ascii="Cambria" w:hAnsi="Cambria"/>
        </w:rPr>
      </w:pPr>
    </w:p>
    <w:p w14:paraId="362F01ED" w14:textId="71C12F3F" w:rsidR="003E184F" w:rsidRDefault="003E184F" w:rsidP="0099071E">
      <w:pPr>
        <w:tabs>
          <w:tab w:val="left" w:pos="360"/>
          <w:tab w:val="left" w:pos="720"/>
          <w:tab w:val="left" w:pos="1080"/>
          <w:tab w:val="right" w:pos="9360"/>
        </w:tabs>
        <w:ind w:firstLine="180"/>
        <w:jc w:val="both"/>
        <w:rPr>
          <w:rFonts w:ascii="Cambria" w:hAnsi="Cambria"/>
          <w:color w:val="00B050"/>
          <w:sz w:val="10"/>
          <w:szCs w:val="10"/>
        </w:rPr>
      </w:pPr>
    </w:p>
    <w:p w14:paraId="5896D240" w14:textId="72F81F91" w:rsidR="000C62A2" w:rsidRDefault="000C62A2" w:rsidP="0099071E">
      <w:pPr>
        <w:tabs>
          <w:tab w:val="left" w:pos="360"/>
          <w:tab w:val="left" w:pos="720"/>
          <w:tab w:val="left" w:pos="1080"/>
          <w:tab w:val="right" w:pos="9360"/>
        </w:tabs>
        <w:ind w:firstLine="180"/>
        <w:jc w:val="both"/>
        <w:rPr>
          <w:rFonts w:ascii="Cambria" w:hAnsi="Cambria"/>
          <w:color w:val="00B050"/>
          <w:sz w:val="10"/>
          <w:szCs w:val="10"/>
        </w:rPr>
      </w:pPr>
    </w:p>
    <w:p w14:paraId="5DB4248B" w14:textId="136F209D" w:rsidR="000C62A2" w:rsidRDefault="000C62A2" w:rsidP="0099071E">
      <w:pPr>
        <w:tabs>
          <w:tab w:val="left" w:pos="360"/>
          <w:tab w:val="left" w:pos="720"/>
          <w:tab w:val="left" w:pos="1080"/>
          <w:tab w:val="right" w:pos="9360"/>
        </w:tabs>
        <w:ind w:firstLine="180"/>
        <w:jc w:val="both"/>
        <w:rPr>
          <w:rFonts w:ascii="Cambria" w:hAnsi="Cambria"/>
          <w:color w:val="00B050"/>
          <w:sz w:val="10"/>
          <w:szCs w:val="10"/>
        </w:rPr>
      </w:pPr>
    </w:p>
    <w:p w14:paraId="5A9A362E" w14:textId="65CBEFFC" w:rsidR="009E2BA3" w:rsidRDefault="009E2BA3" w:rsidP="0099071E">
      <w:pPr>
        <w:tabs>
          <w:tab w:val="left" w:pos="360"/>
          <w:tab w:val="left" w:pos="720"/>
          <w:tab w:val="left" w:pos="1080"/>
          <w:tab w:val="right" w:pos="9360"/>
        </w:tabs>
        <w:ind w:firstLine="180"/>
        <w:jc w:val="both"/>
        <w:rPr>
          <w:rFonts w:ascii="Cambria" w:hAnsi="Cambria"/>
          <w:color w:val="00B050"/>
          <w:sz w:val="10"/>
          <w:szCs w:val="10"/>
        </w:rPr>
      </w:pPr>
      <w:r>
        <w:rPr>
          <w:rFonts w:ascii="Cambria" w:hAnsi="Cambria"/>
          <w:noProof/>
          <w:sz w:val="22"/>
          <w:szCs w:val="22"/>
        </w:rPr>
        <mc:AlternateContent>
          <mc:Choice Requires="wps">
            <w:drawing>
              <wp:anchor distT="0" distB="0" distL="114300" distR="114300" simplePos="0" relativeHeight="251970560" behindDoc="0" locked="0" layoutInCell="1" allowOverlap="1" wp14:anchorId="546E18C5" wp14:editId="00A79C87">
                <wp:simplePos x="0" y="0"/>
                <wp:positionH relativeFrom="column">
                  <wp:posOffset>-12700</wp:posOffset>
                </wp:positionH>
                <wp:positionV relativeFrom="paragraph">
                  <wp:posOffset>31115</wp:posOffset>
                </wp:positionV>
                <wp:extent cx="3873500" cy="304800"/>
                <wp:effectExtent l="0" t="0" r="0" b="0"/>
                <wp:wrapSquare wrapText="bothSides"/>
                <wp:docPr id="101" name="Text Box 101"/>
                <wp:cNvGraphicFramePr/>
                <a:graphic xmlns:a="http://schemas.openxmlformats.org/drawingml/2006/main">
                  <a:graphicData uri="http://schemas.microsoft.com/office/word/2010/wordprocessingShape">
                    <wps:wsp>
                      <wps:cNvSpPr txBox="1"/>
                      <wps:spPr>
                        <a:xfrm>
                          <a:off x="0" y="0"/>
                          <a:ext cx="3873500" cy="304800"/>
                        </a:xfrm>
                        <a:prstGeom prst="rect">
                          <a:avLst/>
                        </a:prstGeom>
                        <a:solidFill>
                          <a:schemeClr val="lt1"/>
                        </a:solidFill>
                        <a:ln w="6350">
                          <a:noFill/>
                        </a:ln>
                      </wps:spPr>
                      <wps:txbx>
                        <w:txbxContent>
                          <w:p w14:paraId="3DC98232" w14:textId="0004CAC2" w:rsidR="000162A7" w:rsidRPr="0099071E" w:rsidRDefault="000162A7" w:rsidP="0099071E">
                            <w:pPr>
                              <w:jc w:val="center"/>
                              <w:rPr>
                                <w:b/>
                                <w:sz w:val="26"/>
                                <w:szCs w:val="26"/>
                              </w:rPr>
                            </w:pPr>
                            <w:r w:rsidRPr="0099071E">
                              <w:rPr>
                                <w:b/>
                                <w:sz w:val="26"/>
                                <w:szCs w:val="26"/>
                              </w:rPr>
                              <w:t xml:space="preserve">Salvador Dali, </w:t>
                            </w:r>
                            <w:r w:rsidRPr="0099071E">
                              <w:rPr>
                                <w:b/>
                                <w:sz w:val="26"/>
                                <w:szCs w:val="26"/>
                                <w:u w:val="single"/>
                              </w:rPr>
                              <w:t>The Last Supper</w:t>
                            </w:r>
                            <w:r w:rsidRPr="0099071E">
                              <w:rPr>
                                <w:b/>
                                <w:sz w:val="26"/>
                                <w:szCs w:val="26"/>
                              </w:rPr>
                              <w:t>, 1955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6E18C5" id="Text Box 101" o:spid="_x0000_s1033" type="#_x0000_t202" style="position:absolute;left:0;text-align:left;margin-left:-1pt;margin-top:2.45pt;width:305pt;height:24pt;z-index:25197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" fillcolor="white [3201]" stroked="f" strokeweight=".5pt">
                <v:textbox>
                  <w:txbxContent>
                    <w:p w14:paraId="3DC98232" w14:textId="0004CAC2" w:rsidR="000162A7" w:rsidRPr="0099071E" w:rsidRDefault="000162A7" w:rsidP="0099071E">
                      <w:pPr>
                        <w:jc w:val="center"/>
                        <w:rPr>
                          <w:b/>
                          <w:sz w:val="26"/>
                          <w:szCs w:val="26"/>
                        </w:rPr>
                      </w:pPr>
                      <w:r w:rsidRPr="0099071E">
                        <w:rPr>
                          <w:b/>
                          <w:sz w:val="26"/>
                          <w:szCs w:val="26"/>
                        </w:rPr>
                        <w:t xml:space="preserve">Salvador Dali, </w:t>
                      </w:r>
                      <w:r w:rsidRPr="0099071E">
                        <w:rPr>
                          <w:b/>
                          <w:sz w:val="26"/>
                          <w:szCs w:val="26"/>
                          <w:u w:val="single"/>
                        </w:rPr>
                        <w:t>The Last Supper</w:t>
                      </w:r>
                      <w:r w:rsidRPr="0099071E">
                        <w:rPr>
                          <w:b/>
                          <w:sz w:val="26"/>
                          <w:szCs w:val="26"/>
                        </w:rPr>
                        <w:t>, 1955</w:t>
                      </w:r>
                    </w:p>
                  </w:txbxContent>
                </v:textbox>
                <w10:wrap type="square"/>
              </v:shape>
            </w:pict>
          </mc:Fallback>
        </mc:AlternateContent>
      </w:r>
    </w:p>
    <w:p w14:paraId="2A23347A" w14:textId="6CD119BB" w:rsidR="009E2BA3" w:rsidRDefault="009E2BA3" w:rsidP="0099071E">
      <w:pPr>
        <w:tabs>
          <w:tab w:val="left" w:pos="360"/>
          <w:tab w:val="left" w:pos="720"/>
          <w:tab w:val="left" w:pos="1080"/>
          <w:tab w:val="right" w:pos="9360"/>
        </w:tabs>
        <w:ind w:firstLine="180"/>
        <w:jc w:val="both"/>
        <w:rPr>
          <w:rFonts w:ascii="Cambria" w:hAnsi="Cambria"/>
          <w:color w:val="00B050"/>
          <w:sz w:val="10"/>
          <w:szCs w:val="10"/>
        </w:rPr>
      </w:pPr>
    </w:p>
    <w:p w14:paraId="720BF4DC" w14:textId="416F4C39" w:rsidR="009E2BA3" w:rsidRDefault="009E2BA3" w:rsidP="0099071E">
      <w:pPr>
        <w:tabs>
          <w:tab w:val="left" w:pos="360"/>
          <w:tab w:val="left" w:pos="720"/>
          <w:tab w:val="left" w:pos="1080"/>
          <w:tab w:val="right" w:pos="9360"/>
        </w:tabs>
        <w:ind w:firstLine="180"/>
        <w:jc w:val="both"/>
        <w:rPr>
          <w:rFonts w:ascii="Cambria" w:hAnsi="Cambria"/>
          <w:color w:val="00B050"/>
          <w:sz w:val="10"/>
          <w:szCs w:val="10"/>
        </w:rPr>
      </w:pPr>
    </w:p>
    <w:p w14:paraId="27DC5EF8" w14:textId="4C340AB0" w:rsidR="009E2BA3" w:rsidRDefault="009E2BA3" w:rsidP="0099071E">
      <w:pPr>
        <w:tabs>
          <w:tab w:val="left" w:pos="360"/>
          <w:tab w:val="left" w:pos="720"/>
          <w:tab w:val="left" w:pos="1080"/>
          <w:tab w:val="right" w:pos="9360"/>
        </w:tabs>
        <w:ind w:firstLine="180"/>
        <w:jc w:val="both"/>
        <w:rPr>
          <w:rFonts w:ascii="Cambria" w:hAnsi="Cambria"/>
          <w:color w:val="00B050"/>
          <w:sz w:val="10"/>
          <w:szCs w:val="10"/>
        </w:rPr>
      </w:pPr>
    </w:p>
    <w:p w14:paraId="038ADD6E" w14:textId="015D7020" w:rsidR="009E2BA3" w:rsidRDefault="009E2BA3" w:rsidP="0099071E">
      <w:pPr>
        <w:tabs>
          <w:tab w:val="left" w:pos="360"/>
          <w:tab w:val="left" w:pos="720"/>
          <w:tab w:val="left" w:pos="1080"/>
          <w:tab w:val="right" w:pos="9360"/>
        </w:tabs>
        <w:ind w:firstLine="180"/>
        <w:jc w:val="both"/>
        <w:rPr>
          <w:rFonts w:ascii="Cambria" w:hAnsi="Cambria"/>
          <w:color w:val="00B050"/>
          <w:sz w:val="10"/>
          <w:szCs w:val="10"/>
        </w:rPr>
      </w:pPr>
    </w:p>
    <w:p w14:paraId="78A320B6" w14:textId="252AE2F3" w:rsidR="009E2BA3" w:rsidRDefault="009E2BA3" w:rsidP="0099071E">
      <w:pPr>
        <w:tabs>
          <w:tab w:val="left" w:pos="360"/>
          <w:tab w:val="left" w:pos="720"/>
          <w:tab w:val="left" w:pos="1080"/>
          <w:tab w:val="right" w:pos="9360"/>
        </w:tabs>
        <w:ind w:firstLine="180"/>
        <w:jc w:val="both"/>
        <w:rPr>
          <w:rFonts w:ascii="Cambria" w:hAnsi="Cambria"/>
          <w:color w:val="00B050"/>
          <w:sz w:val="10"/>
          <w:szCs w:val="10"/>
        </w:rPr>
      </w:pPr>
    </w:p>
    <w:p w14:paraId="037B6565" w14:textId="77777777" w:rsidR="009E2BA3" w:rsidRDefault="009E2BA3" w:rsidP="0099071E">
      <w:pPr>
        <w:tabs>
          <w:tab w:val="left" w:pos="360"/>
          <w:tab w:val="left" w:pos="720"/>
          <w:tab w:val="left" w:pos="1080"/>
          <w:tab w:val="right" w:pos="9360"/>
        </w:tabs>
        <w:ind w:firstLine="180"/>
        <w:jc w:val="both"/>
        <w:rPr>
          <w:rFonts w:ascii="Cambria" w:hAnsi="Cambria"/>
          <w:color w:val="00B050"/>
          <w:sz w:val="10"/>
          <w:szCs w:val="10"/>
        </w:rPr>
      </w:pPr>
    </w:p>
    <w:p w14:paraId="7962850A" w14:textId="77777777" w:rsidR="009E2BA3" w:rsidRPr="003E184F" w:rsidRDefault="009E2BA3" w:rsidP="0099071E">
      <w:pPr>
        <w:tabs>
          <w:tab w:val="left" w:pos="360"/>
          <w:tab w:val="left" w:pos="720"/>
          <w:tab w:val="left" w:pos="1080"/>
          <w:tab w:val="right" w:pos="9360"/>
        </w:tabs>
        <w:ind w:firstLine="180"/>
        <w:jc w:val="both"/>
        <w:rPr>
          <w:rFonts w:ascii="Cambria" w:hAnsi="Cambria"/>
          <w:color w:val="00B050"/>
          <w:sz w:val="10"/>
          <w:szCs w:val="10"/>
        </w:rPr>
      </w:pPr>
    </w:p>
    <w:p w14:paraId="588C83F8" w14:textId="33CE8DEE" w:rsidR="000809B0" w:rsidRPr="005B5382" w:rsidRDefault="000809B0" w:rsidP="000809B0">
      <w:pPr>
        <w:tabs>
          <w:tab w:val="left" w:pos="540"/>
          <w:tab w:val="left" w:pos="900"/>
          <w:tab w:val="left" w:pos="1440"/>
        </w:tabs>
        <w:ind w:right="180"/>
        <w:jc w:val="both"/>
        <w:rPr>
          <w:rFonts w:ascii="Bradley Hand" w:hAnsi="Bradley Hand"/>
          <w:b/>
          <w:bCs/>
          <w:sz w:val="36"/>
          <w:szCs w:val="36"/>
        </w:rPr>
      </w:pPr>
      <w:r w:rsidRPr="005B5382">
        <w:rPr>
          <w:rFonts w:ascii="Bradley Hand" w:hAnsi="Bradley Hand"/>
          <w:b/>
          <w:iCs/>
          <w:noProof/>
          <w:u w:val="single"/>
        </w:rPr>
        <w:drawing>
          <wp:anchor distT="0" distB="0" distL="114300" distR="114300" simplePos="0" relativeHeight="251716608" behindDoc="0" locked="0" layoutInCell="1" allowOverlap="1" wp14:anchorId="6BAC6998" wp14:editId="505BCF46">
            <wp:simplePos x="0" y="0"/>
            <wp:positionH relativeFrom="margin">
              <wp:posOffset>5862320</wp:posOffset>
            </wp:positionH>
            <wp:positionV relativeFrom="paragraph">
              <wp:posOffset>76835</wp:posOffset>
            </wp:positionV>
            <wp:extent cx="977900" cy="805180"/>
            <wp:effectExtent l="0" t="0" r="12700" b="7620"/>
            <wp:wrapSquare wrapText="bothSides"/>
            <wp:docPr id="31" name="Picture 31" descr="Macintosh HD:Users:jayhull:Downloads:lent_25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jayhull:Downloads:lent_2538.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977900" cy="805180"/>
                    </a:xfrm>
                    <a:prstGeom prst="rect">
                      <a:avLst/>
                    </a:prstGeom>
                    <a:noFill/>
                    <a:ln>
                      <a:noFill/>
                    </a:ln>
                  </pic:spPr>
                </pic:pic>
              </a:graphicData>
            </a:graphic>
            <wp14:sizeRelH relativeFrom="page">
              <wp14:pctWidth>0</wp14:pctWidth>
            </wp14:sizeRelH>
            <wp14:sizeRelV relativeFrom="page">
              <wp14:pctHeight>0</wp14:pctHeight>
            </wp14:sizeRelV>
          </wp:anchor>
        </w:drawing>
      </w:r>
      <w:r w:rsidR="00327230" w:rsidRPr="005B5382">
        <w:rPr>
          <w:rFonts w:ascii="Bradley Hand" w:hAnsi="Bradley Hand"/>
          <w:b/>
          <w:bCs/>
          <w:sz w:val="36"/>
          <w:szCs w:val="36"/>
        </w:rPr>
        <w:t>MAR</w:t>
      </w:r>
      <w:r w:rsidR="00255083" w:rsidRPr="005B5382">
        <w:rPr>
          <w:rFonts w:ascii="Bradley Hand" w:hAnsi="Bradley Hand"/>
          <w:b/>
          <w:bCs/>
          <w:sz w:val="36"/>
          <w:szCs w:val="36"/>
        </w:rPr>
        <w:t>C</w:t>
      </w:r>
      <w:r w:rsidR="00327230" w:rsidRPr="005B5382">
        <w:rPr>
          <w:rFonts w:ascii="Bradley Hand" w:hAnsi="Bradley Hand"/>
          <w:b/>
          <w:bCs/>
          <w:sz w:val="36"/>
          <w:szCs w:val="36"/>
        </w:rPr>
        <w:t>H</w:t>
      </w:r>
      <w:r w:rsidR="001024C8" w:rsidRPr="005B5382">
        <w:rPr>
          <w:rFonts w:ascii="Bradley Hand" w:hAnsi="Bradley Hand"/>
          <w:b/>
          <w:bCs/>
          <w:sz w:val="36"/>
          <w:szCs w:val="36"/>
        </w:rPr>
        <w:t xml:space="preserve"> </w:t>
      </w:r>
      <w:r w:rsidR="008C4CC5" w:rsidRPr="005B5382">
        <w:rPr>
          <w:rFonts w:ascii="Bradley Hand" w:hAnsi="Bradley Hand"/>
          <w:b/>
          <w:bCs/>
          <w:sz w:val="36"/>
          <w:szCs w:val="36"/>
        </w:rPr>
        <w:t>19</w:t>
      </w:r>
    </w:p>
    <w:p w14:paraId="21AFA5FD" w14:textId="7D2726CF" w:rsidR="000809B0" w:rsidRPr="005B5382" w:rsidRDefault="000809B0" w:rsidP="000809B0">
      <w:pPr>
        <w:tabs>
          <w:tab w:val="left" w:pos="540"/>
          <w:tab w:val="left" w:pos="900"/>
          <w:tab w:val="left" w:pos="1440"/>
        </w:tabs>
        <w:rPr>
          <w:rFonts w:ascii="Bradley Hand" w:hAnsi="Bradley Hand"/>
          <w:b/>
          <w:i/>
          <w:iCs/>
          <w:sz w:val="28"/>
          <w:szCs w:val="28"/>
        </w:rPr>
      </w:pPr>
      <w:r w:rsidRPr="005B5382">
        <w:rPr>
          <w:rFonts w:ascii="Bradley Hand" w:hAnsi="Bradley Hand"/>
          <w:b/>
          <w:i/>
          <w:iCs/>
          <w:sz w:val="28"/>
          <w:szCs w:val="28"/>
        </w:rPr>
        <w:t xml:space="preserve">“Father, if you are willing, remove this cup from me. </w:t>
      </w:r>
    </w:p>
    <w:p w14:paraId="6A7F9175" w14:textId="65472CDB" w:rsidR="000809B0" w:rsidRPr="005B5382" w:rsidRDefault="000809B0" w:rsidP="000809B0">
      <w:pPr>
        <w:tabs>
          <w:tab w:val="left" w:pos="540"/>
          <w:tab w:val="left" w:pos="900"/>
          <w:tab w:val="left" w:pos="1440"/>
        </w:tabs>
        <w:rPr>
          <w:rFonts w:ascii="Bradley Hand" w:hAnsi="Bradley Hand"/>
          <w:b/>
          <w:i/>
          <w:iCs/>
          <w:sz w:val="28"/>
          <w:szCs w:val="28"/>
        </w:rPr>
      </w:pPr>
      <w:r w:rsidRPr="005B5382">
        <w:rPr>
          <w:rFonts w:ascii="Bradley Hand" w:hAnsi="Bradley Hand"/>
          <w:b/>
          <w:i/>
          <w:iCs/>
          <w:sz w:val="28"/>
          <w:szCs w:val="28"/>
        </w:rPr>
        <w:tab/>
        <w:t>Nevertheless, not my will, but yours, be done.”</w:t>
      </w:r>
    </w:p>
    <w:p w14:paraId="3AFC1856" w14:textId="5FFEDCA7" w:rsidR="000809B0" w:rsidRPr="000809B0" w:rsidRDefault="000809B0" w:rsidP="000809B0">
      <w:pPr>
        <w:tabs>
          <w:tab w:val="left" w:pos="540"/>
          <w:tab w:val="left" w:pos="900"/>
          <w:tab w:val="left" w:pos="1440"/>
        </w:tabs>
        <w:rPr>
          <w:b/>
          <w:sz w:val="16"/>
          <w:szCs w:val="16"/>
        </w:rPr>
      </w:pPr>
    </w:p>
    <w:p w14:paraId="743E651E" w14:textId="1F526250" w:rsidR="000809B0" w:rsidRPr="00B94169" w:rsidRDefault="000809B0" w:rsidP="000809B0">
      <w:pPr>
        <w:tabs>
          <w:tab w:val="left" w:pos="540"/>
          <w:tab w:val="left" w:pos="900"/>
          <w:tab w:val="left" w:pos="1440"/>
        </w:tabs>
        <w:rPr>
          <w:b/>
        </w:rPr>
      </w:pPr>
      <w:r>
        <w:rPr>
          <w:b/>
        </w:rPr>
        <w:t>Text: Luke 22:39-46</w:t>
      </w:r>
    </w:p>
    <w:p w14:paraId="18BA33DA" w14:textId="7FA48BA1" w:rsidR="005671C8" w:rsidRPr="005671C8" w:rsidRDefault="005671C8" w:rsidP="005671C8">
      <w:pPr>
        <w:widowControl w:val="0"/>
        <w:pBdr>
          <w:top w:val="single" w:sz="4" w:space="1" w:color="auto"/>
          <w:left w:val="single" w:sz="4" w:space="4" w:color="auto"/>
          <w:bottom w:val="single" w:sz="4" w:space="1" w:color="auto"/>
          <w:right w:val="single" w:sz="4" w:space="4" w:color="auto"/>
        </w:pBdr>
        <w:tabs>
          <w:tab w:val="left" w:pos="360"/>
          <w:tab w:val="left" w:pos="720"/>
        </w:tabs>
        <w:autoSpaceDE w:val="0"/>
        <w:autoSpaceDN w:val="0"/>
        <w:adjustRightInd w:val="0"/>
        <w:ind w:left="86" w:right="86" w:firstLine="274"/>
        <w:jc w:val="both"/>
        <w:rPr>
          <w:rFonts w:eastAsiaTheme="minorEastAsia"/>
          <w:bCs/>
          <w:iCs/>
          <w:szCs w:val="28"/>
          <w:lang w:eastAsia="ja-JP"/>
        </w:rPr>
      </w:pPr>
      <w:r w:rsidRPr="005671C8">
        <w:rPr>
          <w:rFonts w:eastAsiaTheme="minorEastAsia"/>
          <w:bCs/>
          <w:iCs/>
          <w:szCs w:val="28"/>
          <w:vertAlign w:val="superscript"/>
          <w:lang w:eastAsia="ja-JP"/>
        </w:rPr>
        <w:t xml:space="preserve">39 </w:t>
      </w:r>
      <w:r w:rsidRPr="005671C8">
        <w:rPr>
          <w:rFonts w:eastAsiaTheme="minorEastAsia"/>
          <w:bCs/>
          <w:iCs/>
          <w:szCs w:val="28"/>
          <w:lang w:eastAsia="ja-JP"/>
        </w:rPr>
        <w:t xml:space="preserve">Jesus went out as usual to the Mount of Olives, and his disciples followed him. </w:t>
      </w:r>
      <w:r w:rsidRPr="005671C8">
        <w:rPr>
          <w:rFonts w:eastAsiaTheme="minorEastAsia"/>
          <w:bCs/>
          <w:iCs/>
          <w:szCs w:val="28"/>
          <w:vertAlign w:val="superscript"/>
          <w:lang w:eastAsia="ja-JP"/>
        </w:rPr>
        <w:t xml:space="preserve">40 </w:t>
      </w:r>
      <w:r w:rsidRPr="005671C8">
        <w:rPr>
          <w:rFonts w:eastAsiaTheme="minorEastAsia"/>
          <w:bCs/>
          <w:iCs/>
          <w:szCs w:val="28"/>
          <w:lang w:eastAsia="ja-JP"/>
        </w:rPr>
        <w:t xml:space="preserve">On reaching the place, he said to them, “Pray that you will not fall into temptation.” </w:t>
      </w:r>
      <w:r w:rsidRPr="005671C8">
        <w:rPr>
          <w:rFonts w:eastAsiaTheme="minorEastAsia"/>
          <w:bCs/>
          <w:iCs/>
          <w:szCs w:val="28"/>
          <w:vertAlign w:val="superscript"/>
          <w:lang w:eastAsia="ja-JP"/>
        </w:rPr>
        <w:t xml:space="preserve">41 </w:t>
      </w:r>
      <w:r w:rsidRPr="005671C8">
        <w:rPr>
          <w:rFonts w:eastAsiaTheme="minorEastAsia"/>
          <w:bCs/>
          <w:iCs/>
          <w:szCs w:val="28"/>
          <w:lang w:eastAsia="ja-JP"/>
        </w:rPr>
        <w:t xml:space="preserve">He withdrew about a stone’s throw beyond them, knelt down and prayed, </w:t>
      </w:r>
      <w:r w:rsidRPr="005671C8">
        <w:rPr>
          <w:rFonts w:eastAsiaTheme="minorEastAsia"/>
          <w:bCs/>
          <w:iCs/>
          <w:szCs w:val="28"/>
          <w:vertAlign w:val="superscript"/>
          <w:lang w:eastAsia="ja-JP"/>
        </w:rPr>
        <w:t xml:space="preserve">42 </w:t>
      </w:r>
      <w:r w:rsidRPr="005671C8">
        <w:rPr>
          <w:rFonts w:eastAsiaTheme="minorEastAsia"/>
          <w:bCs/>
          <w:iCs/>
          <w:szCs w:val="28"/>
          <w:lang w:eastAsia="ja-JP"/>
        </w:rPr>
        <w:t xml:space="preserve">“Father, if you are willing, take this cup from me; yet not my will, but yours be done.” </w:t>
      </w:r>
      <w:r w:rsidRPr="005671C8">
        <w:rPr>
          <w:rFonts w:eastAsiaTheme="minorEastAsia"/>
          <w:bCs/>
          <w:iCs/>
          <w:szCs w:val="28"/>
          <w:vertAlign w:val="superscript"/>
          <w:lang w:eastAsia="ja-JP"/>
        </w:rPr>
        <w:t xml:space="preserve">43 </w:t>
      </w:r>
      <w:r w:rsidRPr="005671C8">
        <w:rPr>
          <w:rFonts w:eastAsiaTheme="minorEastAsia"/>
          <w:bCs/>
          <w:iCs/>
          <w:szCs w:val="28"/>
          <w:lang w:eastAsia="ja-JP"/>
        </w:rPr>
        <w:t xml:space="preserve">An angel from heaven appeared to him and strengthened him. </w:t>
      </w:r>
      <w:r w:rsidRPr="005671C8">
        <w:rPr>
          <w:rFonts w:eastAsiaTheme="minorEastAsia"/>
          <w:bCs/>
          <w:iCs/>
          <w:szCs w:val="28"/>
          <w:vertAlign w:val="superscript"/>
          <w:lang w:eastAsia="ja-JP"/>
        </w:rPr>
        <w:t xml:space="preserve">44 </w:t>
      </w:r>
      <w:r w:rsidRPr="005671C8">
        <w:rPr>
          <w:rFonts w:eastAsiaTheme="minorEastAsia"/>
          <w:bCs/>
          <w:iCs/>
          <w:szCs w:val="28"/>
          <w:lang w:eastAsia="ja-JP"/>
        </w:rPr>
        <w:t>And being in anguish, he prayed more earnestly, and his sweat was like drops of blood falling to the ground.</w:t>
      </w:r>
    </w:p>
    <w:p w14:paraId="3A63E0BA" w14:textId="704FCE0A" w:rsidR="000809B0" w:rsidRPr="005671C8" w:rsidRDefault="005671C8" w:rsidP="005671C8">
      <w:pPr>
        <w:widowControl w:val="0"/>
        <w:pBdr>
          <w:top w:val="single" w:sz="4" w:space="1" w:color="auto"/>
          <w:left w:val="single" w:sz="4" w:space="4" w:color="auto"/>
          <w:bottom w:val="single" w:sz="4" w:space="1" w:color="auto"/>
          <w:right w:val="single" w:sz="4" w:space="4" w:color="auto"/>
        </w:pBdr>
        <w:tabs>
          <w:tab w:val="left" w:pos="360"/>
          <w:tab w:val="left" w:pos="720"/>
        </w:tabs>
        <w:autoSpaceDE w:val="0"/>
        <w:autoSpaceDN w:val="0"/>
        <w:adjustRightInd w:val="0"/>
        <w:ind w:left="86" w:right="86" w:firstLine="274"/>
        <w:jc w:val="both"/>
        <w:rPr>
          <w:rFonts w:eastAsiaTheme="minorEastAsia"/>
          <w:bCs/>
          <w:iCs/>
          <w:szCs w:val="28"/>
          <w:lang w:eastAsia="ja-JP"/>
        </w:rPr>
      </w:pPr>
      <w:r w:rsidRPr="005671C8">
        <w:rPr>
          <w:rFonts w:eastAsiaTheme="minorEastAsia"/>
          <w:bCs/>
          <w:iCs/>
          <w:szCs w:val="28"/>
          <w:vertAlign w:val="superscript"/>
          <w:lang w:eastAsia="ja-JP"/>
        </w:rPr>
        <w:t xml:space="preserve">45 </w:t>
      </w:r>
      <w:r w:rsidRPr="005671C8">
        <w:rPr>
          <w:rFonts w:eastAsiaTheme="minorEastAsia"/>
          <w:bCs/>
          <w:iCs/>
          <w:szCs w:val="28"/>
          <w:lang w:eastAsia="ja-JP"/>
        </w:rPr>
        <w:t xml:space="preserve">When he rose from prayer and went back to the disciples, he found them asleep, exhausted from sorrow. </w:t>
      </w:r>
      <w:r w:rsidRPr="005671C8">
        <w:rPr>
          <w:rFonts w:eastAsiaTheme="minorEastAsia"/>
          <w:bCs/>
          <w:iCs/>
          <w:szCs w:val="28"/>
          <w:vertAlign w:val="superscript"/>
          <w:lang w:eastAsia="ja-JP"/>
        </w:rPr>
        <w:t xml:space="preserve">46 </w:t>
      </w:r>
      <w:r w:rsidRPr="005671C8">
        <w:rPr>
          <w:rFonts w:eastAsiaTheme="minorEastAsia"/>
          <w:bCs/>
          <w:iCs/>
          <w:szCs w:val="28"/>
          <w:lang w:eastAsia="ja-JP"/>
        </w:rPr>
        <w:t xml:space="preserve">“Why are you sleeping?” he asked them. “Get up and pray so that you </w:t>
      </w:r>
      <w:r>
        <w:rPr>
          <w:rFonts w:eastAsiaTheme="minorEastAsia"/>
          <w:bCs/>
          <w:iCs/>
          <w:szCs w:val="28"/>
          <w:lang w:eastAsia="ja-JP"/>
        </w:rPr>
        <w:t>will not fall into temptation.”</w:t>
      </w:r>
    </w:p>
    <w:p w14:paraId="24B111B2" w14:textId="373EAD54" w:rsidR="005671C8" w:rsidRPr="003E184F" w:rsidRDefault="005671C8" w:rsidP="000809B0">
      <w:pPr>
        <w:jc w:val="both"/>
        <w:rPr>
          <w:rFonts w:asciiTheme="minorHAnsi" w:hAnsiTheme="minorHAnsi"/>
          <w:b/>
          <w:sz w:val="10"/>
          <w:szCs w:val="10"/>
        </w:rPr>
      </w:pPr>
    </w:p>
    <w:p w14:paraId="7F36C42D" w14:textId="1D5834EF" w:rsidR="00122DD7" w:rsidRPr="00122DD7" w:rsidRDefault="00122DD7" w:rsidP="002F0A73">
      <w:pPr>
        <w:tabs>
          <w:tab w:val="left" w:pos="180"/>
          <w:tab w:val="left" w:pos="360"/>
          <w:tab w:val="left" w:pos="720"/>
          <w:tab w:val="left" w:pos="990"/>
          <w:tab w:val="left" w:pos="1080"/>
          <w:tab w:val="left" w:pos="1440"/>
          <w:tab w:val="right" w:pos="9360"/>
        </w:tabs>
        <w:jc w:val="both"/>
        <w:rPr>
          <w:rFonts w:ascii="Cambria" w:hAnsi="Cambria"/>
          <w:b/>
          <w:bCs/>
          <w:sz w:val="22"/>
          <w:szCs w:val="22"/>
        </w:rPr>
      </w:pPr>
      <w:r w:rsidRPr="00122DD7">
        <w:rPr>
          <w:rFonts w:ascii="Cambria" w:hAnsi="Cambria"/>
          <w:b/>
          <w:bCs/>
          <w:sz w:val="22"/>
          <w:szCs w:val="22"/>
        </w:rPr>
        <w:t xml:space="preserve">Reflection: </w:t>
      </w:r>
      <w:r w:rsidRPr="00122DD7">
        <w:rPr>
          <w:rFonts w:ascii="Cambria" w:hAnsi="Cambria"/>
          <w:sz w:val="22"/>
          <w:szCs w:val="22"/>
        </w:rPr>
        <w:t>The Garden of Gethsemane at the base of the Mount of Olives plays an important role in the ministry of Jesus in Jerusalem. It was a familiar place for his disciples as well. In a recent visit there, I was moved by the realization that I was sitting and praying in the exact place where the essence of Jesus was most deeply revealed and where the sacrifice that God made for us in Him was set into motion. It was there that the mystery of the humanity and divinity of Jesus was powerfully and dramatically demonstrated. It is no surprise that the clearest expression of his nature and his call occurred in the context of prayer with his Father. This short passage set in the Garden is the most poignant example of what the Apostle Paul describes in his familiar hymn in Philippians 2 of Jesus – “</w:t>
      </w:r>
      <w:r w:rsidRPr="00122DD7">
        <w:rPr>
          <w:rFonts w:ascii="Cambria" w:hAnsi="Cambria"/>
          <w:i/>
          <w:iCs/>
          <w:sz w:val="22"/>
          <w:szCs w:val="22"/>
        </w:rPr>
        <w:t xml:space="preserve">being in </w:t>
      </w:r>
      <w:r w:rsidR="002F0A73">
        <w:rPr>
          <w:rFonts w:ascii="Cambria" w:hAnsi="Cambria"/>
          <w:noProof/>
          <w:sz w:val="22"/>
          <w:szCs w:val="22"/>
        </w:rPr>
        <w:lastRenderedPageBreak/>
        <w:drawing>
          <wp:anchor distT="0" distB="0" distL="114300" distR="114300" simplePos="0" relativeHeight="252061696" behindDoc="0" locked="0" layoutInCell="1" allowOverlap="1" wp14:anchorId="368759B3" wp14:editId="4BF6EE6C">
            <wp:simplePos x="0" y="0"/>
            <wp:positionH relativeFrom="column">
              <wp:posOffset>8255</wp:posOffset>
            </wp:positionH>
            <wp:positionV relativeFrom="paragraph">
              <wp:posOffset>18415</wp:posOffset>
            </wp:positionV>
            <wp:extent cx="3369310" cy="2245360"/>
            <wp:effectExtent l="12700" t="12700" r="8890" b="15240"/>
            <wp:wrapSquare wrapText="bothSides"/>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0*mo6YVDPvzX8ov4B2.jpeg"/>
                    <pic:cNvPicPr/>
                  </pic:nvPicPr>
                  <pic:blipFill>
                    <a:blip r:embed="rId64">
                      <a:extLst>
                        <a:ext uri="{BEBA8EAE-BF5A-486C-A8C5-ECC9F3942E4B}">
                          <a14:imgProps xmlns:a14="http://schemas.microsoft.com/office/drawing/2010/main">
                            <a14:imgLayer>
                              <a14:imgEffect>
                                <a14:sharpenSoften amount="50000"/>
                              </a14:imgEffect>
                            </a14:imgLayer>
                          </a14:imgProps>
                        </a:ext>
                      </a:extLst>
                    </a:blip>
                    <a:stretch>
                      <a:fillRect/>
                    </a:stretch>
                  </pic:blipFill>
                  <pic:spPr>
                    <a:xfrm>
                      <a:off x="0" y="0"/>
                      <a:ext cx="3369310" cy="224536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Pr="00122DD7">
        <w:rPr>
          <w:rFonts w:ascii="Cambria" w:hAnsi="Cambria"/>
          <w:i/>
          <w:iCs/>
          <w:sz w:val="22"/>
          <w:szCs w:val="22"/>
        </w:rPr>
        <w:t>very nature God… he made himself nothing… being made in human likeness… he humbled himself by becoming obedient to death…”</w:t>
      </w:r>
    </w:p>
    <w:p w14:paraId="7310E236" w14:textId="76DB9155" w:rsidR="00122DD7" w:rsidRPr="00122DD7" w:rsidRDefault="00122DD7" w:rsidP="00122DD7">
      <w:pPr>
        <w:tabs>
          <w:tab w:val="left" w:pos="180"/>
          <w:tab w:val="left" w:pos="360"/>
          <w:tab w:val="left" w:pos="720"/>
          <w:tab w:val="left" w:pos="990"/>
          <w:tab w:val="left" w:pos="1080"/>
          <w:tab w:val="left" w:pos="1440"/>
          <w:tab w:val="right" w:pos="9360"/>
        </w:tabs>
        <w:ind w:firstLine="180"/>
        <w:jc w:val="both"/>
        <w:rPr>
          <w:rFonts w:ascii="Cambria" w:hAnsi="Cambria"/>
          <w:sz w:val="22"/>
          <w:szCs w:val="22"/>
        </w:rPr>
      </w:pPr>
      <w:r w:rsidRPr="00122DD7">
        <w:rPr>
          <w:rFonts w:ascii="Cambria" w:hAnsi="Cambria"/>
          <w:sz w:val="22"/>
          <w:szCs w:val="22"/>
        </w:rPr>
        <w:t>In this passage Jesus twice encourages the disciples to “</w:t>
      </w:r>
      <w:r w:rsidRPr="00122DD7">
        <w:rPr>
          <w:rFonts w:ascii="Cambria" w:hAnsi="Cambria"/>
          <w:i/>
          <w:sz w:val="22"/>
          <w:szCs w:val="22"/>
        </w:rPr>
        <w:t>pray that you will not fall into temptation</w:t>
      </w:r>
      <w:r w:rsidRPr="00122DD7">
        <w:rPr>
          <w:rFonts w:ascii="Cambria" w:hAnsi="Cambria"/>
          <w:sz w:val="22"/>
          <w:szCs w:val="22"/>
        </w:rPr>
        <w:t>” – at the beginning and at the end. I wonder why that is in the forefront of his mind and heart?  Jesus had recently prayed against Satan that Simon’s “faith may not fail.” So, his worry about temptation is undoubtedly an important concern that he has for them.  I suspect he has the same concern for us as well, knowing that Satan will take advantage of events in our lives to divert our focus away from Jesus and undermine our faith.</w:t>
      </w:r>
    </w:p>
    <w:p w14:paraId="69C33929" w14:textId="7CF9C1D8" w:rsidR="00122DD7" w:rsidRPr="00122DD7" w:rsidRDefault="002F0A73" w:rsidP="00122DD7">
      <w:pPr>
        <w:tabs>
          <w:tab w:val="left" w:pos="180"/>
          <w:tab w:val="left" w:pos="360"/>
          <w:tab w:val="left" w:pos="720"/>
          <w:tab w:val="left" w:pos="990"/>
          <w:tab w:val="left" w:pos="1080"/>
          <w:tab w:val="left" w:pos="1440"/>
          <w:tab w:val="right" w:pos="9360"/>
        </w:tabs>
        <w:ind w:firstLine="180"/>
        <w:jc w:val="both"/>
        <w:rPr>
          <w:rFonts w:ascii="Cambria" w:hAnsi="Cambria"/>
          <w:sz w:val="22"/>
          <w:szCs w:val="22"/>
        </w:rPr>
      </w:pPr>
      <w:r>
        <w:rPr>
          <w:rFonts w:ascii="Cambria" w:hAnsi="Cambria"/>
          <w:noProof/>
          <w:sz w:val="22"/>
          <w:szCs w:val="22"/>
        </w:rPr>
        <w:drawing>
          <wp:anchor distT="0" distB="0" distL="114300" distR="114300" simplePos="0" relativeHeight="252063744" behindDoc="0" locked="0" layoutInCell="1" allowOverlap="1" wp14:anchorId="1B5D5D25" wp14:editId="725E4030">
            <wp:simplePos x="0" y="0"/>
            <wp:positionH relativeFrom="column">
              <wp:posOffset>4867910</wp:posOffset>
            </wp:positionH>
            <wp:positionV relativeFrom="paragraph">
              <wp:posOffset>496994</wp:posOffset>
            </wp:positionV>
            <wp:extent cx="2010410" cy="2811780"/>
            <wp:effectExtent l="12700" t="12700" r="8890" b="7620"/>
            <wp:wrapSquare wrapText="bothSides"/>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heinrich-hofmann-jesus.jpg"/>
                    <pic:cNvPicPr/>
                  </pic:nvPicPr>
                  <pic:blipFill>
                    <a:blip r:embed="rId65"/>
                    <a:stretch>
                      <a:fillRect/>
                    </a:stretch>
                  </pic:blipFill>
                  <pic:spPr>
                    <a:xfrm>
                      <a:off x="0" y="0"/>
                      <a:ext cx="2010410" cy="281178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0C62A2">
        <w:rPr>
          <w:rFonts w:asciiTheme="minorHAnsi" w:hAnsiTheme="minorHAnsi"/>
          <w:noProof/>
          <w:sz w:val="16"/>
          <w:szCs w:val="16"/>
        </w:rPr>
        <mc:AlternateContent>
          <mc:Choice Requires="wps">
            <w:drawing>
              <wp:anchor distT="0" distB="0" distL="114300" distR="114300" simplePos="0" relativeHeight="251789312" behindDoc="0" locked="0" layoutInCell="1" allowOverlap="1" wp14:anchorId="22962602" wp14:editId="405B68A0">
                <wp:simplePos x="0" y="0"/>
                <wp:positionH relativeFrom="column">
                  <wp:posOffset>-8890</wp:posOffset>
                </wp:positionH>
                <wp:positionV relativeFrom="paragraph">
                  <wp:posOffset>141605</wp:posOffset>
                </wp:positionV>
                <wp:extent cx="3386455" cy="270510"/>
                <wp:effectExtent l="0" t="0" r="0" b="0"/>
                <wp:wrapSquare wrapText="bothSides"/>
                <wp:docPr id="93" name="Text Box 93"/>
                <wp:cNvGraphicFramePr/>
                <a:graphic xmlns:a="http://schemas.openxmlformats.org/drawingml/2006/main">
                  <a:graphicData uri="http://schemas.microsoft.com/office/word/2010/wordprocessingShape">
                    <wps:wsp>
                      <wps:cNvSpPr txBox="1"/>
                      <wps:spPr>
                        <a:xfrm>
                          <a:off x="0" y="0"/>
                          <a:ext cx="3386455" cy="27051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wps:spPr>
                      <wps:style>
                        <a:lnRef idx="0">
                          <a:schemeClr val="accent1"/>
                        </a:lnRef>
                        <a:fillRef idx="0">
                          <a:schemeClr val="accent1"/>
                        </a:fillRef>
                        <a:effectRef idx="0">
                          <a:schemeClr val="accent1"/>
                        </a:effectRef>
                        <a:fontRef idx="minor">
                          <a:schemeClr val="dk1"/>
                        </a:fontRef>
                      </wps:style>
                      <wps:txbx>
                        <w:txbxContent>
                          <w:p w14:paraId="3F37FB2D" w14:textId="7977AE59" w:rsidR="000162A7" w:rsidRPr="00206900" w:rsidRDefault="000162A7" w:rsidP="002D50DA">
                            <w:pPr>
                              <w:jc w:val="center"/>
                              <w:rPr>
                                <w:b/>
                              </w:rPr>
                            </w:pPr>
                            <w:r w:rsidRPr="00206900">
                              <w:rPr>
                                <w:b/>
                              </w:rPr>
                              <w:t>The Garden of Gethsemane Today</w:t>
                            </w:r>
                          </w:p>
                          <w:p w14:paraId="61ABD220" w14:textId="77777777" w:rsidR="000162A7" w:rsidRDefault="000162A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962602" id="Text Box 93" o:spid="_x0000_s1034" type="#_x0000_t202" style="position:absolute;left:0;text-align:left;margin-left:-.7pt;margin-top:11.15pt;width:266.65pt;height:21.3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" filled="f" stroked="f">
                <v:textbox>
                  <w:txbxContent>
                    <w:p w14:paraId="3F37FB2D" w14:textId="7977AE59" w:rsidR="000162A7" w:rsidRPr="00206900" w:rsidRDefault="000162A7" w:rsidP="002D50DA">
                      <w:pPr>
                        <w:jc w:val="center"/>
                        <w:rPr>
                          <w:b/>
                        </w:rPr>
                      </w:pPr>
                      <w:r w:rsidRPr="00206900">
                        <w:rPr>
                          <w:b/>
                        </w:rPr>
                        <w:t>The Garden of Gethsemane Today</w:t>
                      </w:r>
                    </w:p>
                    <w:p w14:paraId="61ABD220" w14:textId="77777777" w:rsidR="000162A7" w:rsidRDefault="000162A7"/>
                  </w:txbxContent>
                </v:textbox>
                <w10:wrap type="square"/>
              </v:shape>
            </w:pict>
          </mc:Fallback>
        </mc:AlternateContent>
      </w:r>
      <w:r w:rsidR="00122DD7" w:rsidRPr="00122DD7">
        <w:rPr>
          <w:rFonts w:ascii="Cambria" w:hAnsi="Cambria"/>
          <w:sz w:val="22"/>
          <w:szCs w:val="22"/>
        </w:rPr>
        <w:t xml:space="preserve">No other passage in the Gospels so aptly demonstrates the </w:t>
      </w:r>
      <w:r w:rsidR="00122DD7" w:rsidRPr="00122DD7">
        <w:rPr>
          <w:rFonts w:ascii="Cambria" w:hAnsi="Cambria"/>
          <w:bCs/>
          <w:i/>
          <w:sz w:val="22"/>
          <w:szCs w:val="22"/>
          <w:u w:val="single"/>
        </w:rPr>
        <w:t>humanity</w:t>
      </w:r>
      <w:r w:rsidR="00122DD7" w:rsidRPr="00122DD7">
        <w:rPr>
          <w:rFonts w:ascii="Cambria" w:hAnsi="Cambria"/>
          <w:sz w:val="22"/>
          <w:szCs w:val="22"/>
        </w:rPr>
        <w:t xml:space="preserve"> of Jesus.  Even after predicting the events to come, including his death, he longs to avoid such agony. Jesus prays intensely for strength to do the Father’s will - so deeply that “</w:t>
      </w:r>
      <w:r w:rsidR="00122DD7" w:rsidRPr="00122DD7">
        <w:rPr>
          <w:rFonts w:ascii="Cambria" w:hAnsi="Cambria"/>
          <w:i/>
          <w:iCs/>
          <w:sz w:val="22"/>
          <w:szCs w:val="22"/>
        </w:rPr>
        <w:t>his sweat was like drops of blood</w:t>
      </w:r>
      <w:r w:rsidR="00122DD7" w:rsidRPr="00122DD7">
        <w:rPr>
          <w:rFonts w:ascii="Cambria" w:hAnsi="Cambria"/>
          <w:sz w:val="22"/>
          <w:szCs w:val="22"/>
        </w:rPr>
        <w:t xml:space="preserve">.”  And in no other passage do we see a better example of the </w:t>
      </w:r>
      <w:r w:rsidR="00122DD7" w:rsidRPr="00122DD7">
        <w:rPr>
          <w:rFonts w:ascii="Cambria" w:hAnsi="Cambria"/>
          <w:bCs/>
          <w:i/>
          <w:sz w:val="22"/>
          <w:szCs w:val="22"/>
          <w:u w:val="single"/>
        </w:rPr>
        <w:t>humility</w:t>
      </w:r>
      <w:r w:rsidR="00122DD7" w:rsidRPr="00122DD7">
        <w:rPr>
          <w:rFonts w:ascii="Cambria" w:hAnsi="Cambria"/>
          <w:sz w:val="22"/>
          <w:szCs w:val="22"/>
        </w:rPr>
        <w:t xml:space="preserve"> of Jesus.  He understands the Father’s sovereignty in saying “</w:t>
      </w:r>
      <w:r w:rsidR="00122DD7" w:rsidRPr="00122DD7">
        <w:rPr>
          <w:rFonts w:ascii="Cambria" w:hAnsi="Cambria"/>
          <w:i/>
          <w:iCs/>
          <w:sz w:val="22"/>
          <w:szCs w:val="22"/>
        </w:rPr>
        <w:t>If you are willing…”</w:t>
      </w:r>
      <w:r w:rsidR="00122DD7" w:rsidRPr="00122DD7">
        <w:rPr>
          <w:rFonts w:ascii="Cambria" w:hAnsi="Cambria"/>
          <w:sz w:val="22"/>
          <w:szCs w:val="22"/>
        </w:rPr>
        <w:t xml:space="preserve">  Though Jesus participated in the authorship of creation, he forgoes his authority and submits to the Father’s will and redemptive purpose - “</w:t>
      </w:r>
      <w:r w:rsidR="00122DD7" w:rsidRPr="00122DD7">
        <w:rPr>
          <w:rFonts w:ascii="Cambria" w:hAnsi="Cambria"/>
          <w:i/>
          <w:iCs/>
          <w:sz w:val="22"/>
          <w:szCs w:val="22"/>
        </w:rPr>
        <w:t>yet not my will, but yours be done</w:t>
      </w:r>
      <w:r w:rsidR="00122DD7" w:rsidRPr="00122DD7">
        <w:rPr>
          <w:rFonts w:ascii="Cambria" w:hAnsi="Cambria"/>
          <w:sz w:val="22"/>
          <w:szCs w:val="22"/>
        </w:rPr>
        <w:t xml:space="preserve">.”  </w:t>
      </w:r>
    </w:p>
    <w:p w14:paraId="0174CA5E" w14:textId="44A83AB3" w:rsidR="00122DD7" w:rsidRPr="00122DD7" w:rsidRDefault="00122DD7" w:rsidP="00122DD7">
      <w:pPr>
        <w:tabs>
          <w:tab w:val="left" w:pos="180"/>
          <w:tab w:val="left" w:pos="360"/>
          <w:tab w:val="left" w:pos="720"/>
          <w:tab w:val="left" w:pos="990"/>
          <w:tab w:val="left" w:pos="1080"/>
          <w:tab w:val="left" w:pos="1440"/>
          <w:tab w:val="right" w:pos="9360"/>
        </w:tabs>
        <w:jc w:val="both"/>
        <w:rPr>
          <w:rFonts w:ascii="Cambria" w:hAnsi="Cambria"/>
          <w:sz w:val="10"/>
          <w:szCs w:val="10"/>
        </w:rPr>
      </w:pPr>
    </w:p>
    <w:p w14:paraId="78841DE9" w14:textId="4BB5CF59" w:rsidR="00122DD7" w:rsidRPr="00122DD7" w:rsidRDefault="00122DD7" w:rsidP="00122DD7">
      <w:pPr>
        <w:tabs>
          <w:tab w:val="left" w:pos="180"/>
          <w:tab w:val="left" w:pos="360"/>
          <w:tab w:val="left" w:pos="720"/>
          <w:tab w:val="left" w:pos="990"/>
          <w:tab w:val="left" w:pos="1080"/>
          <w:tab w:val="left" w:pos="1440"/>
          <w:tab w:val="right" w:pos="9360"/>
        </w:tabs>
        <w:jc w:val="both"/>
        <w:rPr>
          <w:rFonts w:ascii="Cambria" w:hAnsi="Cambria"/>
          <w:b/>
          <w:bCs/>
          <w:sz w:val="22"/>
          <w:szCs w:val="22"/>
        </w:rPr>
      </w:pPr>
      <w:r w:rsidRPr="00122DD7">
        <w:rPr>
          <w:rFonts w:ascii="Cambria" w:hAnsi="Cambria"/>
          <w:b/>
          <w:bCs/>
          <w:sz w:val="22"/>
          <w:szCs w:val="22"/>
        </w:rPr>
        <w:t xml:space="preserve">Response: </w:t>
      </w:r>
      <w:r w:rsidRPr="00122DD7">
        <w:rPr>
          <w:rFonts w:ascii="Cambria" w:hAnsi="Cambria"/>
          <w:sz w:val="22"/>
          <w:szCs w:val="22"/>
        </w:rPr>
        <w:t>So how do we respond to such a powerful example of humility and obedience?</w:t>
      </w:r>
    </w:p>
    <w:p w14:paraId="7F7C6276" w14:textId="6F3078CB" w:rsidR="00122DD7" w:rsidRPr="00122DD7" w:rsidRDefault="00122DD7" w:rsidP="00122DD7">
      <w:pPr>
        <w:pStyle w:val="ListParagraph"/>
        <w:numPr>
          <w:ilvl w:val="0"/>
          <w:numId w:val="26"/>
        </w:numPr>
        <w:tabs>
          <w:tab w:val="left" w:pos="180"/>
          <w:tab w:val="left" w:pos="360"/>
          <w:tab w:val="left" w:pos="540"/>
          <w:tab w:val="left" w:pos="720"/>
          <w:tab w:val="left" w:pos="990"/>
          <w:tab w:val="left" w:pos="1080"/>
          <w:tab w:val="left" w:pos="1440"/>
          <w:tab w:val="right" w:pos="9360"/>
        </w:tabs>
        <w:ind w:left="0" w:right="-90" w:firstLine="180"/>
        <w:jc w:val="both"/>
        <w:rPr>
          <w:rFonts w:ascii="Cambria" w:hAnsi="Cambria"/>
          <w:b/>
          <w:bCs/>
          <w:sz w:val="22"/>
          <w:szCs w:val="22"/>
        </w:rPr>
      </w:pPr>
      <w:r w:rsidRPr="00122DD7">
        <w:rPr>
          <w:rFonts w:ascii="Cambria" w:hAnsi="Cambria"/>
          <w:b/>
          <w:bCs/>
          <w:sz w:val="22"/>
          <w:szCs w:val="22"/>
        </w:rPr>
        <w:t xml:space="preserve">Keep our eyes on Jesus… </w:t>
      </w:r>
      <w:r w:rsidRPr="00122DD7">
        <w:rPr>
          <w:rFonts w:ascii="Cambria" w:hAnsi="Cambria"/>
          <w:sz w:val="22"/>
          <w:szCs w:val="22"/>
        </w:rPr>
        <w:t>God does not promise that we will not face any trials. The call to discipleship entails keeping our eyes on Jesus in those trials and trusting that he will lead us.</w:t>
      </w:r>
    </w:p>
    <w:p w14:paraId="61DA471F" w14:textId="3965050D" w:rsidR="00122DD7" w:rsidRPr="00122DD7" w:rsidRDefault="00122DD7" w:rsidP="00122DD7">
      <w:pPr>
        <w:pStyle w:val="ListParagraph"/>
        <w:numPr>
          <w:ilvl w:val="0"/>
          <w:numId w:val="26"/>
        </w:numPr>
        <w:tabs>
          <w:tab w:val="left" w:pos="180"/>
          <w:tab w:val="left" w:pos="360"/>
          <w:tab w:val="left" w:pos="540"/>
          <w:tab w:val="left" w:pos="720"/>
          <w:tab w:val="left" w:pos="990"/>
          <w:tab w:val="left" w:pos="1080"/>
          <w:tab w:val="left" w:pos="1440"/>
          <w:tab w:val="right" w:pos="9360"/>
        </w:tabs>
        <w:ind w:left="0" w:right="-90" w:firstLine="180"/>
        <w:jc w:val="both"/>
        <w:rPr>
          <w:rFonts w:ascii="Cambria" w:hAnsi="Cambria"/>
          <w:b/>
          <w:bCs/>
          <w:sz w:val="22"/>
          <w:szCs w:val="22"/>
        </w:rPr>
      </w:pPr>
      <w:r w:rsidRPr="00122DD7">
        <w:rPr>
          <w:rFonts w:ascii="Cambria" w:hAnsi="Cambria"/>
          <w:b/>
          <w:bCs/>
          <w:sz w:val="22"/>
          <w:szCs w:val="22"/>
        </w:rPr>
        <w:t xml:space="preserve">Rely on the power and promises of God… </w:t>
      </w:r>
      <w:r w:rsidRPr="00122DD7">
        <w:rPr>
          <w:rFonts w:ascii="Cambria" w:hAnsi="Cambria"/>
          <w:sz w:val="22"/>
          <w:szCs w:val="22"/>
        </w:rPr>
        <w:t>Submitting to God’s divine will is a struggle, given the strong competing claims that we face from our human will. Even Jesus struggled between his humanity and his divinity as he faced the ultimate trial, but we can access the power and promise of God to give us hope and strength.</w:t>
      </w:r>
    </w:p>
    <w:p w14:paraId="0DE74CA7" w14:textId="4967BBB6" w:rsidR="00122DD7" w:rsidRPr="00122DD7" w:rsidRDefault="00256A6E" w:rsidP="00256A6E">
      <w:pPr>
        <w:pStyle w:val="ListParagraph"/>
        <w:numPr>
          <w:ilvl w:val="0"/>
          <w:numId w:val="26"/>
        </w:numPr>
        <w:tabs>
          <w:tab w:val="left" w:pos="180"/>
          <w:tab w:val="left" w:pos="360"/>
          <w:tab w:val="left" w:pos="540"/>
          <w:tab w:val="left" w:pos="720"/>
          <w:tab w:val="left" w:pos="990"/>
          <w:tab w:val="left" w:pos="1080"/>
          <w:tab w:val="left" w:pos="1440"/>
          <w:tab w:val="right" w:pos="9360"/>
        </w:tabs>
        <w:ind w:left="0" w:right="-90" w:firstLine="180"/>
        <w:jc w:val="both"/>
        <w:rPr>
          <w:rFonts w:ascii="Cambria" w:hAnsi="Cambria"/>
          <w:b/>
          <w:bCs/>
          <w:sz w:val="22"/>
          <w:szCs w:val="22"/>
        </w:rPr>
      </w:pPr>
      <w:r>
        <w:rPr>
          <w:rFonts w:ascii="Cambria" w:hAnsi="Cambria"/>
          <w:noProof/>
          <w:sz w:val="22"/>
          <w:szCs w:val="22"/>
        </w:rPr>
        <mc:AlternateContent>
          <mc:Choice Requires="wps">
            <w:drawing>
              <wp:anchor distT="0" distB="0" distL="114300" distR="114300" simplePos="0" relativeHeight="252062720" behindDoc="0" locked="0" layoutInCell="1" allowOverlap="1" wp14:anchorId="68C1204E" wp14:editId="7E501677">
                <wp:simplePos x="0" y="0"/>
                <wp:positionH relativeFrom="column">
                  <wp:posOffset>4893310</wp:posOffset>
                </wp:positionH>
                <wp:positionV relativeFrom="paragraph">
                  <wp:posOffset>113030</wp:posOffset>
                </wp:positionV>
                <wp:extent cx="1972310" cy="465455"/>
                <wp:effectExtent l="0" t="0" r="0" b="4445"/>
                <wp:wrapSquare wrapText="bothSides"/>
                <wp:docPr id="62" name="Text Box 62"/>
                <wp:cNvGraphicFramePr/>
                <a:graphic xmlns:a="http://schemas.openxmlformats.org/drawingml/2006/main">
                  <a:graphicData uri="http://schemas.microsoft.com/office/word/2010/wordprocessingShape">
                    <wps:wsp>
                      <wps:cNvSpPr txBox="1"/>
                      <wps:spPr>
                        <a:xfrm>
                          <a:off x="0" y="0"/>
                          <a:ext cx="1972310" cy="465455"/>
                        </a:xfrm>
                        <a:prstGeom prst="rect">
                          <a:avLst/>
                        </a:prstGeom>
                        <a:solidFill>
                          <a:schemeClr val="lt1"/>
                        </a:solidFill>
                        <a:ln w="6350">
                          <a:noFill/>
                        </a:ln>
                      </wps:spPr>
                      <wps:txbx>
                        <w:txbxContent>
                          <w:p w14:paraId="5BA45FAA" w14:textId="0B562DCE" w:rsidR="000162A7" w:rsidRPr="002F0A73" w:rsidRDefault="000162A7" w:rsidP="002F0A73">
                            <w:pPr>
                              <w:jc w:val="center"/>
                              <w:rPr>
                                <w:b/>
                              </w:rPr>
                            </w:pPr>
                            <w:r w:rsidRPr="002F0A73">
                              <w:rPr>
                                <w:b/>
                              </w:rPr>
                              <w:t xml:space="preserve">Heinrich Hofmann, </w:t>
                            </w:r>
                            <w:r w:rsidRPr="002F0A73">
                              <w:rPr>
                                <w:b/>
                                <w:u w:val="single"/>
                              </w:rPr>
                              <w:t>Christ in Gethsemane</w:t>
                            </w:r>
                            <w:r w:rsidRPr="002F0A73">
                              <w:rPr>
                                <w:b/>
                              </w:rPr>
                              <w:t>, 1870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C1204E" id="Text Box 62" o:spid="_x0000_s1035" type="#_x0000_t202" style="position:absolute;left:0;text-align:left;margin-left:385.3pt;margin-top:8.9pt;width:155.3pt;height:36.65pt;z-index:25206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" fillcolor="white [3201]" stroked="f" strokeweight=".5pt">
                <v:textbox>
                  <w:txbxContent>
                    <w:p w14:paraId="5BA45FAA" w14:textId="0B562DCE" w:rsidR="000162A7" w:rsidRPr="002F0A73" w:rsidRDefault="000162A7" w:rsidP="002F0A73">
                      <w:pPr>
                        <w:jc w:val="center"/>
                        <w:rPr>
                          <w:b/>
                        </w:rPr>
                      </w:pPr>
                      <w:r w:rsidRPr="002F0A73">
                        <w:rPr>
                          <w:b/>
                        </w:rPr>
                        <w:t xml:space="preserve">Heinrich Hofmann, </w:t>
                      </w:r>
                      <w:r w:rsidRPr="002F0A73">
                        <w:rPr>
                          <w:b/>
                          <w:u w:val="single"/>
                        </w:rPr>
                        <w:t>Christ in Gethsemane</w:t>
                      </w:r>
                      <w:r w:rsidRPr="002F0A73">
                        <w:rPr>
                          <w:b/>
                        </w:rPr>
                        <w:t>, 1870</w:t>
                      </w:r>
                    </w:p>
                  </w:txbxContent>
                </v:textbox>
                <w10:wrap type="square"/>
              </v:shape>
            </w:pict>
          </mc:Fallback>
        </mc:AlternateContent>
      </w:r>
      <w:r>
        <w:rPr>
          <w:rFonts w:ascii="Cambria" w:hAnsi="Cambria"/>
          <w:noProof/>
          <w:sz w:val="22"/>
          <w:szCs w:val="22"/>
        </w:rPr>
        <w:drawing>
          <wp:anchor distT="0" distB="0" distL="114300" distR="114300" simplePos="0" relativeHeight="252065792" behindDoc="0" locked="0" layoutInCell="1" allowOverlap="1" wp14:anchorId="31229A96" wp14:editId="4D76E459">
            <wp:simplePos x="0" y="0"/>
            <wp:positionH relativeFrom="column">
              <wp:posOffset>-17145</wp:posOffset>
            </wp:positionH>
            <wp:positionV relativeFrom="paragraph">
              <wp:posOffset>654050</wp:posOffset>
            </wp:positionV>
            <wp:extent cx="3538855" cy="2658745"/>
            <wp:effectExtent l="0" t="0" r="4445" b="0"/>
            <wp:wrapSquare wrapText="bothSides"/>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1-Jesus-in-Gethsamene-by-Arkhip-Kuindzhi.jpg"/>
                    <pic:cNvPicPr/>
                  </pic:nvPicPr>
                  <pic:blipFill>
                    <a:blip r:embed="rId66">
                      <a:extLst>
                        <a:ext uri="{BEBA8EAE-BF5A-486C-A8C5-ECC9F3942E4B}">
                          <a14:imgProps xmlns:a14="http://schemas.microsoft.com/office/drawing/2010/main">
                            <a14:imgLayer>
                              <a14:imgEffect>
                                <a14:sharpenSoften amount="50000"/>
                              </a14:imgEffect>
                            </a14:imgLayer>
                          </a14:imgProps>
                        </a:ext>
                      </a:extLst>
                    </a:blip>
                    <a:stretch>
                      <a:fillRect/>
                    </a:stretch>
                  </pic:blipFill>
                  <pic:spPr>
                    <a:xfrm>
                      <a:off x="0" y="0"/>
                      <a:ext cx="3538855" cy="2658745"/>
                    </a:xfrm>
                    <a:prstGeom prst="rect">
                      <a:avLst/>
                    </a:prstGeom>
                  </pic:spPr>
                </pic:pic>
              </a:graphicData>
            </a:graphic>
            <wp14:sizeRelH relativeFrom="page">
              <wp14:pctWidth>0</wp14:pctWidth>
            </wp14:sizeRelH>
            <wp14:sizeRelV relativeFrom="page">
              <wp14:pctHeight>0</wp14:pctHeight>
            </wp14:sizeRelV>
          </wp:anchor>
        </w:drawing>
      </w:r>
      <w:r w:rsidR="00122DD7" w:rsidRPr="00122DD7">
        <w:rPr>
          <w:rFonts w:ascii="Cambria" w:hAnsi="Cambria"/>
          <w:b/>
          <w:bCs/>
          <w:sz w:val="22"/>
          <w:szCs w:val="22"/>
        </w:rPr>
        <w:t xml:space="preserve">Maintain an attitude of humility, gratitude and worship… </w:t>
      </w:r>
      <w:r w:rsidR="00122DD7" w:rsidRPr="00122DD7">
        <w:rPr>
          <w:rFonts w:ascii="Cambria" w:hAnsi="Cambria"/>
          <w:sz w:val="22"/>
          <w:szCs w:val="22"/>
        </w:rPr>
        <w:t xml:space="preserve">We can have confidence that the sacrifice of Jesus was real. The suffering and anguish experienced in the whole triune Godhead is something we cannot imagine, but it was done for us. If we can grasp the reality of that, we can do nothing but respond with gratefulness and worship. </w:t>
      </w:r>
    </w:p>
    <w:p w14:paraId="7D7454B7" w14:textId="4951855B" w:rsidR="00122DD7" w:rsidRPr="00122DD7" w:rsidRDefault="00122DD7" w:rsidP="00122DD7">
      <w:pPr>
        <w:tabs>
          <w:tab w:val="left" w:pos="180"/>
          <w:tab w:val="left" w:pos="360"/>
          <w:tab w:val="left" w:pos="540"/>
          <w:tab w:val="left" w:pos="720"/>
          <w:tab w:val="left" w:pos="990"/>
          <w:tab w:val="left" w:pos="1080"/>
          <w:tab w:val="left" w:pos="1440"/>
          <w:tab w:val="right" w:pos="9360"/>
        </w:tabs>
        <w:ind w:right="-90"/>
        <w:jc w:val="both"/>
        <w:rPr>
          <w:rFonts w:ascii="Cambria" w:hAnsi="Cambria"/>
          <w:b/>
          <w:bCs/>
          <w:sz w:val="10"/>
          <w:szCs w:val="10"/>
        </w:rPr>
      </w:pPr>
    </w:p>
    <w:p w14:paraId="29478F14" w14:textId="545B686C" w:rsidR="00256A6E" w:rsidRDefault="00122DD7" w:rsidP="00255083">
      <w:pPr>
        <w:tabs>
          <w:tab w:val="left" w:pos="180"/>
          <w:tab w:val="left" w:pos="360"/>
          <w:tab w:val="left" w:pos="720"/>
          <w:tab w:val="left" w:pos="990"/>
          <w:tab w:val="left" w:pos="1080"/>
          <w:tab w:val="left" w:pos="1440"/>
          <w:tab w:val="right" w:pos="10800"/>
        </w:tabs>
        <w:jc w:val="both"/>
        <w:rPr>
          <w:rFonts w:ascii="Cambria" w:hAnsi="Cambria"/>
          <w:sz w:val="22"/>
          <w:szCs w:val="22"/>
        </w:rPr>
      </w:pPr>
      <w:r w:rsidRPr="00122DD7">
        <w:rPr>
          <w:rFonts w:ascii="Cambria" w:hAnsi="Cambria"/>
          <w:b/>
          <w:bCs/>
          <w:sz w:val="22"/>
          <w:szCs w:val="22"/>
        </w:rPr>
        <w:t xml:space="preserve">Prayer: </w:t>
      </w:r>
      <w:r w:rsidRPr="00122DD7">
        <w:rPr>
          <w:rFonts w:ascii="Cambria" w:hAnsi="Cambria"/>
          <w:sz w:val="22"/>
          <w:szCs w:val="22"/>
        </w:rPr>
        <w:t>Sovereign God, we do not claim to understand why we experience the challenges of life, but we do claim Your promise not to leave us or forsake us. Give us the courage and fortitude to endure trials, knowing that You will work them for our good. Protect us from the lure of the evil one and from our self-centered nature. Give us hearts of gratitude for Your ultimate act of humility and sacrifice.  Help us to get a glimpse of Your purpose for us and to experience the peace of knowing that we are held at all times in Your strong and loving arms.  We praise You, our Rock and our Redeemer.</w:t>
      </w:r>
      <w:r w:rsidR="00255083">
        <w:rPr>
          <w:rFonts w:ascii="Cambria" w:hAnsi="Cambria"/>
          <w:sz w:val="22"/>
          <w:szCs w:val="22"/>
        </w:rPr>
        <w:tab/>
      </w:r>
    </w:p>
    <w:p w14:paraId="35EDFA76" w14:textId="77777777" w:rsidR="00256A6E" w:rsidRDefault="00255083" w:rsidP="00256A6E">
      <w:pPr>
        <w:tabs>
          <w:tab w:val="left" w:pos="180"/>
          <w:tab w:val="left" w:pos="360"/>
          <w:tab w:val="left" w:pos="720"/>
          <w:tab w:val="left" w:pos="990"/>
          <w:tab w:val="left" w:pos="1080"/>
          <w:tab w:val="left" w:pos="1440"/>
          <w:tab w:val="right" w:pos="10800"/>
        </w:tabs>
        <w:jc w:val="right"/>
        <w:rPr>
          <w:rFonts w:ascii="Cambria" w:hAnsi="Cambria"/>
          <w:bCs/>
          <w:sz w:val="22"/>
          <w:szCs w:val="22"/>
        </w:rPr>
      </w:pPr>
      <w:r>
        <w:rPr>
          <w:rFonts w:ascii="Cambria" w:hAnsi="Cambria"/>
          <w:sz w:val="22"/>
          <w:szCs w:val="22"/>
        </w:rPr>
        <w:t xml:space="preserve">- </w:t>
      </w:r>
      <w:r w:rsidR="00122DD7" w:rsidRPr="00255083">
        <w:rPr>
          <w:rFonts w:ascii="Cambria" w:hAnsi="Cambria"/>
          <w:bCs/>
          <w:sz w:val="22"/>
          <w:szCs w:val="22"/>
        </w:rPr>
        <w:t xml:space="preserve">Mark </w:t>
      </w:r>
      <w:proofErr w:type="spellStart"/>
      <w:r w:rsidR="00122DD7" w:rsidRPr="00255083">
        <w:rPr>
          <w:rFonts w:ascii="Cambria" w:hAnsi="Cambria"/>
          <w:bCs/>
          <w:sz w:val="22"/>
          <w:szCs w:val="22"/>
        </w:rPr>
        <w:t>Eshoff</w:t>
      </w:r>
      <w:proofErr w:type="spellEnd"/>
      <w:r w:rsidR="00122DD7" w:rsidRPr="00255083">
        <w:rPr>
          <w:rFonts w:ascii="Cambria" w:hAnsi="Cambria"/>
          <w:bCs/>
          <w:sz w:val="22"/>
          <w:szCs w:val="22"/>
        </w:rPr>
        <w:t xml:space="preserve">, Stated Clerk for the EPC </w:t>
      </w:r>
    </w:p>
    <w:p w14:paraId="76E89BAE" w14:textId="4300D56D" w:rsidR="00D85481" w:rsidRDefault="00122DD7" w:rsidP="00256A6E">
      <w:pPr>
        <w:tabs>
          <w:tab w:val="left" w:pos="180"/>
          <w:tab w:val="left" w:pos="360"/>
          <w:tab w:val="left" w:pos="720"/>
          <w:tab w:val="left" w:pos="990"/>
          <w:tab w:val="left" w:pos="1080"/>
          <w:tab w:val="left" w:pos="1440"/>
          <w:tab w:val="right" w:pos="10800"/>
        </w:tabs>
        <w:jc w:val="right"/>
        <w:rPr>
          <w:rFonts w:ascii="Cambria" w:hAnsi="Cambria"/>
          <w:bCs/>
          <w:sz w:val="22"/>
          <w:szCs w:val="22"/>
        </w:rPr>
      </w:pPr>
      <w:r w:rsidRPr="00255083">
        <w:rPr>
          <w:rFonts w:ascii="Cambria" w:hAnsi="Cambria"/>
          <w:bCs/>
          <w:sz w:val="22"/>
          <w:szCs w:val="22"/>
        </w:rPr>
        <w:t>Presbytery of the Pacific Southwest</w:t>
      </w:r>
    </w:p>
    <w:p w14:paraId="7D13B9B7" w14:textId="51C1D784" w:rsidR="000C62A2" w:rsidRDefault="00256A6E" w:rsidP="00255083">
      <w:pPr>
        <w:tabs>
          <w:tab w:val="left" w:pos="180"/>
          <w:tab w:val="left" w:pos="360"/>
          <w:tab w:val="left" w:pos="720"/>
          <w:tab w:val="left" w:pos="990"/>
          <w:tab w:val="left" w:pos="1080"/>
          <w:tab w:val="left" w:pos="1440"/>
          <w:tab w:val="right" w:pos="10800"/>
        </w:tabs>
        <w:jc w:val="both"/>
        <w:rPr>
          <w:rFonts w:ascii="Cambria" w:hAnsi="Cambria"/>
          <w:sz w:val="22"/>
          <w:szCs w:val="22"/>
        </w:rPr>
      </w:pPr>
      <w:r>
        <w:rPr>
          <w:rFonts w:ascii="Cambria" w:hAnsi="Cambria"/>
          <w:noProof/>
          <w:sz w:val="22"/>
          <w:szCs w:val="22"/>
        </w:rPr>
        <mc:AlternateContent>
          <mc:Choice Requires="wps">
            <w:drawing>
              <wp:anchor distT="0" distB="0" distL="114300" distR="114300" simplePos="0" relativeHeight="252064768" behindDoc="0" locked="0" layoutInCell="1" allowOverlap="1" wp14:anchorId="00F3DDD6" wp14:editId="18823ED0">
                <wp:simplePos x="0" y="0"/>
                <wp:positionH relativeFrom="column">
                  <wp:posOffset>0</wp:posOffset>
                </wp:positionH>
                <wp:positionV relativeFrom="paragraph">
                  <wp:posOffset>-31538</wp:posOffset>
                </wp:positionV>
                <wp:extent cx="3513455" cy="295910"/>
                <wp:effectExtent l="0" t="0" r="4445" b="0"/>
                <wp:wrapSquare wrapText="bothSides"/>
                <wp:docPr id="87" name="Text Box 87"/>
                <wp:cNvGraphicFramePr/>
                <a:graphic xmlns:a="http://schemas.openxmlformats.org/drawingml/2006/main">
                  <a:graphicData uri="http://schemas.microsoft.com/office/word/2010/wordprocessingShape">
                    <wps:wsp>
                      <wps:cNvSpPr txBox="1"/>
                      <wps:spPr>
                        <a:xfrm>
                          <a:off x="0" y="0"/>
                          <a:ext cx="3513455" cy="295910"/>
                        </a:xfrm>
                        <a:prstGeom prst="rect">
                          <a:avLst/>
                        </a:prstGeom>
                        <a:solidFill>
                          <a:schemeClr val="lt1"/>
                        </a:solidFill>
                        <a:ln w="6350">
                          <a:noFill/>
                        </a:ln>
                      </wps:spPr>
                      <wps:txbx>
                        <w:txbxContent>
                          <w:p w14:paraId="06E57C0B" w14:textId="61A8B740" w:rsidR="000162A7" w:rsidRPr="00256A6E" w:rsidRDefault="000162A7" w:rsidP="00256A6E">
                            <w:pPr>
                              <w:jc w:val="center"/>
                              <w:rPr>
                                <w:b/>
                              </w:rPr>
                            </w:pPr>
                            <w:r w:rsidRPr="00256A6E">
                              <w:rPr>
                                <w:b/>
                              </w:rPr>
                              <w:t xml:space="preserve">Arkhip Kuinji, </w:t>
                            </w:r>
                            <w:r w:rsidRPr="00256A6E">
                              <w:rPr>
                                <w:b/>
                                <w:u w:val="single"/>
                              </w:rPr>
                              <w:t>Christ in the Garden</w:t>
                            </w:r>
                            <w:r w:rsidRPr="00256A6E">
                              <w:rPr>
                                <w:b/>
                              </w:rPr>
                              <w:t>, 1901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F3DDD6" id="Text Box 87" o:spid="_x0000_s1036" type="#_x0000_t202" style="position:absolute;left:0;text-align:left;margin-left:0;margin-top:-2.5pt;width:276.65pt;height:23.3pt;z-index:25206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" fillcolor="white [3201]" stroked="f" strokeweight=".5pt">
                <v:textbox>
                  <w:txbxContent>
                    <w:p w14:paraId="06E57C0B" w14:textId="61A8B740" w:rsidR="000162A7" w:rsidRPr="00256A6E" w:rsidRDefault="000162A7" w:rsidP="00256A6E">
                      <w:pPr>
                        <w:jc w:val="center"/>
                        <w:rPr>
                          <w:b/>
                        </w:rPr>
                      </w:pPr>
                      <w:r w:rsidRPr="00256A6E">
                        <w:rPr>
                          <w:b/>
                        </w:rPr>
                        <w:t xml:space="preserve">Arkhip Kuinji, </w:t>
                      </w:r>
                      <w:r w:rsidRPr="00256A6E">
                        <w:rPr>
                          <w:b/>
                          <w:u w:val="single"/>
                        </w:rPr>
                        <w:t>Christ in the Garden</w:t>
                      </w:r>
                      <w:r w:rsidRPr="00256A6E">
                        <w:rPr>
                          <w:b/>
                        </w:rPr>
                        <w:t>, 1901</w:t>
                      </w:r>
                    </w:p>
                  </w:txbxContent>
                </v:textbox>
                <w10:wrap type="square"/>
              </v:shape>
            </w:pict>
          </mc:Fallback>
        </mc:AlternateContent>
      </w:r>
    </w:p>
    <w:p w14:paraId="6BDC9823" w14:textId="3E147637" w:rsidR="00320F49" w:rsidRPr="005B5382" w:rsidRDefault="00320F49" w:rsidP="00320F49">
      <w:pPr>
        <w:tabs>
          <w:tab w:val="left" w:pos="540"/>
          <w:tab w:val="left" w:pos="900"/>
          <w:tab w:val="left" w:pos="1440"/>
        </w:tabs>
        <w:ind w:right="180"/>
        <w:jc w:val="both"/>
        <w:rPr>
          <w:rFonts w:ascii="Bradley Hand" w:hAnsi="Bradley Hand"/>
          <w:b/>
          <w:bCs/>
          <w:sz w:val="36"/>
          <w:szCs w:val="36"/>
        </w:rPr>
      </w:pPr>
      <w:r w:rsidRPr="005B5382">
        <w:rPr>
          <w:rFonts w:ascii="Bradley Hand" w:hAnsi="Bradley Hand"/>
          <w:b/>
          <w:iCs/>
          <w:noProof/>
          <w:u w:val="single"/>
        </w:rPr>
        <w:lastRenderedPageBreak/>
        <w:drawing>
          <wp:anchor distT="0" distB="0" distL="114300" distR="114300" simplePos="0" relativeHeight="251718656" behindDoc="0" locked="0" layoutInCell="1" allowOverlap="1" wp14:anchorId="3C2C2B1E" wp14:editId="0083963F">
            <wp:simplePos x="0" y="0"/>
            <wp:positionH relativeFrom="margin">
              <wp:align>right</wp:align>
            </wp:positionH>
            <wp:positionV relativeFrom="paragraph">
              <wp:posOffset>127635</wp:posOffset>
            </wp:positionV>
            <wp:extent cx="757555" cy="624205"/>
            <wp:effectExtent l="0" t="0" r="4445" b="10795"/>
            <wp:wrapSquare wrapText="bothSides"/>
            <wp:docPr id="1" name="Picture 1" descr="Macintosh HD:Users:jayhull:Downloads:lent_25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jayhull:Downloads:lent_2538.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58183" cy="624271"/>
                    </a:xfrm>
                    <a:prstGeom prst="rect">
                      <a:avLst/>
                    </a:prstGeom>
                    <a:noFill/>
                    <a:ln>
                      <a:noFill/>
                    </a:ln>
                  </pic:spPr>
                </pic:pic>
              </a:graphicData>
            </a:graphic>
            <wp14:sizeRelH relativeFrom="page">
              <wp14:pctWidth>0</wp14:pctWidth>
            </wp14:sizeRelH>
            <wp14:sizeRelV relativeFrom="page">
              <wp14:pctHeight>0</wp14:pctHeight>
            </wp14:sizeRelV>
          </wp:anchor>
        </w:drawing>
      </w:r>
      <w:r w:rsidR="008A2991">
        <w:rPr>
          <w:rFonts w:ascii="Bradley Hand" w:hAnsi="Bradley Hand"/>
          <w:b/>
          <w:bCs/>
          <w:sz w:val="36"/>
          <w:szCs w:val="36"/>
        </w:rPr>
        <w:t xml:space="preserve">MARCH </w:t>
      </w:r>
      <w:r w:rsidR="00327230" w:rsidRPr="005B5382">
        <w:rPr>
          <w:rFonts w:ascii="Bradley Hand" w:hAnsi="Bradley Hand"/>
          <w:b/>
          <w:bCs/>
          <w:sz w:val="36"/>
          <w:szCs w:val="36"/>
        </w:rPr>
        <w:t>2</w:t>
      </w:r>
      <w:r w:rsidR="008C4CC5" w:rsidRPr="005B5382">
        <w:rPr>
          <w:rFonts w:ascii="Bradley Hand" w:hAnsi="Bradley Hand"/>
          <w:b/>
          <w:bCs/>
          <w:sz w:val="36"/>
          <w:szCs w:val="36"/>
        </w:rPr>
        <w:t>0</w:t>
      </w:r>
    </w:p>
    <w:p w14:paraId="08C577AC" w14:textId="4C937745" w:rsidR="00320F49" w:rsidRPr="005B5382" w:rsidRDefault="00320F49" w:rsidP="00320F49">
      <w:pPr>
        <w:tabs>
          <w:tab w:val="left" w:pos="540"/>
          <w:tab w:val="left" w:pos="900"/>
          <w:tab w:val="left" w:pos="1440"/>
        </w:tabs>
        <w:rPr>
          <w:rFonts w:ascii="Bradley Hand" w:hAnsi="Bradley Hand"/>
          <w:b/>
          <w:i/>
          <w:iCs/>
          <w:sz w:val="28"/>
          <w:szCs w:val="28"/>
        </w:rPr>
      </w:pPr>
      <w:r w:rsidRPr="005B5382">
        <w:rPr>
          <w:rFonts w:ascii="Bradley Hand" w:hAnsi="Bradley Hand"/>
          <w:b/>
          <w:i/>
          <w:iCs/>
          <w:sz w:val="28"/>
          <w:szCs w:val="28"/>
        </w:rPr>
        <w:t xml:space="preserve"> “Judas, would you betray the Son of Man with a kiss?”</w:t>
      </w:r>
      <w:r w:rsidRPr="005B5382">
        <w:rPr>
          <w:rFonts w:ascii="Bradley Hand" w:hAnsi="Bradley Hand"/>
          <w:b/>
          <w:i/>
          <w:iCs/>
          <w:sz w:val="28"/>
          <w:szCs w:val="28"/>
        </w:rPr>
        <w:tab/>
      </w:r>
    </w:p>
    <w:p w14:paraId="1A8CA5D4" w14:textId="77777777" w:rsidR="00320F49" w:rsidRPr="000809B0" w:rsidRDefault="00320F49" w:rsidP="00320F49">
      <w:pPr>
        <w:tabs>
          <w:tab w:val="left" w:pos="540"/>
          <w:tab w:val="left" w:pos="900"/>
          <w:tab w:val="left" w:pos="1440"/>
        </w:tabs>
        <w:rPr>
          <w:b/>
          <w:sz w:val="16"/>
          <w:szCs w:val="16"/>
        </w:rPr>
      </w:pPr>
    </w:p>
    <w:p w14:paraId="20C26D2A" w14:textId="77777777" w:rsidR="00320F49" w:rsidRPr="00B94169" w:rsidRDefault="00320F49" w:rsidP="00320F49">
      <w:pPr>
        <w:tabs>
          <w:tab w:val="left" w:pos="540"/>
          <w:tab w:val="left" w:pos="900"/>
          <w:tab w:val="left" w:pos="1440"/>
        </w:tabs>
        <w:rPr>
          <w:b/>
        </w:rPr>
      </w:pPr>
      <w:r>
        <w:rPr>
          <w:b/>
        </w:rPr>
        <w:t>Text: Luke 22:47-53</w:t>
      </w:r>
    </w:p>
    <w:p w14:paraId="5DE2B21B" w14:textId="45FFA9E2" w:rsidR="00320F49" w:rsidRPr="00320F49" w:rsidRDefault="00320F49" w:rsidP="00320F49">
      <w:pPr>
        <w:widowControl w:val="0"/>
        <w:pBdr>
          <w:top w:val="single" w:sz="4" w:space="1" w:color="auto"/>
          <w:left w:val="single" w:sz="4" w:space="4" w:color="auto"/>
          <w:bottom w:val="single" w:sz="4" w:space="1" w:color="auto"/>
          <w:right w:val="single" w:sz="4" w:space="4" w:color="auto"/>
        </w:pBdr>
        <w:tabs>
          <w:tab w:val="left" w:pos="360"/>
          <w:tab w:val="left" w:pos="720"/>
        </w:tabs>
        <w:autoSpaceDE w:val="0"/>
        <w:autoSpaceDN w:val="0"/>
        <w:adjustRightInd w:val="0"/>
        <w:ind w:left="86" w:right="86" w:firstLine="274"/>
        <w:jc w:val="both"/>
        <w:rPr>
          <w:rFonts w:eastAsiaTheme="minorEastAsia"/>
          <w:bCs/>
          <w:iCs/>
          <w:szCs w:val="28"/>
          <w:lang w:eastAsia="ja-JP"/>
        </w:rPr>
      </w:pPr>
      <w:r w:rsidRPr="00320F49">
        <w:rPr>
          <w:rFonts w:eastAsiaTheme="minorEastAsia"/>
          <w:bCs/>
          <w:iCs/>
          <w:szCs w:val="28"/>
          <w:vertAlign w:val="superscript"/>
          <w:lang w:eastAsia="ja-JP"/>
        </w:rPr>
        <w:t xml:space="preserve">47 </w:t>
      </w:r>
      <w:r w:rsidRPr="00320F49">
        <w:rPr>
          <w:rFonts w:eastAsiaTheme="minorEastAsia"/>
          <w:bCs/>
          <w:iCs/>
          <w:szCs w:val="28"/>
          <w:lang w:eastAsia="ja-JP"/>
        </w:rPr>
        <w:t xml:space="preserve">While he was still speaking a crowd came up, and the man who was called Judas, one of the Twelve, was leading them. He approached Jesus to kiss him, </w:t>
      </w:r>
      <w:r w:rsidRPr="00320F49">
        <w:rPr>
          <w:rFonts w:eastAsiaTheme="minorEastAsia"/>
          <w:bCs/>
          <w:iCs/>
          <w:szCs w:val="28"/>
          <w:vertAlign w:val="superscript"/>
          <w:lang w:eastAsia="ja-JP"/>
        </w:rPr>
        <w:t xml:space="preserve">48 </w:t>
      </w:r>
      <w:r w:rsidRPr="00320F49">
        <w:rPr>
          <w:rFonts w:eastAsiaTheme="minorEastAsia"/>
          <w:bCs/>
          <w:iCs/>
          <w:szCs w:val="28"/>
          <w:lang w:eastAsia="ja-JP"/>
        </w:rPr>
        <w:t xml:space="preserve">but Jesus asked him, “Judas, are you betraying the Son of Man with a kiss?” </w:t>
      </w:r>
    </w:p>
    <w:p w14:paraId="5CD7AB72" w14:textId="614C5326" w:rsidR="00320F49" w:rsidRPr="00320F49" w:rsidRDefault="00320F49" w:rsidP="00320F49">
      <w:pPr>
        <w:widowControl w:val="0"/>
        <w:pBdr>
          <w:top w:val="single" w:sz="4" w:space="1" w:color="auto"/>
          <w:left w:val="single" w:sz="4" w:space="4" w:color="auto"/>
          <w:bottom w:val="single" w:sz="4" w:space="1" w:color="auto"/>
          <w:right w:val="single" w:sz="4" w:space="4" w:color="auto"/>
        </w:pBdr>
        <w:tabs>
          <w:tab w:val="left" w:pos="360"/>
          <w:tab w:val="left" w:pos="720"/>
        </w:tabs>
        <w:autoSpaceDE w:val="0"/>
        <w:autoSpaceDN w:val="0"/>
        <w:adjustRightInd w:val="0"/>
        <w:ind w:left="86" w:right="86" w:firstLine="274"/>
        <w:jc w:val="both"/>
        <w:rPr>
          <w:rFonts w:eastAsiaTheme="minorEastAsia"/>
          <w:bCs/>
          <w:iCs/>
          <w:szCs w:val="28"/>
          <w:lang w:eastAsia="ja-JP"/>
        </w:rPr>
      </w:pPr>
      <w:r w:rsidRPr="00320F49">
        <w:rPr>
          <w:rFonts w:eastAsiaTheme="minorEastAsia"/>
          <w:bCs/>
          <w:iCs/>
          <w:szCs w:val="28"/>
          <w:vertAlign w:val="superscript"/>
          <w:lang w:eastAsia="ja-JP"/>
        </w:rPr>
        <w:t xml:space="preserve">49 </w:t>
      </w:r>
      <w:r w:rsidRPr="00320F49">
        <w:rPr>
          <w:rFonts w:eastAsiaTheme="minorEastAsia"/>
          <w:bCs/>
          <w:iCs/>
          <w:szCs w:val="28"/>
          <w:lang w:eastAsia="ja-JP"/>
        </w:rPr>
        <w:t xml:space="preserve">When Jesus’ followers saw what was going to happen, they said, “Lord, should we strike with our swords?” </w:t>
      </w:r>
      <w:r w:rsidRPr="00320F49">
        <w:rPr>
          <w:rFonts w:eastAsiaTheme="minorEastAsia"/>
          <w:bCs/>
          <w:iCs/>
          <w:szCs w:val="28"/>
          <w:vertAlign w:val="superscript"/>
          <w:lang w:eastAsia="ja-JP"/>
        </w:rPr>
        <w:t xml:space="preserve">50 </w:t>
      </w:r>
      <w:r w:rsidRPr="00320F49">
        <w:rPr>
          <w:rFonts w:eastAsiaTheme="minorEastAsia"/>
          <w:bCs/>
          <w:iCs/>
          <w:szCs w:val="28"/>
          <w:lang w:eastAsia="ja-JP"/>
        </w:rPr>
        <w:t xml:space="preserve">And one of them struck the servant of the high priest, cutting off his right ear. </w:t>
      </w:r>
    </w:p>
    <w:p w14:paraId="58D914FF" w14:textId="77777777" w:rsidR="00320F49" w:rsidRPr="00320F49" w:rsidRDefault="00320F49" w:rsidP="00320F49">
      <w:pPr>
        <w:widowControl w:val="0"/>
        <w:pBdr>
          <w:top w:val="single" w:sz="4" w:space="1" w:color="auto"/>
          <w:left w:val="single" w:sz="4" w:space="4" w:color="auto"/>
          <w:bottom w:val="single" w:sz="4" w:space="1" w:color="auto"/>
          <w:right w:val="single" w:sz="4" w:space="4" w:color="auto"/>
        </w:pBdr>
        <w:tabs>
          <w:tab w:val="left" w:pos="360"/>
          <w:tab w:val="left" w:pos="720"/>
        </w:tabs>
        <w:autoSpaceDE w:val="0"/>
        <w:autoSpaceDN w:val="0"/>
        <w:adjustRightInd w:val="0"/>
        <w:ind w:left="86" w:right="86" w:firstLine="274"/>
        <w:jc w:val="both"/>
        <w:rPr>
          <w:rFonts w:eastAsiaTheme="minorEastAsia"/>
          <w:bCs/>
          <w:iCs/>
          <w:szCs w:val="28"/>
          <w:lang w:eastAsia="ja-JP"/>
        </w:rPr>
      </w:pPr>
      <w:r w:rsidRPr="00320F49">
        <w:rPr>
          <w:rFonts w:eastAsiaTheme="minorEastAsia"/>
          <w:bCs/>
          <w:iCs/>
          <w:szCs w:val="28"/>
          <w:vertAlign w:val="superscript"/>
          <w:lang w:eastAsia="ja-JP"/>
        </w:rPr>
        <w:t xml:space="preserve">51 </w:t>
      </w:r>
      <w:r w:rsidRPr="00320F49">
        <w:rPr>
          <w:rFonts w:eastAsiaTheme="minorEastAsia"/>
          <w:bCs/>
          <w:iCs/>
          <w:szCs w:val="28"/>
          <w:lang w:eastAsia="ja-JP"/>
        </w:rPr>
        <w:t xml:space="preserve">But Jesus answered, “No more of this!” And he touched the man’s ear and healed him. </w:t>
      </w:r>
    </w:p>
    <w:p w14:paraId="1B0759A6" w14:textId="4753FEE9" w:rsidR="00320F49" w:rsidRPr="00320F49" w:rsidRDefault="00320F49" w:rsidP="00320F49">
      <w:pPr>
        <w:widowControl w:val="0"/>
        <w:pBdr>
          <w:top w:val="single" w:sz="4" w:space="1" w:color="auto"/>
          <w:left w:val="single" w:sz="4" w:space="4" w:color="auto"/>
          <w:bottom w:val="single" w:sz="4" w:space="1" w:color="auto"/>
          <w:right w:val="single" w:sz="4" w:space="4" w:color="auto"/>
        </w:pBdr>
        <w:tabs>
          <w:tab w:val="left" w:pos="360"/>
          <w:tab w:val="left" w:pos="720"/>
        </w:tabs>
        <w:autoSpaceDE w:val="0"/>
        <w:autoSpaceDN w:val="0"/>
        <w:adjustRightInd w:val="0"/>
        <w:ind w:left="86" w:right="86" w:firstLine="274"/>
        <w:jc w:val="both"/>
        <w:rPr>
          <w:rFonts w:eastAsiaTheme="minorEastAsia"/>
          <w:bCs/>
          <w:iCs/>
          <w:szCs w:val="28"/>
          <w:lang w:eastAsia="ja-JP"/>
        </w:rPr>
      </w:pPr>
      <w:r w:rsidRPr="00320F49">
        <w:rPr>
          <w:rFonts w:eastAsiaTheme="minorEastAsia"/>
          <w:bCs/>
          <w:iCs/>
          <w:szCs w:val="28"/>
          <w:vertAlign w:val="superscript"/>
          <w:lang w:eastAsia="ja-JP"/>
        </w:rPr>
        <w:t xml:space="preserve">52 </w:t>
      </w:r>
      <w:r w:rsidRPr="00320F49">
        <w:rPr>
          <w:rFonts w:eastAsiaTheme="minorEastAsia"/>
          <w:bCs/>
          <w:iCs/>
          <w:szCs w:val="28"/>
          <w:lang w:eastAsia="ja-JP"/>
        </w:rPr>
        <w:t xml:space="preserve">Then Jesus said to the chief priests, the officers of the temple guard, and the elders, who had come for him, “Am I leading a rebellion, that you have come with swords and clubs? </w:t>
      </w:r>
      <w:r w:rsidRPr="00320F49">
        <w:rPr>
          <w:rFonts w:eastAsiaTheme="minorEastAsia"/>
          <w:bCs/>
          <w:iCs/>
          <w:szCs w:val="28"/>
          <w:vertAlign w:val="superscript"/>
          <w:lang w:eastAsia="ja-JP"/>
        </w:rPr>
        <w:t xml:space="preserve">53 </w:t>
      </w:r>
      <w:r w:rsidRPr="00320F49">
        <w:rPr>
          <w:rFonts w:eastAsiaTheme="minorEastAsia"/>
          <w:bCs/>
          <w:iCs/>
          <w:szCs w:val="28"/>
          <w:lang w:eastAsia="ja-JP"/>
        </w:rPr>
        <w:t>Every day I was with you in the temple courts, and you did not lay a hand on me. But this is y</w:t>
      </w:r>
      <w:r>
        <w:rPr>
          <w:rFonts w:eastAsiaTheme="minorEastAsia"/>
          <w:bCs/>
          <w:iCs/>
          <w:szCs w:val="28"/>
          <w:lang w:eastAsia="ja-JP"/>
        </w:rPr>
        <w:t xml:space="preserve">our hour—when darkness reigns.” </w:t>
      </w:r>
    </w:p>
    <w:p w14:paraId="0406F513" w14:textId="1E237475" w:rsidR="00320F49" w:rsidRPr="00320F49" w:rsidRDefault="00320F49" w:rsidP="00320F49">
      <w:pPr>
        <w:jc w:val="both"/>
        <w:rPr>
          <w:rFonts w:asciiTheme="minorHAnsi" w:hAnsiTheme="minorHAnsi"/>
          <w:b/>
          <w:sz w:val="16"/>
          <w:szCs w:val="16"/>
        </w:rPr>
      </w:pPr>
    </w:p>
    <w:p w14:paraId="0FF98290" w14:textId="21770717" w:rsidR="001E45EA" w:rsidRPr="00FC3BCE" w:rsidRDefault="001E45EA" w:rsidP="001E45EA">
      <w:pPr>
        <w:tabs>
          <w:tab w:val="left" w:pos="180"/>
          <w:tab w:val="left" w:pos="360"/>
          <w:tab w:val="left" w:pos="720"/>
          <w:tab w:val="left" w:pos="1080"/>
          <w:tab w:val="left" w:pos="1440"/>
          <w:tab w:val="right" w:pos="9972"/>
        </w:tabs>
        <w:jc w:val="both"/>
        <w:rPr>
          <w:rFonts w:ascii="Cambria" w:hAnsi="Cambria"/>
          <w:sz w:val="22"/>
          <w:szCs w:val="22"/>
        </w:rPr>
      </w:pPr>
      <w:r>
        <w:rPr>
          <w:rFonts w:ascii="Cambria" w:hAnsi="Cambria"/>
          <w:b/>
          <w:bCs/>
          <w:sz w:val="22"/>
          <w:szCs w:val="22"/>
        </w:rPr>
        <w:t xml:space="preserve">Reflection: </w:t>
      </w:r>
      <w:r w:rsidRPr="00FC3BCE">
        <w:rPr>
          <w:rFonts w:ascii="Cambria" w:hAnsi="Cambria"/>
          <w:bCs/>
          <w:i/>
          <w:sz w:val="22"/>
          <w:szCs w:val="22"/>
        </w:rPr>
        <w:t>There, but for the Grace of God, go I...</w:t>
      </w:r>
    </w:p>
    <w:p w14:paraId="7212866E" w14:textId="7C251AFD" w:rsidR="001E45EA" w:rsidRPr="00FC3BCE" w:rsidRDefault="009C1490" w:rsidP="001E45EA">
      <w:pPr>
        <w:tabs>
          <w:tab w:val="left" w:pos="180"/>
          <w:tab w:val="left" w:pos="360"/>
          <w:tab w:val="left" w:pos="720"/>
          <w:tab w:val="left" w:pos="1080"/>
          <w:tab w:val="left" w:pos="1440"/>
          <w:tab w:val="right" w:pos="9972"/>
        </w:tabs>
        <w:ind w:firstLine="180"/>
        <w:jc w:val="both"/>
        <w:rPr>
          <w:rFonts w:ascii="Cambria" w:hAnsi="Cambria"/>
          <w:sz w:val="22"/>
          <w:szCs w:val="22"/>
        </w:rPr>
      </w:pPr>
      <w:r>
        <w:rPr>
          <w:rFonts w:ascii="Cambria" w:hAnsi="Cambria"/>
          <w:noProof/>
          <w:sz w:val="16"/>
          <w:szCs w:val="16"/>
        </w:rPr>
        <w:drawing>
          <wp:anchor distT="0" distB="0" distL="114300" distR="114300" simplePos="0" relativeHeight="251971584" behindDoc="0" locked="0" layoutInCell="1" allowOverlap="1" wp14:anchorId="322C5D4E" wp14:editId="47CCD603">
            <wp:simplePos x="0" y="0"/>
            <wp:positionH relativeFrom="column">
              <wp:posOffset>4924425</wp:posOffset>
            </wp:positionH>
            <wp:positionV relativeFrom="paragraph">
              <wp:posOffset>680932</wp:posOffset>
            </wp:positionV>
            <wp:extent cx="1915795" cy="2294255"/>
            <wp:effectExtent l="0" t="0" r="1905" b="4445"/>
            <wp:wrapSquare wrapText="bothSides"/>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the-kiss-of-judas-ary-scheffer-2.jpg"/>
                    <pic:cNvPicPr/>
                  </pic:nvPicPr>
                  <pic:blipFill>
                    <a:blip r:embed="rId67">
                      <a:extLst>
                        <a:ext uri="{BEBA8EAE-BF5A-486C-A8C5-ECC9F3942E4B}">
                          <a14:imgProps xmlns:a14="http://schemas.microsoft.com/office/drawing/2010/main">
                            <a14:imgLayer>
                              <a14:imgEffect>
                                <a14:brightnessContrast bright="20000" contrast="20000"/>
                              </a14:imgEffect>
                            </a14:imgLayer>
                          </a14:imgProps>
                        </a:ext>
                      </a:extLst>
                    </a:blip>
                    <a:stretch>
                      <a:fillRect/>
                    </a:stretch>
                  </pic:blipFill>
                  <pic:spPr>
                    <a:xfrm>
                      <a:off x="0" y="0"/>
                      <a:ext cx="1915795" cy="2294255"/>
                    </a:xfrm>
                    <a:prstGeom prst="rect">
                      <a:avLst/>
                    </a:prstGeom>
                  </pic:spPr>
                </pic:pic>
              </a:graphicData>
            </a:graphic>
            <wp14:sizeRelH relativeFrom="page">
              <wp14:pctWidth>0</wp14:pctWidth>
            </wp14:sizeRelH>
            <wp14:sizeRelV relativeFrom="page">
              <wp14:pctHeight>0</wp14:pctHeight>
            </wp14:sizeRelV>
          </wp:anchor>
        </w:drawing>
      </w:r>
      <w:r w:rsidR="001E45EA" w:rsidRPr="00FC3BCE">
        <w:rPr>
          <w:rFonts w:ascii="Cambria" w:hAnsi="Cambria"/>
          <w:sz w:val="22"/>
          <w:szCs w:val="22"/>
        </w:rPr>
        <w:t>Forgive me, but I don't look forward to preparing these devotionals, because God's Word is a two</w:t>
      </w:r>
      <w:r w:rsidR="001E45EA">
        <w:rPr>
          <w:rFonts w:ascii="Cambria" w:hAnsi="Cambria"/>
          <w:sz w:val="22"/>
          <w:szCs w:val="22"/>
        </w:rPr>
        <w:t>-</w:t>
      </w:r>
      <w:r w:rsidR="001E45EA" w:rsidRPr="00FC3BCE">
        <w:rPr>
          <w:rFonts w:ascii="Cambria" w:hAnsi="Cambria"/>
          <w:sz w:val="22"/>
          <w:szCs w:val="22"/>
        </w:rPr>
        <w:t>edged sword, which cuts me to pieces every time I try to impart the truth of it to others. It is hard enough for me to read, study, understand, even memorize God's Holy Word without being convicted, but it is quite another thing for me to share it with others without being fully convicted and aware that I do not strive for personal holiness the way I should. Don't misunderstand, I know salvation is God's work and I contribute nothing to it. However, the Bible reminds me that the truly regenerate respond with a desire to live a holy life out of love for</w:t>
      </w:r>
      <w:r w:rsidR="001E45EA">
        <w:rPr>
          <w:rFonts w:ascii="Cambria" w:hAnsi="Cambria"/>
          <w:sz w:val="22"/>
          <w:szCs w:val="22"/>
        </w:rPr>
        <w:t xml:space="preserve"> </w:t>
      </w:r>
      <w:r w:rsidR="001E45EA" w:rsidRPr="00FC3BCE">
        <w:rPr>
          <w:rFonts w:ascii="Cambria" w:hAnsi="Cambria"/>
          <w:sz w:val="22"/>
          <w:szCs w:val="22"/>
        </w:rPr>
        <w:t>God, moving forward in sanctification, not just marking time. This process of sanctification is a proof of God's saving work in them</w:t>
      </w:r>
      <w:r w:rsidR="001E45EA">
        <w:rPr>
          <w:rFonts w:ascii="Cambria" w:hAnsi="Cambria"/>
          <w:sz w:val="22"/>
          <w:szCs w:val="22"/>
        </w:rPr>
        <w:t>,</w:t>
      </w:r>
      <w:r w:rsidR="001E45EA" w:rsidRPr="00FC3BCE">
        <w:rPr>
          <w:rFonts w:ascii="Cambria" w:hAnsi="Cambria"/>
          <w:sz w:val="22"/>
          <w:szCs w:val="22"/>
        </w:rPr>
        <w:t xml:space="preserve"> and I see in myself failure more often than I see His victory in me. I want to live in His sanctification daily.  That being said, today Luke 22:47-53 is before us.</w:t>
      </w:r>
    </w:p>
    <w:p w14:paraId="4BBC2C09" w14:textId="29DD98DF" w:rsidR="001E45EA" w:rsidRPr="00FC3BCE" w:rsidRDefault="009C1490" w:rsidP="009C1490">
      <w:pPr>
        <w:tabs>
          <w:tab w:val="left" w:pos="180"/>
          <w:tab w:val="left" w:pos="360"/>
          <w:tab w:val="left" w:pos="720"/>
          <w:tab w:val="left" w:pos="1080"/>
          <w:tab w:val="left" w:pos="1440"/>
          <w:tab w:val="right" w:pos="9972"/>
        </w:tabs>
        <w:ind w:firstLine="180"/>
        <w:jc w:val="both"/>
        <w:rPr>
          <w:rFonts w:ascii="Cambria" w:hAnsi="Cambria"/>
          <w:sz w:val="22"/>
          <w:szCs w:val="22"/>
        </w:rPr>
      </w:pPr>
      <w:r>
        <w:rPr>
          <w:rFonts w:asciiTheme="minorHAnsi" w:hAnsiTheme="minorHAnsi"/>
          <w:noProof/>
          <w:sz w:val="22"/>
          <w:szCs w:val="22"/>
        </w:rPr>
        <mc:AlternateContent>
          <mc:Choice Requires="wps">
            <w:drawing>
              <wp:anchor distT="0" distB="0" distL="114300" distR="114300" simplePos="0" relativeHeight="251972608" behindDoc="0" locked="0" layoutInCell="1" allowOverlap="1" wp14:anchorId="25FC23B1" wp14:editId="7CC9A67C">
                <wp:simplePos x="0" y="0"/>
                <wp:positionH relativeFrom="column">
                  <wp:posOffset>4935220</wp:posOffset>
                </wp:positionH>
                <wp:positionV relativeFrom="paragraph">
                  <wp:posOffset>1348529</wp:posOffset>
                </wp:positionV>
                <wp:extent cx="1913255" cy="457200"/>
                <wp:effectExtent l="0" t="0" r="4445" b="0"/>
                <wp:wrapSquare wrapText="bothSides"/>
                <wp:docPr id="110" name="Text Box 110"/>
                <wp:cNvGraphicFramePr/>
                <a:graphic xmlns:a="http://schemas.openxmlformats.org/drawingml/2006/main">
                  <a:graphicData uri="http://schemas.microsoft.com/office/word/2010/wordprocessingShape">
                    <wps:wsp>
                      <wps:cNvSpPr txBox="1"/>
                      <wps:spPr>
                        <a:xfrm>
                          <a:off x="0" y="0"/>
                          <a:ext cx="1913255" cy="457200"/>
                        </a:xfrm>
                        <a:prstGeom prst="rect">
                          <a:avLst/>
                        </a:prstGeom>
                        <a:solidFill>
                          <a:schemeClr val="lt1"/>
                        </a:solidFill>
                        <a:ln w="6350">
                          <a:noFill/>
                        </a:ln>
                      </wps:spPr>
                      <wps:txbx>
                        <w:txbxContent>
                          <w:p w14:paraId="62B43CAF" w14:textId="40EAC8C9" w:rsidR="000162A7" w:rsidRPr="00206900" w:rsidRDefault="000162A7" w:rsidP="00206900">
                            <w:pPr>
                              <w:jc w:val="center"/>
                              <w:rPr>
                                <w:b/>
                              </w:rPr>
                            </w:pPr>
                            <w:r w:rsidRPr="00206900">
                              <w:rPr>
                                <w:b/>
                              </w:rPr>
                              <w:t xml:space="preserve">Ary Scheffer, </w:t>
                            </w:r>
                            <w:r w:rsidRPr="00206900">
                              <w:rPr>
                                <w:b/>
                                <w:u w:val="single"/>
                              </w:rPr>
                              <w:t>Kiss of Judas</w:t>
                            </w:r>
                            <w:r w:rsidRPr="00206900">
                              <w:rPr>
                                <w:b/>
                              </w:rPr>
                              <w:t>, 1869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FC23B1" id="Text Box 110" o:spid="_x0000_s1037" type="#_x0000_t202" style="position:absolute;left:0;text-align:left;margin-left:388.6pt;margin-top:106.2pt;width:150.65pt;height:36pt;z-index:25197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" fillcolor="white [3201]" stroked="f" strokeweight=".5pt">
                <v:textbox>
                  <w:txbxContent>
                    <w:p w14:paraId="62B43CAF" w14:textId="40EAC8C9" w:rsidR="000162A7" w:rsidRPr="00206900" w:rsidRDefault="000162A7" w:rsidP="00206900">
                      <w:pPr>
                        <w:jc w:val="center"/>
                        <w:rPr>
                          <w:b/>
                        </w:rPr>
                      </w:pPr>
                      <w:r w:rsidRPr="00206900">
                        <w:rPr>
                          <w:b/>
                        </w:rPr>
                        <w:t xml:space="preserve">Ary Scheffer, </w:t>
                      </w:r>
                      <w:r w:rsidRPr="00206900">
                        <w:rPr>
                          <w:b/>
                          <w:u w:val="single"/>
                        </w:rPr>
                        <w:t>Kiss of Judas</w:t>
                      </w:r>
                      <w:r w:rsidRPr="00206900">
                        <w:rPr>
                          <w:b/>
                        </w:rPr>
                        <w:t>, 1869</w:t>
                      </w:r>
                    </w:p>
                  </w:txbxContent>
                </v:textbox>
                <w10:wrap type="square"/>
              </v:shape>
            </w:pict>
          </mc:Fallback>
        </mc:AlternateContent>
      </w:r>
      <w:r w:rsidR="001E45EA" w:rsidRPr="00FC3BCE">
        <w:rPr>
          <w:rFonts w:ascii="Cambria" w:hAnsi="Cambria"/>
          <w:sz w:val="22"/>
          <w:szCs w:val="22"/>
        </w:rPr>
        <w:t>While in the garden, our Savior is encouraging eleven of His disciples to pray and not be tempted, while the Tempt</w:t>
      </w:r>
      <w:r w:rsidR="001E45EA">
        <w:rPr>
          <w:rFonts w:ascii="Cambria" w:hAnsi="Cambria"/>
          <w:sz w:val="22"/>
          <w:szCs w:val="22"/>
        </w:rPr>
        <w:t>e</w:t>
      </w:r>
      <w:r w:rsidR="001E45EA" w:rsidRPr="00FC3BCE">
        <w:rPr>
          <w:rFonts w:ascii="Cambria" w:hAnsi="Cambria"/>
          <w:sz w:val="22"/>
          <w:szCs w:val="22"/>
        </w:rPr>
        <w:t>r himself has the twe</w:t>
      </w:r>
      <w:r w:rsidR="001E45EA">
        <w:rPr>
          <w:rFonts w:ascii="Cambria" w:hAnsi="Cambria"/>
          <w:sz w:val="22"/>
          <w:szCs w:val="22"/>
        </w:rPr>
        <w:t>lf</w:t>
      </w:r>
      <w:r w:rsidR="001E45EA" w:rsidRPr="00FC3BCE">
        <w:rPr>
          <w:rFonts w:ascii="Cambria" w:hAnsi="Cambria"/>
          <w:sz w:val="22"/>
          <w:szCs w:val="22"/>
        </w:rPr>
        <w:t xml:space="preserve">th, </w:t>
      </w:r>
      <w:r w:rsidR="008A2991">
        <w:rPr>
          <w:rFonts w:ascii="Cambria" w:hAnsi="Cambria"/>
          <w:sz w:val="22"/>
          <w:szCs w:val="22"/>
        </w:rPr>
        <w:t>who</w:t>
      </w:r>
      <w:r w:rsidR="001E45EA" w:rsidRPr="00FC3BCE">
        <w:rPr>
          <w:rFonts w:ascii="Cambria" w:hAnsi="Cambria"/>
          <w:sz w:val="22"/>
          <w:szCs w:val="22"/>
        </w:rPr>
        <w:t xml:space="preserve"> is Judas, leading a crowd to arrest Jesus. The sign of the One to arrest, as we all know is a kiss, which we agree is an interesting choice for a sign of betrayal. The most common way a husband and wife express affection is to draw close in an embrace and a kiss. The most common word in the New Te</w:t>
      </w:r>
      <w:r w:rsidR="001E45EA">
        <w:rPr>
          <w:rFonts w:ascii="Cambria" w:hAnsi="Cambria"/>
          <w:sz w:val="22"/>
          <w:szCs w:val="22"/>
        </w:rPr>
        <w:t>st</w:t>
      </w:r>
      <w:r w:rsidR="001E45EA" w:rsidRPr="00FC3BCE">
        <w:rPr>
          <w:rFonts w:ascii="Cambria" w:hAnsi="Cambria"/>
          <w:sz w:val="22"/>
          <w:szCs w:val="22"/>
        </w:rPr>
        <w:t xml:space="preserve">ament for 'worship' is literally translated, “towards to kiss.” Judas came towards Jesus and kissed Him. False worship if you will. As tears well up in my eyes while typing this </w:t>
      </w:r>
      <w:r w:rsidR="001E45EA">
        <w:rPr>
          <w:rFonts w:ascii="Cambria" w:hAnsi="Cambria"/>
          <w:sz w:val="22"/>
          <w:szCs w:val="22"/>
        </w:rPr>
        <w:t>I</w:t>
      </w:r>
      <w:r w:rsidR="001E45EA" w:rsidRPr="00FC3BCE">
        <w:rPr>
          <w:rFonts w:ascii="Cambria" w:hAnsi="Cambria"/>
          <w:sz w:val="22"/>
          <w:szCs w:val="22"/>
        </w:rPr>
        <w:t xml:space="preserve"> think, “How many times have I offered false worship to my God and Savior?” More than I care to enumerate. Got to look pious to the crowd around you, right?  Don't want to look like a betrayer... </w:t>
      </w:r>
      <w:r w:rsidR="001E45EA">
        <w:rPr>
          <w:rFonts w:ascii="Cambria" w:hAnsi="Cambria"/>
          <w:sz w:val="22"/>
          <w:szCs w:val="22"/>
        </w:rPr>
        <w:t xml:space="preserve"> </w:t>
      </w:r>
      <w:r w:rsidR="001E45EA" w:rsidRPr="00FC3BCE">
        <w:rPr>
          <w:rFonts w:ascii="Cambria" w:hAnsi="Cambria"/>
          <w:sz w:val="22"/>
          <w:szCs w:val="22"/>
        </w:rPr>
        <w:t xml:space="preserve">Just more proof I need a savior, and since He has saved me, I must remind myself to search out and follow the prompting of the Holy Spirit by honoring Him more and more in striving for personal holiness. How about you? </w:t>
      </w:r>
      <w:proofErr w:type="spellStart"/>
      <w:proofErr w:type="gramStart"/>
      <w:r w:rsidR="001E45EA" w:rsidRPr="00FC3BCE">
        <w:rPr>
          <w:rFonts w:ascii="Cambria" w:hAnsi="Cambria"/>
          <w:sz w:val="22"/>
          <w:szCs w:val="22"/>
        </w:rPr>
        <w:t>Lets</w:t>
      </w:r>
      <w:proofErr w:type="spellEnd"/>
      <w:proofErr w:type="gramEnd"/>
      <w:r w:rsidR="001E45EA" w:rsidRPr="00FC3BCE">
        <w:rPr>
          <w:rFonts w:ascii="Cambria" w:hAnsi="Cambria"/>
          <w:sz w:val="22"/>
          <w:szCs w:val="22"/>
        </w:rPr>
        <w:t xml:space="preserve"> move on...</w:t>
      </w:r>
    </w:p>
    <w:p w14:paraId="0CF23BB3" w14:textId="62C90ADB" w:rsidR="001E45EA" w:rsidRPr="00FC3BCE" w:rsidRDefault="001E45EA" w:rsidP="001E45EA">
      <w:pPr>
        <w:tabs>
          <w:tab w:val="left" w:pos="180"/>
          <w:tab w:val="left" w:pos="360"/>
          <w:tab w:val="left" w:pos="720"/>
          <w:tab w:val="left" w:pos="1080"/>
          <w:tab w:val="left" w:pos="1440"/>
          <w:tab w:val="right" w:pos="9972"/>
        </w:tabs>
        <w:ind w:firstLine="180"/>
        <w:jc w:val="both"/>
        <w:rPr>
          <w:rFonts w:ascii="Cambria" w:hAnsi="Cambria"/>
          <w:sz w:val="22"/>
          <w:szCs w:val="22"/>
        </w:rPr>
      </w:pPr>
      <w:r w:rsidRPr="00FC3BCE">
        <w:rPr>
          <w:rFonts w:ascii="Cambria" w:hAnsi="Cambria"/>
          <w:sz w:val="22"/>
          <w:szCs w:val="22"/>
        </w:rPr>
        <w:t xml:space="preserve">The </w:t>
      </w:r>
      <w:proofErr w:type="gramStart"/>
      <w:r w:rsidRPr="00FC3BCE">
        <w:rPr>
          <w:rFonts w:ascii="Cambria" w:hAnsi="Cambria"/>
          <w:sz w:val="22"/>
          <w:szCs w:val="22"/>
        </w:rPr>
        <w:t>d</w:t>
      </w:r>
      <w:r>
        <w:rPr>
          <w:rFonts w:ascii="Cambria" w:hAnsi="Cambria"/>
          <w:sz w:val="22"/>
          <w:szCs w:val="22"/>
        </w:rPr>
        <w:t>i</w:t>
      </w:r>
      <w:r w:rsidRPr="00FC3BCE">
        <w:rPr>
          <w:rFonts w:ascii="Cambria" w:hAnsi="Cambria"/>
          <w:sz w:val="22"/>
          <w:szCs w:val="22"/>
        </w:rPr>
        <w:t>sciples</w:t>
      </w:r>
      <w:proofErr w:type="gramEnd"/>
      <w:r w:rsidRPr="00FC3BCE">
        <w:rPr>
          <w:rFonts w:ascii="Cambria" w:hAnsi="Cambria"/>
          <w:sz w:val="22"/>
          <w:szCs w:val="22"/>
        </w:rPr>
        <w:t xml:space="preserve"> que</w:t>
      </w:r>
      <w:r w:rsidR="008A2991">
        <w:rPr>
          <w:rFonts w:ascii="Cambria" w:hAnsi="Cambria"/>
          <w:sz w:val="22"/>
          <w:szCs w:val="22"/>
        </w:rPr>
        <w:t>ue</w:t>
      </w:r>
      <w:r w:rsidRPr="00FC3BCE">
        <w:rPr>
          <w:rFonts w:ascii="Cambria" w:hAnsi="Cambria"/>
          <w:sz w:val="22"/>
          <w:szCs w:val="22"/>
        </w:rPr>
        <w:t xml:space="preserve"> for battle to protect Rabbi Jesus. John's gospel (chapter 18, verse 10) tells us it was Peter who struck the High Priest's servant with a sword and severed his ear. Again, my eyes well up, as I see myself in Peter, trying rashly to s</w:t>
      </w:r>
      <w:r>
        <w:rPr>
          <w:rFonts w:ascii="Cambria" w:hAnsi="Cambria"/>
          <w:sz w:val="22"/>
          <w:szCs w:val="22"/>
        </w:rPr>
        <w:t>ol</w:t>
      </w:r>
      <w:r w:rsidRPr="00FC3BCE">
        <w:rPr>
          <w:rFonts w:ascii="Cambria" w:hAnsi="Cambria"/>
          <w:sz w:val="22"/>
          <w:szCs w:val="22"/>
        </w:rPr>
        <w:t>ve the problem my way rather than waiting for My Savior's perfect solution! If I'm not betraying Him with false worship, I'm overreacting to the point of thinking</w:t>
      </w:r>
      <w:r w:rsidR="008A2991">
        <w:rPr>
          <w:rFonts w:ascii="Cambria" w:hAnsi="Cambria"/>
          <w:sz w:val="22"/>
          <w:szCs w:val="22"/>
        </w:rPr>
        <w:t xml:space="preserve"> </w:t>
      </w:r>
      <w:r w:rsidRPr="00FC3BCE">
        <w:rPr>
          <w:rFonts w:ascii="Cambria" w:hAnsi="Cambria"/>
          <w:sz w:val="22"/>
          <w:szCs w:val="22"/>
        </w:rPr>
        <w:t>or doing ill to others and ignoring the log in my own eye.  Jesus stops the d</w:t>
      </w:r>
      <w:r>
        <w:rPr>
          <w:rFonts w:ascii="Cambria" w:hAnsi="Cambria"/>
          <w:sz w:val="22"/>
          <w:szCs w:val="22"/>
        </w:rPr>
        <w:t>i</w:t>
      </w:r>
      <w:r w:rsidRPr="00FC3BCE">
        <w:rPr>
          <w:rFonts w:ascii="Cambria" w:hAnsi="Cambria"/>
          <w:sz w:val="22"/>
          <w:szCs w:val="22"/>
        </w:rPr>
        <w:t>sciples and in perfect compassion heals the High Priest's servant</w:t>
      </w:r>
      <w:r>
        <w:rPr>
          <w:rFonts w:ascii="Cambria" w:hAnsi="Cambria"/>
          <w:sz w:val="22"/>
          <w:szCs w:val="22"/>
        </w:rPr>
        <w:t>.  T</w:t>
      </w:r>
      <w:r w:rsidRPr="00FC3BCE">
        <w:rPr>
          <w:rFonts w:ascii="Cambria" w:hAnsi="Cambria"/>
          <w:sz w:val="22"/>
          <w:szCs w:val="22"/>
        </w:rPr>
        <w:t xml:space="preserve">hen </w:t>
      </w:r>
      <w:r>
        <w:rPr>
          <w:rFonts w:ascii="Cambria" w:hAnsi="Cambria"/>
          <w:sz w:val="22"/>
          <w:szCs w:val="22"/>
        </w:rPr>
        <w:t xml:space="preserve">He </w:t>
      </w:r>
      <w:r w:rsidRPr="00FC3BCE">
        <w:rPr>
          <w:rFonts w:ascii="Cambria" w:hAnsi="Cambria"/>
          <w:sz w:val="22"/>
          <w:szCs w:val="22"/>
        </w:rPr>
        <w:t>addresses the mob... In John chapter 2, verse 4, Jesus says to His mother, “...My hour has not yet come.” This response of our Savior comes up in the gospels when presumptuous humans press Him to reveal Himself fully before His ordained time. In Luke 22:53, Jesus freely admits that now is the hour of evil and darkness. Jesus knows His 'hour' has now also come at the hands of this evil darkness, and He will obey the will of the Father and go into the valley of the shadow of death...</w:t>
      </w:r>
    </w:p>
    <w:p w14:paraId="43E9011E" w14:textId="7F65F617" w:rsidR="001E45EA" w:rsidRPr="00FC3BCE" w:rsidRDefault="001E45EA" w:rsidP="001E45EA">
      <w:pPr>
        <w:tabs>
          <w:tab w:val="left" w:pos="180"/>
          <w:tab w:val="left" w:pos="360"/>
          <w:tab w:val="left" w:pos="720"/>
          <w:tab w:val="left" w:pos="1080"/>
          <w:tab w:val="left" w:pos="1440"/>
          <w:tab w:val="right" w:pos="9972"/>
        </w:tabs>
        <w:ind w:firstLine="180"/>
        <w:jc w:val="both"/>
        <w:rPr>
          <w:rFonts w:ascii="Cambria" w:hAnsi="Cambria"/>
          <w:sz w:val="22"/>
          <w:szCs w:val="22"/>
        </w:rPr>
      </w:pPr>
      <w:r w:rsidRPr="00FC3BCE">
        <w:rPr>
          <w:rFonts w:ascii="Cambria" w:hAnsi="Cambria"/>
          <w:sz w:val="22"/>
          <w:szCs w:val="22"/>
        </w:rPr>
        <w:t xml:space="preserve">I imagine everyone is ready for COVID-19 to be over so we can get back to 'normal.' Unfortunately, a large part of this so-called normal is the sin, the very evil darkness, that continues </w:t>
      </w:r>
      <w:r>
        <w:rPr>
          <w:rFonts w:ascii="Cambria" w:hAnsi="Cambria"/>
          <w:sz w:val="22"/>
          <w:szCs w:val="22"/>
        </w:rPr>
        <w:t xml:space="preserve">to </w:t>
      </w:r>
      <w:r w:rsidRPr="00FC3BCE">
        <w:rPr>
          <w:rFonts w:ascii="Cambria" w:hAnsi="Cambria"/>
          <w:sz w:val="22"/>
          <w:szCs w:val="22"/>
        </w:rPr>
        <w:t>overtake the whole world, while self</w:t>
      </w:r>
      <w:r>
        <w:rPr>
          <w:rFonts w:ascii="Cambria" w:hAnsi="Cambria"/>
          <w:sz w:val="22"/>
          <w:szCs w:val="22"/>
        </w:rPr>
        <w:t>-</w:t>
      </w:r>
      <w:r w:rsidRPr="00FC3BCE">
        <w:rPr>
          <w:rFonts w:ascii="Cambria" w:hAnsi="Cambria"/>
          <w:sz w:val="22"/>
          <w:szCs w:val="22"/>
        </w:rPr>
        <w:t>righteous, self</w:t>
      </w:r>
      <w:r>
        <w:rPr>
          <w:rFonts w:ascii="Cambria" w:hAnsi="Cambria"/>
          <w:sz w:val="22"/>
          <w:szCs w:val="22"/>
        </w:rPr>
        <w:t>-</w:t>
      </w:r>
      <w:r w:rsidRPr="00FC3BCE">
        <w:rPr>
          <w:rFonts w:ascii="Cambria" w:hAnsi="Cambria"/>
          <w:sz w:val="22"/>
          <w:szCs w:val="22"/>
        </w:rPr>
        <w:t>proclaimed 'good' people reach out to embrace, even worship that very sin and call it good and normal. The “power of darkness” is stronger than ever in this world today and all those who are saved by grace, abi</w:t>
      </w:r>
      <w:r>
        <w:rPr>
          <w:rFonts w:ascii="Cambria" w:hAnsi="Cambria"/>
          <w:sz w:val="22"/>
          <w:szCs w:val="22"/>
        </w:rPr>
        <w:t>d</w:t>
      </w:r>
      <w:r w:rsidRPr="00FC3BCE">
        <w:rPr>
          <w:rFonts w:ascii="Cambria" w:hAnsi="Cambria"/>
          <w:sz w:val="22"/>
          <w:szCs w:val="22"/>
        </w:rPr>
        <w:t>ing in Christ's perfect love, wait, praying for, even begging for</w:t>
      </w:r>
      <w:r>
        <w:rPr>
          <w:rFonts w:ascii="Cambria" w:hAnsi="Cambria"/>
          <w:sz w:val="22"/>
          <w:szCs w:val="22"/>
        </w:rPr>
        <w:t>,</w:t>
      </w:r>
      <w:r w:rsidRPr="00FC3BCE">
        <w:rPr>
          <w:rFonts w:ascii="Cambria" w:hAnsi="Cambria"/>
          <w:sz w:val="22"/>
          <w:szCs w:val="22"/>
        </w:rPr>
        <w:t xml:space="preserve"> His final victory to come quickly. It is importan</w:t>
      </w:r>
      <w:r>
        <w:rPr>
          <w:rFonts w:ascii="Cambria" w:hAnsi="Cambria"/>
          <w:sz w:val="22"/>
          <w:szCs w:val="22"/>
        </w:rPr>
        <w:t>t</w:t>
      </w:r>
      <w:r w:rsidRPr="00FC3BCE">
        <w:rPr>
          <w:rFonts w:ascii="Cambria" w:hAnsi="Cambria"/>
          <w:sz w:val="22"/>
          <w:szCs w:val="22"/>
        </w:rPr>
        <w:t xml:space="preserve"> that we not just mark time. That is to march in place, accomplishing nothing.</w:t>
      </w:r>
      <w:r>
        <w:rPr>
          <w:rFonts w:ascii="Cambria" w:hAnsi="Cambria"/>
          <w:sz w:val="22"/>
          <w:szCs w:val="22"/>
        </w:rPr>
        <w:t xml:space="preserve"> </w:t>
      </w:r>
      <w:r w:rsidRPr="00FC3BCE">
        <w:rPr>
          <w:rFonts w:ascii="Cambria" w:hAnsi="Cambria"/>
          <w:sz w:val="22"/>
          <w:szCs w:val="22"/>
        </w:rPr>
        <w:t xml:space="preserve">We are God's. He is our Savior, and our </w:t>
      </w:r>
      <w:r w:rsidRPr="00FC3BCE">
        <w:rPr>
          <w:rFonts w:ascii="Cambria" w:hAnsi="Cambria"/>
          <w:sz w:val="22"/>
          <w:szCs w:val="22"/>
        </w:rPr>
        <w:lastRenderedPageBreak/>
        <w:t>'normal' is living for Him in a broken world no matter what, being a</w:t>
      </w:r>
      <w:r>
        <w:rPr>
          <w:rFonts w:ascii="Cambria" w:hAnsi="Cambria"/>
          <w:sz w:val="22"/>
          <w:szCs w:val="22"/>
        </w:rPr>
        <w:t>n</w:t>
      </w:r>
      <w:r w:rsidRPr="00FC3BCE">
        <w:rPr>
          <w:rFonts w:ascii="Cambria" w:hAnsi="Cambria"/>
          <w:sz w:val="22"/>
          <w:szCs w:val="22"/>
        </w:rPr>
        <w:t xml:space="preserve"> active test</w:t>
      </w:r>
      <w:r>
        <w:rPr>
          <w:rFonts w:ascii="Cambria" w:hAnsi="Cambria"/>
          <w:sz w:val="22"/>
          <w:szCs w:val="22"/>
        </w:rPr>
        <w:t>i</w:t>
      </w:r>
      <w:r w:rsidRPr="00FC3BCE">
        <w:rPr>
          <w:rFonts w:ascii="Cambria" w:hAnsi="Cambria"/>
          <w:sz w:val="22"/>
          <w:szCs w:val="22"/>
        </w:rPr>
        <w:t xml:space="preserve">mony to His saving grace. Our desire should be for Christ and by the power of the Holy Spirit, furthering His Kingdom. I'm reminded of this old spiritual song: </w:t>
      </w:r>
    </w:p>
    <w:p w14:paraId="5CDCB37D" w14:textId="575B7958" w:rsidR="001E45EA" w:rsidRPr="00FC3BCE" w:rsidRDefault="001E45EA" w:rsidP="001E45EA">
      <w:pPr>
        <w:tabs>
          <w:tab w:val="left" w:pos="180"/>
          <w:tab w:val="left" w:pos="360"/>
          <w:tab w:val="left" w:pos="720"/>
          <w:tab w:val="left" w:pos="1080"/>
          <w:tab w:val="left" w:pos="1440"/>
          <w:tab w:val="right" w:pos="9972"/>
        </w:tabs>
        <w:ind w:firstLine="180"/>
        <w:jc w:val="both"/>
        <w:rPr>
          <w:rFonts w:ascii="Cambria" w:hAnsi="Cambria"/>
          <w:i/>
          <w:sz w:val="22"/>
          <w:szCs w:val="22"/>
        </w:rPr>
      </w:pPr>
      <w:r w:rsidRPr="00FC3BCE">
        <w:rPr>
          <w:rFonts w:ascii="Cambria" w:hAnsi="Cambria"/>
          <w:sz w:val="22"/>
          <w:szCs w:val="22"/>
        </w:rPr>
        <w:t xml:space="preserve"> </w:t>
      </w:r>
      <w:r w:rsidRPr="00FC3BCE">
        <w:rPr>
          <w:rFonts w:ascii="Cambria" w:hAnsi="Cambria"/>
          <w:i/>
          <w:sz w:val="22"/>
          <w:szCs w:val="22"/>
        </w:rPr>
        <w:t>“This world is not my home, I'm just'</w:t>
      </w:r>
      <w:r w:rsidR="009C1490">
        <w:rPr>
          <w:rFonts w:ascii="Cambria" w:hAnsi="Cambria"/>
          <w:i/>
          <w:sz w:val="22"/>
          <w:szCs w:val="22"/>
        </w:rPr>
        <w:t xml:space="preserve"> </w:t>
      </w:r>
      <w:r w:rsidRPr="00FC3BCE">
        <w:rPr>
          <w:rFonts w:ascii="Cambria" w:hAnsi="Cambria"/>
          <w:i/>
          <w:sz w:val="22"/>
          <w:szCs w:val="22"/>
        </w:rPr>
        <w:t xml:space="preserve">a </w:t>
      </w:r>
      <w:proofErr w:type="spellStart"/>
      <w:r w:rsidRPr="00FC3BCE">
        <w:rPr>
          <w:rFonts w:ascii="Cambria" w:hAnsi="Cambria"/>
          <w:i/>
          <w:sz w:val="22"/>
          <w:szCs w:val="22"/>
        </w:rPr>
        <w:t>passin</w:t>
      </w:r>
      <w:proofErr w:type="spellEnd"/>
      <w:r w:rsidRPr="00FC3BCE">
        <w:rPr>
          <w:rFonts w:ascii="Cambria" w:hAnsi="Cambria"/>
          <w:i/>
          <w:sz w:val="22"/>
          <w:szCs w:val="22"/>
        </w:rPr>
        <w:t xml:space="preserve">' thru. My treasures are laid up, somewhere beyond the blue. </w:t>
      </w:r>
    </w:p>
    <w:p w14:paraId="19DEA937" w14:textId="09BA7099" w:rsidR="001E45EA" w:rsidRPr="00FC3BCE" w:rsidRDefault="001E45EA" w:rsidP="001E45EA">
      <w:pPr>
        <w:tabs>
          <w:tab w:val="left" w:pos="180"/>
          <w:tab w:val="left" w:pos="360"/>
          <w:tab w:val="left" w:pos="720"/>
          <w:tab w:val="left" w:pos="1080"/>
          <w:tab w:val="left" w:pos="1440"/>
          <w:tab w:val="right" w:pos="9972"/>
        </w:tabs>
        <w:ind w:firstLine="180"/>
        <w:jc w:val="both"/>
        <w:rPr>
          <w:rFonts w:ascii="Cambria" w:hAnsi="Cambria"/>
          <w:i/>
          <w:sz w:val="22"/>
          <w:szCs w:val="22"/>
        </w:rPr>
      </w:pPr>
      <w:r w:rsidRPr="00FC3BCE">
        <w:rPr>
          <w:rFonts w:ascii="Cambria" w:hAnsi="Cambria"/>
          <w:i/>
          <w:sz w:val="22"/>
          <w:szCs w:val="22"/>
        </w:rPr>
        <w:t>The angels beckon me from heaven's open door, and I can't feel at home in this world any more.</w:t>
      </w:r>
    </w:p>
    <w:p w14:paraId="0E0E5E8D" w14:textId="4F3954D9" w:rsidR="001E45EA" w:rsidRPr="00FC3BCE" w:rsidRDefault="001E45EA" w:rsidP="001E45EA">
      <w:pPr>
        <w:tabs>
          <w:tab w:val="left" w:pos="180"/>
          <w:tab w:val="left" w:pos="360"/>
          <w:tab w:val="left" w:pos="720"/>
          <w:tab w:val="left" w:pos="1080"/>
          <w:tab w:val="left" w:pos="1440"/>
          <w:tab w:val="right" w:pos="9972"/>
        </w:tabs>
        <w:ind w:firstLine="180"/>
        <w:jc w:val="both"/>
        <w:rPr>
          <w:rFonts w:ascii="Cambria" w:hAnsi="Cambria"/>
          <w:i/>
          <w:sz w:val="22"/>
          <w:szCs w:val="22"/>
        </w:rPr>
      </w:pPr>
      <w:r w:rsidRPr="00FC3BCE">
        <w:rPr>
          <w:rFonts w:ascii="Cambria" w:hAnsi="Cambria"/>
          <w:i/>
          <w:sz w:val="22"/>
          <w:szCs w:val="22"/>
        </w:rPr>
        <w:t>Oh Lord, you know I have no friend like you,</w:t>
      </w:r>
      <w:r>
        <w:rPr>
          <w:rFonts w:ascii="Cambria" w:hAnsi="Cambria"/>
          <w:i/>
          <w:sz w:val="22"/>
          <w:szCs w:val="22"/>
        </w:rPr>
        <w:t xml:space="preserve"> </w:t>
      </w:r>
      <w:proofErr w:type="gramStart"/>
      <w:r w:rsidRPr="00FC3BCE">
        <w:rPr>
          <w:rFonts w:ascii="Cambria" w:hAnsi="Cambria"/>
          <w:i/>
          <w:sz w:val="22"/>
          <w:szCs w:val="22"/>
        </w:rPr>
        <w:t>If</w:t>
      </w:r>
      <w:proofErr w:type="gramEnd"/>
      <w:r w:rsidRPr="00FC3BCE">
        <w:rPr>
          <w:rFonts w:ascii="Cambria" w:hAnsi="Cambria"/>
          <w:i/>
          <w:sz w:val="22"/>
          <w:szCs w:val="22"/>
        </w:rPr>
        <w:t xml:space="preserve"> heaven's not my home, then Lord what will I do.</w:t>
      </w:r>
    </w:p>
    <w:p w14:paraId="584E0A35" w14:textId="4377C904" w:rsidR="001E45EA" w:rsidRDefault="001E45EA" w:rsidP="001E45EA">
      <w:pPr>
        <w:tabs>
          <w:tab w:val="left" w:pos="180"/>
          <w:tab w:val="left" w:pos="360"/>
          <w:tab w:val="left" w:pos="720"/>
          <w:tab w:val="left" w:pos="1080"/>
          <w:tab w:val="left" w:pos="1440"/>
          <w:tab w:val="right" w:pos="9972"/>
        </w:tabs>
        <w:ind w:firstLine="180"/>
        <w:jc w:val="both"/>
        <w:rPr>
          <w:rFonts w:ascii="Cambria" w:hAnsi="Cambria"/>
          <w:i/>
          <w:sz w:val="22"/>
          <w:szCs w:val="22"/>
        </w:rPr>
      </w:pPr>
      <w:r w:rsidRPr="00FC3BCE">
        <w:rPr>
          <w:rFonts w:ascii="Cambria" w:hAnsi="Cambria"/>
          <w:i/>
          <w:sz w:val="22"/>
          <w:szCs w:val="22"/>
        </w:rPr>
        <w:t xml:space="preserve">The angels beckon me from heaven's open </w:t>
      </w:r>
      <w:proofErr w:type="gramStart"/>
      <w:r w:rsidRPr="00FC3BCE">
        <w:rPr>
          <w:rFonts w:ascii="Cambria" w:hAnsi="Cambria"/>
          <w:i/>
          <w:sz w:val="22"/>
          <w:szCs w:val="22"/>
        </w:rPr>
        <w:t>door,</w:t>
      </w:r>
      <w:r>
        <w:rPr>
          <w:rFonts w:ascii="Cambria" w:hAnsi="Cambria"/>
          <w:i/>
          <w:sz w:val="22"/>
          <w:szCs w:val="22"/>
        </w:rPr>
        <w:t xml:space="preserve">  </w:t>
      </w:r>
      <w:r w:rsidRPr="00FC3BCE">
        <w:rPr>
          <w:rFonts w:ascii="Cambria" w:hAnsi="Cambria"/>
          <w:i/>
          <w:sz w:val="22"/>
          <w:szCs w:val="22"/>
        </w:rPr>
        <w:t>and</w:t>
      </w:r>
      <w:proofErr w:type="gramEnd"/>
      <w:r w:rsidRPr="00FC3BCE">
        <w:rPr>
          <w:rFonts w:ascii="Cambria" w:hAnsi="Cambria"/>
          <w:i/>
          <w:sz w:val="22"/>
          <w:szCs w:val="22"/>
        </w:rPr>
        <w:t xml:space="preserve"> I can't feel at home in th</w:t>
      </w:r>
      <w:r w:rsidR="009C1490">
        <w:rPr>
          <w:rFonts w:ascii="Cambria" w:hAnsi="Cambria"/>
          <w:i/>
          <w:sz w:val="22"/>
          <w:szCs w:val="22"/>
        </w:rPr>
        <w:t>i</w:t>
      </w:r>
      <w:r w:rsidRPr="00FC3BCE">
        <w:rPr>
          <w:rFonts w:ascii="Cambria" w:hAnsi="Cambria"/>
          <w:i/>
          <w:sz w:val="22"/>
          <w:szCs w:val="22"/>
        </w:rPr>
        <w:t xml:space="preserve">s world </w:t>
      </w:r>
      <w:proofErr w:type="spellStart"/>
      <w:r w:rsidRPr="00FC3BCE">
        <w:rPr>
          <w:rFonts w:ascii="Cambria" w:hAnsi="Cambria"/>
          <w:i/>
          <w:sz w:val="22"/>
          <w:szCs w:val="22"/>
        </w:rPr>
        <w:t>any more</w:t>
      </w:r>
      <w:proofErr w:type="spellEnd"/>
      <w:r>
        <w:rPr>
          <w:rFonts w:ascii="Cambria" w:hAnsi="Cambria"/>
          <w:i/>
          <w:sz w:val="22"/>
          <w:szCs w:val="22"/>
        </w:rPr>
        <w:t xml:space="preserve">.” </w:t>
      </w:r>
    </w:p>
    <w:p w14:paraId="44EA7BEE" w14:textId="06AF50BE" w:rsidR="001E45EA" w:rsidRPr="00FC3BCE" w:rsidRDefault="001E45EA" w:rsidP="001E45EA">
      <w:pPr>
        <w:widowControl w:val="0"/>
        <w:numPr>
          <w:ilvl w:val="0"/>
          <w:numId w:val="28"/>
        </w:numPr>
        <w:tabs>
          <w:tab w:val="left" w:pos="180"/>
          <w:tab w:val="left" w:pos="360"/>
          <w:tab w:val="left" w:pos="720"/>
          <w:tab w:val="left" w:pos="1080"/>
          <w:tab w:val="left" w:pos="1440"/>
          <w:tab w:val="right" w:pos="9972"/>
        </w:tabs>
        <w:suppressAutoHyphens/>
        <w:jc w:val="right"/>
        <w:rPr>
          <w:rFonts w:ascii="Cambria" w:hAnsi="Cambria"/>
          <w:i/>
          <w:sz w:val="22"/>
          <w:szCs w:val="22"/>
        </w:rPr>
      </w:pPr>
      <w:r>
        <w:rPr>
          <w:rFonts w:ascii="Cambria" w:hAnsi="Cambria"/>
          <w:sz w:val="22"/>
          <w:szCs w:val="22"/>
        </w:rPr>
        <w:t xml:space="preserve"> </w:t>
      </w:r>
      <w:r w:rsidRPr="00FC3BCE">
        <w:rPr>
          <w:rFonts w:ascii="Cambria" w:hAnsi="Cambria"/>
          <w:sz w:val="22"/>
          <w:szCs w:val="22"/>
        </w:rPr>
        <w:t>Mary Reeves Davis</w:t>
      </w:r>
    </w:p>
    <w:p w14:paraId="72A129C8" w14:textId="494F8C2F" w:rsidR="001E45EA" w:rsidRPr="0097133C" w:rsidRDefault="001E45EA" w:rsidP="001E45EA">
      <w:pPr>
        <w:tabs>
          <w:tab w:val="left" w:pos="180"/>
          <w:tab w:val="left" w:pos="360"/>
          <w:tab w:val="left" w:pos="720"/>
          <w:tab w:val="left" w:pos="1080"/>
          <w:tab w:val="left" w:pos="1440"/>
          <w:tab w:val="right" w:pos="9972"/>
        </w:tabs>
        <w:jc w:val="both"/>
        <w:rPr>
          <w:rFonts w:ascii="Cambria" w:hAnsi="Cambria"/>
          <w:sz w:val="10"/>
          <w:szCs w:val="10"/>
        </w:rPr>
      </w:pPr>
    </w:p>
    <w:p w14:paraId="2BCCD312" w14:textId="789D8BBF" w:rsidR="001E45EA" w:rsidRPr="00FC3BCE" w:rsidRDefault="003828F4" w:rsidP="001E45EA">
      <w:pPr>
        <w:tabs>
          <w:tab w:val="left" w:pos="180"/>
          <w:tab w:val="left" w:pos="360"/>
          <w:tab w:val="left" w:pos="720"/>
          <w:tab w:val="left" w:pos="1080"/>
          <w:tab w:val="left" w:pos="1440"/>
          <w:tab w:val="right" w:pos="9972"/>
        </w:tabs>
        <w:jc w:val="both"/>
        <w:rPr>
          <w:rFonts w:ascii="Cambria" w:hAnsi="Cambria"/>
          <w:sz w:val="22"/>
          <w:szCs w:val="22"/>
        </w:rPr>
      </w:pPr>
      <w:r>
        <w:rPr>
          <w:rFonts w:ascii="Cambria" w:hAnsi="Cambria"/>
          <w:noProof/>
          <w:sz w:val="22"/>
          <w:szCs w:val="22"/>
        </w:rPr>
        <w:drawing>
          <wp:anchor distT="0" distB="0" distL="114300" distR="114300" simplePos="0" relativeHeight="252051456" behindDoc="0" locked="0" layoutInCell="1" allowOverlap="1" wp14:anchorId="0E9C02B1" wp14:editId="70F16880">
            <wp:simplePos x="0" y="0"/>
            <wp:positionH relativeFrom="column">
              <wp:posOffset>4189730</wp:posOffset>
            </wp:positionH>
            <wp:positionV relativeFrom="paragraph">
              <wp:posOffset>929005</wp:posOffset>
            </wp:positionV>
            <wp:extent cx="2633345" cy="1820545"/>
            <wp:effectExtent l="0" t="0" r="0" b="0"/>
            <wp:wrapSquare wrapText="bothSides"/>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tissot-the-healing-of-malchus-350x242.jpg"/>
                    <pic:cNvPicPr/>
                  </pic:nvPicPr>
                  <pic:blipFill>
                    <a:blip r:embed="rId68">
                      <a:extLst>
                        <a:ext uri="{BEBA8EAE-BF5A-486C-A8C5-ECC9F3942E4B}">
                          <a14:imgProps xmlns:a14="http://schemas.microsoft.com/office/drawing/2010/main">
                            <a14:imgLayer>
                              <a14:imgEffect>
                                <a14:sharpenSoften amount="25000"/>
                              </a14:imgEffect>
                              <a14:imgEffect>
                                <a14:brightnessContrast bright="20000" contrast="20000"/>
                              </a14:imgEffect>
                            </a14:imgLayer>
                          </a14:imgProps>
                        </a:ext>
                      </a:extLst>
                    </a:blip>
                    <a:stretch>
                      <a:fillRect/>
                    </a:stretch>
                  </pic:blipFill>
                  <pic:spPr>
                    <a:xfrm>
                      <a:off x="0" y="0"/>
                      <a:ext cx="2633345" cy="1820545"/>
                    </a:xfrm>
                    <a:prstGeom prst="rect">
                      <a:avLst/>
                    </a:prstGeom>
                  </pic:spPr>
                </pic:pic>
              </a:graphicData>
            </a:graphic>
            <wp14:sizeRelH relativeFrom="page">
              <wp14:pctWidth>0</wp14:pctWidth>
            </wp14:sizeRelH>
            <wp14:sizeRelV relativeFrom="page">
              <wp14:pctHeight>0</wp14:pctHeight>
            </wp14:sizeRelV>
          </wp:anchor>
        </w:drawing>
      </w:r>
      <w:r w:rsidR="001E45EA" w:rsidRPr="00FC3BCE">
        <w:rPr>
          <w:rFonts w:ascii="Cambria" w:hAnsi="Cambria"/>
          <w:b/>
          <w:sz w:val="22"/>
          <w:szCs w:val="22"/>
        </w:rPr>
        <w:t>Response</w:t>
      </w:r>
      <w:r w:rsidR="001E45EA">
        <w:rPr>
          <w:rFonts w:ascii="Cambria" w:hAnsi="Cambria"/>
          <w:sz w:val="22"/>
          <w:szCs w:val="22"/>
        </w:rPr>
        <w:t xml:space="preserve">: </w:t>
      </w:r>
      <w:r w:rsidR="001E45EA" w:rsidRPr="00FC3BCE">
        <w:rPr>
          <w:rFonts w:ascii="Cambria" w:hAnsi="Cambria"/>
          <w:sz w:val="22"/>
          <w:szCs w:val="22"/>
        </w:rPr>
        <w:t>As the redeemed of Jesus how do we understand, why we are here?  What is our primary pur</w:t>
      </w:r>
      <w:r w:rsidR="001E45EA">
        <w:rPr>
          <w:rFonts w:ascii="Cambria" w:hAnsi="Cambria"/>
          <w:sz w:val="22"/>
          <w:szCs w:val="22"/>
        </w:rPr>
        <w:t>po</w:t>
      </w:r>
      <w:r w:rsidR="001E45EA" w:rsidRPr="00FC3BCE">
        <w:rPr>
          <w:rFonts w:ascii="Cambria" w:hAnsi="Cambria"/>
          <w:sz w:val="22"/>
          <w:szCs w:val="22"/>
        </w:rPr>
        <w:t>se and responsibility? What is true worship? Where is our Home? What is His absolute reality</w:t>
      </w:r>
      <w:r w:rsidR="001E45EA">
        <w:rPr>
          <w:rFonts w:ascii="Cambria" w:hAnsi="Cambria"/>
          <w:sz w:val="22"/>
          <w:szCs w:val="22"/>
        </w:rPr>
        <w:t xml:space="preserve">? </w:t>
      </w:r>
      <w:r w:rsidR="001E45EA" w:rsidRPr="00FC3BCE">
        <w:rPr>
          <w:rFonts w:ascii="Cambria" w:hAnsi="Cambria"/>
          <w:sz w:val="22"/>
          <w:szCs w:val="22"/>
        </w:rPr>
        <w:t>What is truly normal? What is personal holiness? What do we take joy in? What, or rather WHO</w:t>
      </w:r>
      <w:r w:rsidR="001E45EA">
        <w:rPr>
          <w:rFonts w:ascii="Cambria" w:hAnsi="Cambria"/>
          <w:sz w:val="22"/>
          <w:szCs w:val="22"/>
        </w:rPr>
        <w:t>,</w:t>
      </w:r>
      <w:r w:rsidR="001E45EA" w:rsidRPr="00FC3BCE">
        <w:rPr>
          <w:rFonts w:ascii="Cambria" w:hAnsi="Cambria"/>
          <w:sz w:val="22"/>
          <w:szCs w:val="22"/>
        </w:rPr>
        <w:t xml:space="preserve"> is </w:t>
      </w:r>
      <w:r w:rsidR="001E45EA">
        <w:rPr>
          <w:rFonts w:ascii="Cambria" w:hAnsi="Cambria"/>
          <w:sz w:val="22"/>
          <w:szCs w:val="22"/>
        </w:rPr>
        <w:t xml:space="preserve">truly </w:t>
      </w:r>
      <w:r w:rsidR="001E45EA" w:rsidRPr="00FC3BCE">
        <w:rPr>
          <w:rFonts w:ascii="Cambria" w:hAnsi="Cambria"/>
          <w:sz w:val="22"/>
          <w:szCs w:val="22"/>
        </w:rPr>
        <w:t>good?...</w:t>
      </w:r>
      <w:r w:rsidR="001E45EA">
        <w:rPr>
          <w:rFonts w:ascii="Cambria" w:hAnsi="Cambria"/>
          <w:sz w:val="22"/>
          <w:szCs w:val="22"/>
        </w:rPr>
        <w:t xml:space="preserve"> </w:t>
      </w:r>
      <w:r w:rsidR="001E45EA" w:rsidRPr="00FC3BCE">
        <w:rPr>
          <w:rFonts w:ascii="Cambria" w:hAnsi="Cambria"/>
          <w:sz w:val="22"/>
          <w:szCs w:val="22"/>
        </w:rPr>
        <w:t>The list can go on and on, and any</w:t>
      </w:r>
      <w:r w:rsidR="001E45EA">
        <w:rPr>
          <w:rFonts w:ascii="Cambria" w:hAnsi="Cambria"/>
          <w:sz w:val="22"/>
          <w:szCs w:val="22"/>
        </w:rPr>
        <w:t xml:space="preserve"> </w:t>
      </w:r>
      <w:r w:rsidR="001E45EA" w:rsidRPr="00FC3BCE">
        <w:rPr>
          <w:rFonts w:ascii="Cambria" w:hAnsi="Cambria"/>
          <w:sz w:val="22"/>
          <w:szCs w:val="22"/>
        </w:rPr>
        <w:t xml:space="preserve">one of our Covenant youngsters can answer correctly with, “Jesus!” We are to be all about Jesus and His glory, shining His good news to the broken around us. Do we live in personal </w:t>
      </w:r>
      <w:r w:rsidR="001E45EA">
        <w:rPr>
          <w:rFonts w:ascii="Cambria" w:hAnsi="Cambria"/>
          <w:sz w:val="22"/>
          <w:szCs w:val="22"/>
        </w:rPr>
        <w:t>h</w:t>
      </w:r>
      <w:r w:rsidR="001E45EA" w:rsidRPr="00FC3BCE">
        <w:rPr>
          <w:rFonts w:ascii="Cambria" w:hAnsi="Cambria"/>
          <w:sz w:val="22"/>
          <w:szCs w:val="22"/>
        </w:rPr>
        <w:t xml:space="preserve">oliness constantly seeking to be like the One who saves us, not because we have to, but because we want to? Let us </w:t>
      </w:r>
      <w:r w:rsidR="001E45EA">
        <w:rPr>
          <w:rFonts w:ascii="Cambria" w:hAnsi="Cambria"/>
          <w:sz w:val="22"/>
          <w:szCs w:val="22"/>
        </w:rPr>
        <w:t>im</w:t>
      </w:r>
      <w:r w:rsidR="001E45EA" w:rsidRPr="00FC3BCE">
        <w:rPr>
          <w:rFonts w:ascii="Cambria" w:hAnsi="Cambria"/>
          <w:sz w:val="22"/>
          <w:szCs w:val="22"/>
        </w:rPr>
        <w:t>merse ourselves in God's Holy Word to find His answers to the way He desires us to live, and live it! When I compose my devotionals</w:t>
      </w:r>
      <w:r w:rsidR="001E45EA">
        <w:rPr>
          <w:rFonts w:ascii="Cambria" w:hAnsi="Cambria"/>
          <w:sz w:val="22"/>
          <w:szCs w:val="22"/>
        </w:rPr>
        <w:t>, like this one,</w:t>
      </w:r>
      <w:r w:rsidR="001E45EA" w:rsidRPr="00FC3BCE">
        <w:rPr>
          <w:rFonts w:ascii="Cambria" w:hAnsi="Cambria"/>
          <w:sz w:val="22"/>
          <w:szCs w:val="22"/>
        </w:rPr>
        <w:t xml:space="preserve"> I try to be as honest as possible with myself and you (and it cuts deep). To do otherwise is to be an imposter to myself, you and God. I don't type these feelings to evoke pity, but to admit I am broken and NEED the salvation of Christ's death and resurrection</w:t>
      </w:r>
      <w:r w:rsidR="001E45EA">
        <w:rPr>
          <w:rFonts w:ascii="Cambria" w:hAnsi="Cambria"/>
          <w:sz w:val="22"/>
          <w:szCs w:val="22"/>
        </w:rPr>
        <w:t xml:space="preserve"> </w:t>
      </w:r>
      <w:r w:rsidR="001E45EA" w:rsidRPr="00FC3BCE">
        <w:rPr>
          <w:rFonts w:ascii="Cambria" w:hAnsi="Cambria"/>
          <w:sz w:val="22"/>
          <w:szCs w:val="22"/>
        </w:rPr>
        <w:t>as much as anyone, and without Him I am a hopeless hell</w:t>
      </w:r>
      <w:r w:rsidR="001E45EA">
        <w:rPr>
          <w:rFonts w:ascii="Cambria" w:hAnsi="Cambria"/>
          <w:sz w:val="22"/>
          <w:szCs w:val="22"/>
        </w:rPr>
        <w:t>-</w:t>
      </w:r>
      <w:r w:rsidR="001E45EA" w:rsidRPr="00FC3BCE">
        <w:rPr>
          <w:rFonts w:ascii="Cambria" w:hAnsi="Cambria"/>
          <w:sz w:val="22"/>
          <w:szCs w:val="22"/>
        </w:rPr>
        <w:t>bound failure.  How about you?</w:t>
      </w:r>
    </w:p>
    <w:p w14:paraId="6BCA254A" w14:textId="43867CB2" w:rsidR="001E45EA" w:rsidRPr="00FC3BCE" w:rsidRDefault="001E45EA" w:rsidP="001E45EA">
      <w:pPr>
        <w:tabs>
          <w:tab w:val="left" w:pos="180"/>
          <w:tab w:val="left" w:pos="360"/>
          <w:tab w:val="left" w:pos="720"/>
          <w:tab w:val="left" w:pos="1080"/>
          <w:tab w:val="left" w:pos="1440"/>
          <w:tab w:val="right" w:pos="9972"/>
        </w:tabs>
        <w:ind w:firstLine="180"/>
        <w:jc w:val="both"/>
        <w:rPr>
          <w:rFonts w:ascii="Cambria" w:hAnsi="Cambria"/>
          <w:sz w:val="10"/>
          <w:szCs w:val="10"/>
        </w:rPr>
      </w:pPr>
    </w:p>
    <w:p w14:paraId="45057A39" w14:textId="7F86454B" w:rsidR="001E45EA" w:rsidRPr="00FC3BCE" w:rsidRDefault="00806938" w:rsidP="00806938">
      <w:pPr>
        <w:tabs>
          <w:tab w:val="left" w:pos="180"/>
          <w:tab w:val="left" w:pos="360"/>
          <w:tab w:val="left" w:pos="720"/>
          <w:tab w:val="left" w:pos="1080"/>
          <w:tab w:val="left" w:pos="1440"/>
          <w:tab w:val="right" w:pos="10800"/>
        </w:tabs>
        <w:jc w:val="both"/>
        <w:rPr>
          <w:rFonts w:ascii="Cambria" w:hAnsi="Cambria"/>
          <w:sz w:val="22"/>
          <w:szCs w:val="22"/>
        </w:rPr>
      </w:pPr>
      <w:r>
        <w:rPr>
          <w:rFonts w:ascii="Cambria" w:hAnsi="Cambria"/>
          <w:noProof/>
          <w:sz w:val="10"/>
          <w:szCs w:val="10"/>
        </w:rPr>
        <mc:AlternateContent>
          <mc:Choice Requires="wps">
            <w:drawing>
              <wp:anchor distT="0" distB="0" distL="114300" distR="114300" simplePos="0" relativeHeight="252050432" behindDoc="0" locked="0" layoutInCell="1" allowOverlap="1" wp14:anchorId="30C55603" wp14:editId="63129CB6">
                <wp:simplePos x="0" y="0"/>
                <wp:positionH relativeFrom="column">
                  <wp:posOffset>4173855</wp:posOffset>
                </wp:positionH>
                <wp:positionV relativeFrom="paragraph">
                  <wp:posOffset>400685</wp:posOffset>
                </wp:positionV>
                <wp:extent cx="2640965" cy="465455"/>
                <wp:effectExtent l="0" t="0" r="635" b="4445"/>
                <wp:wrapSquare wrapText="bothSides"/>
                <wp:docPr id="58" name="Text Box 58"/>
                <wp:cNvGraphicFramePr/>
                <a:graphic xmlns:a="http://schemas.openxmlformats.org/drawingml/2006/main">
                  <a:graphicData uri="http://schemas.microsoft.com/office/word/2010/wordprocessingShape">
                    <wps:wsp>
                      <wps:cNvSpPr txBox="1"/>
                      <wps:spPr>
                        <a:xfrm>
                          <a:off x="0" y="0"/>
                          <a:ext cx="2640965" cy="465455"/>
                        </a:xfrm>
                        <a:prstGeom prst="rect">
                          <a:avLst/>
                        </a:prstGeom>
                        <a:solidFill>
                          <a:schemeClr val="lt1"/>
                        </a:solidFill>
                        <a:ln w="6350">
                          <a:noFill/>
                        </a:ln>
                      </wps:spPr>
                      <wps:txbx>
                        <w:txbxContent>
                          <w:p w14:paraId="7043E81A" w14:textId="38FF4271" w:rsidR="000162A7" w:rsidRPr="003828F4" w:rsidRDefault="000162A7" w:rsidP="003828F4">
                            <w:pPr>
                              <w:jc w:val="center"/>
                              <w:rPr>
                                <w:b/>
                              </w:rPr>
                            </w:pPr>
                            <w:r w:rsidRPr="003828F4">
                              <w:rPr>
                                <w:b/>
                              </w:rPr>
                              <w:t xml:space="preserve">James Tissot, </w:t>
                            </w:r>
                            <w:r w:rsidRPr="003828F4">
                              <w:rPr>
                                <w:b/>
                                <w:u w:val="single"/>
                              </w:rPr>
                              <w:t>The Healing</w:t>
                            </w:r>
                            <w:r>
                              <w:rPr>
                                <w:b/>
                                <w:u w:val="single"/>
                              </w:rPr>
                              <w:t xml:space="preserve"> of</w:t>
                            </w:r>
                            <w:r w:rsidRPr="003828F4">
                              <w:rPr>
                                <w:b/>
                                <w:u w:val="single"/>
                              </w:rPr>
                              <w:t xml:space="preserve"> Malchus</w:t>
                            </w:r>
                            <w:r w:rsidRPr="003828F4">
                              <w:rPr>
                                <w:b/>
                              </w:rPr>
                              <w:t>, (1890)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C55603" id="Text Box 58" o:spid="_x0000_s1038" type="#_x0000_t202" style="position:absolute;left:0;text-align:left;margin-left:328.65pt;margin-top:31.55pt;width:207.95pt;height:36.65pt;z-index:25205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" fillcolor="white [3201]" stroked="f" strokeweight=".5pt">
                <v:textbox>
                  <w:txbxContent>
                    <w:p w14:paraId="7043E81A" w14:textId="38FF4271" w:rsidR="000162A7" w:rsidRPr="003828F4" w:rsidRDefault="000162A7" w:rsidP="003828F4">
                      <w:pPr>
                        <w:jc w:val="center"/>
                        <w:rPr>
                          <w:b/>
                        </w:rPr>
                      </w:pPr>
                      <w:r w:rsidRPr="003828F4">
                        <w:rPr>
                          <w:b/>
                        </w:rPr>
                        <w:t xml:space="preserve">James Tissot, </w:t>
                      </w:r>
                      <w:r w:rsidRPr="003828F4">
                        <w:rPr>
                          <w:b/>
                          <w:u w:val="single"/>
                        </w:rPr>
                        <w:t>The Healing</w:t>
                      </w:r>
                      <w:r>
                        <w:rPr>
                          <w:b/>
                          <w:u w:val="single"/>
                        </w:rPr>
                        <w:t xml:space="preserve"> of</w:t>
                      </w:r>
                      <w:r w:rsidRPr="003828F4">
                        <w:rPr>
                          <w:b/>
                          <w:u w:val="single"/>
                        </w:rPr>
                        <w:t xml:space="preserve"> Malchus</w:t>
                      </w:r>
                      <w:r w:rsidRPr="003828F4">
                        <w:rPr>
                          <w:b/>
                        </w:rPr>
                        <w:t>, (1890)</w:t>
                      </w:r>
                    </w:p>
                  </w:txbxContent>
                </v:textbox>
                <w10:wrap type="square"/>
              </v:shape>
            </w:pict>
          </mc:Fallback>
        </mc:AlternateContent>
      </w:r>
      <w:r w:rsidR="001E45EA">
        <w:rPr>
          <w:rFonts w:ascii="Cambria" w:hAnsi="Cambria"/>
          <w:b/>
          <w:sz w:val="22"/>
          <w:szCs w:val="22"/>
        </w:rPr>
        <w:t xml:space="preserve">Prayer: </w:t>
      </w:r>
      <w:r w:rsidR="001E45EA" w:rsidRPr="00FC3BCE">
        <w:rPr>
          <w:rFonts w:ascii="Cambria" w:hAnsi="Cambria"/>
          <w:sz w:val="22"/>
          <w:szCs w:val="22"/>
        </w:rPr>
        <w:t xml:space="preserve">Father God, Jesus Christ, Holy Spirit, </w:t>
      </w:r>
      <w:proofErr w:type="gramStart"/>
      <w:r w:rsidR="001E45EA" w:rsidRPr="00FC3BCE">
        <w:rPr>
          <w:rFonts w:ascii="Cambria" w:hAnsi="Cambria"/>
          <w:sz w:val="22"/>
          <w:szCs w:val="22"/>
        </w:rPr>
        <w:t>You</w:t>
      </w:r>
      <w:proofErr w:type="gramEnd"/>
      <w:r w:rsidR="001E45EA" w:rsidRPr="00FC3BCE">
        <w:rPr>
          <w:rFonts w:ascii="Cambria" w:hAnsi="Cambria"/>
          <w:sz w:val="22"/>
          <w:szCs w:val="22"/>
        </w:rPr>
        <w:t xml:space="preserve"> save to the uttermost! And You have </w:t>
      </w:r>
      <w:r w:rsidR="001E45EA">
        <w:rPr>
          <w:rFonts w:ascii="Cambria" w:hAnsi="Cambria"/>
          <w:sz w:val="22"/>
          <w:szCs w:val="22"/>
        </w:rPr>
        <w:t>e</w:t>
      </w:r>
      <w:r w:rsidR="001E45EA" w:rsidRPr="00FC3BCE">
        <w:rPr>
          <w:rFonts w:ascii="Cambria" w:hAnsi="Cambria"/>
          <w:sz w:val="22"/>
          <w:szCs w:val="22"/>
        </w:rPr>
        <w:t xml:space="preserve">ntrusted Your chosen with this salvation and the key to Your Kingdom; the Good News of Christ's sacrifice and resurrection which imparts Your grace to whoever will truly believe. No matter what the circumstances of our lives, the normal thing for us to do is </w:t>
      </w:r>
      <w:r w:rsidR="001E45EA">
        <w:rPr>
          <w:rFonts w:ascii="Cambria" w:hAnsi="Cambria"/>
          <w:sz w:val="22"/>
          <w:szCs w:val="22"/>
        </w:rPr>
        <w:t>to l</w:t>
      </w:r>
      <w:r w:rsidR="001E45EA" w:rsidRPr="00FC3BCE">
        <w:rPr>
          <w:rFonts w:ascii="Cambria" w:hAnsi="Cambria"/>
          <w:sz w:val="22"/>
          <w:szCs w:val="22"/>
        </w:rPr>
        <w:t>ive completely for You, not just marking time but advancing and taking joy in knowing everything is under Your perfect plan and nothing nor anyone can thwart Your will, be it political movements, people, or pandemics. Nothing can sep</w:t>
      </w:r>
      <w:r w:rsidR="001E45EA">
        <w:rPr>
          <w:rFonts w:ascii="Cambria" w:hAnsi="Cambria"/>
          <w:sz w:val="22"/>
          <w:szCs w:val="22"/>
        </w:rPr>
        <w:t>a</w:t>
      </w:r>
      <w:r w:rsidR="001E45EA" w:rsidRPr="00FC3BCE">
        <w:rPr>
          <w:rFonts w:ascii="Cambria" w:hAnsi="Cambria"/>
          <w:sz w:val="22"/>
          <w:szCs w:val="22"/>
        </w:rPr>
        <w:t>rate us from Your love, mercy and grace. Let us always name the Name of Christ Jesus, in how we speak and live! In His matchless Name and for His Glory, Amen.</w:t>
      </w:r>
      <w:r w:rsidR="00255083">
        <w:rPr>
          <w:rFonts w:ascii="Cambria" w:hAnsi="Cambria"/>
          <w:sz w:val="22"/>
          <w:szCs w:val="22"/>
        </w:rPr>
        <w:t xml:space="preserve"> </w:t>
      </w:r>
      <w:r>
        <w:rPr>
          <w:rFonts w:ascii="Cambria" w:hAnsi="Cambria"/>
          <w:sz w:val="22"/>
          <w:szCs w:val="22"/>
        </w:rPr>
        <w:tab/>
      </w:r>
      <w:r>
        <w:rPr>
          <w:rFonts w:ascii="Cambria" w:hAnsi="Cambria"/>
          <w:sz w:val="22"/>
          <w:szCs w:val="22"/>
        </w:rPr>
        <w:tab/>
      </w:r>
      <w:r>
        <w:rPr>
          <w:rFonts w:ascii="Cambria" w:hAnsi="Cambria"/>
          <w:sz w:val="22"/>
          <w:szCs w:val="22"/>
        </w:rPr>
        <w:tab/>
      </w:r>
      <w:r>
        <w:rPr>
          <w:rFonts w:ascii="Cambria" w:hAnsi="Cambria"/>
          <w:sz w:val="22"/>
          <w:szCs w:val="22"/>
        </w:rPr>
        <w:tab/>
      </w:r>
      <w:r>
        <w:rPr>
          <w:rFonts w:ascii="Cambria" w:hAnsi="Cambria"/>
          <w:sz w:val="22"/>
          <w:szCs w:val="22"/>
        </w:rPr>
        <w:tab/>
      </w:r>
      <w:r>
        <w:rPr>
          <w:rFonts w:ascii="Cambria" w:hAnsi="Cambria"/>
          <w:sz w:val="22"/>
          <w:szCs w:val="22"/>
        </w:rPr>
        <w:tab/>
      </w:r>
      <w:r w:rsidR="001E45EA">
        <w:rPr>
          <w:rFonts w:ascii="Cambria" w:hAnsi="Cambria"/>
          <w:sz w:val="22"/>
          <w:szCs w:val="22"/>
        </w:rPr>
        <w:t xml:space="preserve">- </w:t>
      </w:r>
      <w:r w:rsidR="001E45EA" w:rsidRPr="00FC3BCE">
        <w:rPr>
          <w:rFonts w:ascii="Cambria" w:hAnsi="Cambria"/>
          <w:sz w:val="22"/>
          <w:szCs w:val="22"/>
        </w:rPr>
        <w:t>Gerry Dunlap</w:t>
      </w:r>
    </w:p>
    <w:p w14:paraId="454F0ECB" w14:textId="65DF0D25" w:rsidR="0097133C" w:rsidRDefault="0097133C" w:rsidP="002D50DA">
      <w:pPr>
        <w:widowControl w:val="0"/>
        <w:tabs>
          <w:tab w:val="left" w:pos="360"/>
          <w:tab w:val="left" w:pos="720"/>
          <w:tab w:val="left" w:pos="1080"/>
        </w:tabs>
        <w:suppressAutoHyphens/>
        <w:rPr>
          <w:rFonts w:ascii="Cambria" w:hAnsi="Cambria"/>
          <w:sz w:val="22"/>
          <w:szCs w:val="22"/>
        </w:rPr>
      </w:pPr>
    </w:p>
    <w:p w14:paraId="04A81736" w14:textId="77777777" w:rsidR="00255083" w:rsidRDefault="00255083" w:rsidP="002D50DA">
      <w:pPr>
        <w:widowControl w:val="0"/>
        <w:tabs>
          <w:tab w:val="left" w:pos="360"/>
          <w:tab w:val="left" w:pos="720"/>
          <w:tab w:val="left" w:pos="1080"/>
        </w:tabs>
        <w:suppressAutoHyphens/>
        <w:rPr>
          <w:rFonts w:ascii="Cambria" w:hAnsi="Cambria"/>
          <w:sz w:val="22"/>
          <w:szCs w:val="22"/>
        </w:rPr>
      </w:pPr>
    </w:p>
    <w:p w14:paraId="50E7E4F3" w14:textId="7B3AA3B1" w:rsidR="00320F49" w:rsidRPr="005B5382" w:rsidRDefault="00320F49" w:rsidP="00320F49">
      <w:pPr>
        <w:tabs>
          <w:tab w:val="left" w:pos="540"/>
          <w:tab w:val="left" w:pos="900"/>
          <w:tab w:val="left" w:pos="1440"/>
        </w:tabs>
        <w:ind w:right="180"/>
        <w:jc w:val="both"/>
        <w:rPr>
          <w:rFonts w:ascii="Bradley Hand" w:hAnsi="Bradley Hand"/>
          <w:b/>
          <w:bCs/>
          <w:sz w:val="36"/>
          <w:szCs w:val="36"/>
        </w:rPr>
      </w:pPr>
      <w:r w:rsidRPr="005B5382">
        <w:rPr>
          <w:rFonts w:ascii="Bradley Hand" w:hAnsi="Bradley Hand"/>
          <w:b/>
          <w:iCs/>
          <w:noProof/>
          <w:u w:val="single"/>
        </w:rPr>
        <w:drawing>
          <wp:anchor distT="0" distB="0" distL="114300" distR="114300" simplePos="0" relativeHeight="251720704" behindDoc="0" locked="0" layoutInCell="1" allowOverlap="1" wp14:anchorId="2E8F11E4" wp14:editId="41AE11AC">
            <wp:simplePos x="0" y="0"/>
            <wp:positionH relativeFrom="margin">
              <wp:posOffset>5740400</wp:posOffset>
            </wp:positionH>
            <wp:positionV relativeFrom="paragraph">
              <wp:posOffset>27940</wp:posOffset>
            </wp:positionV>
            <wp:extent cx="1106805" cy="909320"/>
            <wp:effectExtent l="0" t="0" r="10795" b="5080"/>
            <wp:wrapSquare wrapText="bothSides"/>
            <wp:docPr id="32" name="Picture 32" descr="Macintosh HD:Users:jayhull:Downloads:lent_25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jayhull:Downloads:lent_2538.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106805" cy="909320"/>
                    </a:xfrm>
                    <a:prstGeom prst="rect">
                      <a:avLst/>
                    </a:prstGeom>
                    <a:noFill/>
                    <a:ln>
                      <a:noFill/>
                    </a:ln>
                  </pic:spPr>
                </pic:pic>
              </a:graphicData>
            </a:graphic>
            <wp14:sizeRelH relativeFrom="page">
              <wp14:pctWidth>0</wp14:pctWidth>
            </wp14:sizeRelH>
            <wp14:sizeRelV relativeFrom="page">
              <wp14:pctHeight>0</wp14:pctHeight>
            </wp14:sizeRelV>
          </wp:anchor>
        </w:drawing>
      </w:r>
      <w:r w:rsidR="00327230" w:rsidRPr="005B5382">
        <w:rPr>
          <w:rFonts w:ascii="Bradley Hand" w:hAnsi="Bradley Hand"/>
          <w:b/>
          <w:bCs/>
          <w:sz w:val="36"/>
          <w:szCs w:val="36"/>
        </w:rPr>
        <w:t>MARCH</w:t>
      </w:r>
      <w:r w:rsidR="001024C8" w:rsidRPr="005B5382">
        <w:rPr>
          <w:rFonts w:ascii="Bradley Hand" w:hAnsi="Bradley Hand"/>
          <w:b/>
          <w:bCs/>
          <w:sz w:val="36"/>
          <w:szCs w:val="36"/>
        </w:rPr>
        <w:t xml:space="preserve"> </w:t>
      </w:r>
      <w:r w:rsidR="008C4CC5" w:rsidRPr="005B5382">
        <w:rPr>
          <w:rFonts w:ascii="Bradley Hand" w:hAnsi="Bradley Hand"/>
          <w:b/>
          <w:bCs/>
          <w:sz w:val="36"/>
          <w:szCs w:val="36"/>
        </w:rPr>
        <w:t>22</w:t>
      </w:r>
    </w:p>
    <w:p w14:paraId="6B470CE0" w14:textId="77777777" w:rsidR="00320F49" w:rsidRPr="005B5382" w:rsidRDefault="00320F49" w:rsidP="00320F49">
      <w:pPr>
        <w:tabs>
          <w:tab w:val="left" w:pos="540"/>
          <w:tab w:val="left" w:pos="900"/>
          <w:tab w:val="left" w:pos="1440"/>
        </w:tabs>
        <w:ind w:left="540" w:hanging="540"/>
        <w:rPr>
          <w:rFonts w:ascii="Bradley Hand" w:hAnsi="Bradley Hand"/>
          <w:b/>
          <w:i/>
          <w:iCs/>
          <w:sz w:val="28"/>
          <w:szCs w:val="28"/>
        </w:rPr>
      </w:pPr>
      <w:r w:rsidRPr="005B5382">
        <w:rPr>
          <w:rFonts w:ascii="Bradley Hand" w:hAnsi="Bradley Hand"/>
          <w:b/>
          <w:i/>
          <w:iCs/>
          <w:sz w:val="28"/>
          <w:szCs w:val="28"/>
        </w:rPr>
        <w:t xml:space="preserve">“And Peter remembered the saying of the Lord, </w:t>
      </w:r>
      <w:r w:rsidRPr="005B5382">
        <w:rPr>
          <w:rFonts w:ascii="Bradley Hand" w:hAnsi="Bradley Hand"/>
          <w:b/>
          <w:i/>
          <w:iCs/>
          <w:sz w:val="28"/>
          <w:szCs w:val="28"/>
        </w:rPr>
        <w:tab/>
        <w:t>how he had said to him, ‘Before the rooster crows today, you will deny me three times.’”</w:t>
      </w:r>
    </w:p>
    <w:p w14:paraId="1FC5DBF9" w14:textId="77777777" w:rsidR="00320F49" w:rsidRPr="00320F49" w:rsidRDefault="00320F49" w:rsidP="00320F49">
      <w:pPr>
        <w:tabs>
          <w:tab w:val="left" w:pos="540"/>
          <w:tab w:val="left" w:pos="900"/>
          <w:tab w:val="left" w:pos="1440"/>
        </w:tabs>
        <w:rPr>
          <w:b/>
          <w:sz w:val="16"/>
          <w:szCs w:val="16"/>
        </w:rPr>
      </w:pPr>
    </w:p>
    <w:p w14:paraId="049496D5" w14:textId="77777777" w:rsidR="00320F49" w:rsidRPr="00B94169" w:rsidRDefault="00320F49" w:rsidP="00320F49">
      <w:pPr>
        <w:tabs>
          <w:tab w:val="left" w:pos="540"/>
          <w:tab w:val="left" w:pos="900"/>
          <w:tab w:val="left" w:pos="1440"/>
        </w:tabs>
        <w:rPr>
          <w:b/>
        </w:rPr>
      </w:pPr>
      <w:r>
        <w:rPr>
          <w:b/>
        </w:rPr>
        <w:t>Text: Luke 22:54-62</w:t>
      </w:r>
    </w:p>
    <w:p w14:paraId="536B25C5" w14:textId="2A9ED34C" w:rsidR="00320F49" w:rsidRPr="00320F49" w:rsidRDefault="00320F49" w:rsidP="00320F49">
      <w:pPr>
        <w:widowControl w:val="0"/>
        <w:pBdr>
          <w:top w:val="single" w:sz="4" w:space="1" w:color="auto"/>
          <w:left w:val="single" w:sz="4" w:space="4" w:color="auto"/>
          <w:bottom w:val="single" w:sz="4" w:space="1" w:color="auto"/>
          <w:right w:val="single" w:sz="4" w:space="4" w:color="auto"/>
        </w:pBdr>
        <w:tabs>
          <w:tab w:val="left" w:pos="360"/>
          <w:tab w:val="left" w:pos="720"/>
        </w:tabs>
        <w:autoSpaceDE w:val="0"/>
        <w:autoSpaceDN w:val="0"/>
        <w:adjustRightInd w:val="0"/>
        <w:ind w:left="86" w:right="86" w:firstLine="274"/>
        <w:jc w:val="both"/>
        <w:rPr>
          <w:rFonts w:eastAsiaTheme="minorEastAsia"/>
          <w:bCs/>
          <w:iCs/>
          <w:szCs w:val="28"/>
          <w:lang w:eastAsia="ja-JP"/>
        </w:rPr>
      </w:pPr>
      <w:r w:rsidRPr="00320F49">
        <w:rPr>
          <w:rFonts w:eastAsiaTheme="minorEastAsia"/>
          <w:bCs/>
          <w:iCs/>
          <w:szCs w:val="28"/>
          <w:vertAlign w:val="superscript"/>
          <w:lang w:eastAsia="ja-JP"/>
        </w:rPr>
        <w:t xml:space="preserve">54 </w:t>
      </w:r>
      <w:r w:rsidRPr="00320F49">
        <w:rPr>
          <w:rFonts w:eastAsiaTheme="minorEastAsia"/>
          <w:bCs/>
          <w:iCs/>
          <w:szCs w:val="28"/>
          <w:lang w:eastAsia="ja-JP"/>
        </w:rPr>
        <w:t xml:space="preserve">Then seizing him, they led him away and took him into the house of the high priest. Peter followed at a distance. </w:t>
      </w:r>
      <w:r w:rsidRPr="00320F49">
        <w:rPr>
          <w:rFonts w:eastAsiaTheme="minorEastAsia"/>
          <w:bCs/>
          <w:iCs/>
          <w:szCs w:val="28"/>
          <w:vertAlign w:val="superscript"/>
          <w:lang w:eastAsia="ja-JP"/>
        </w:rPr>
        <w:t xml:space="preserve">55 </w:t>
      </w:r>
      <w:r w:rsidRPr="00320F49">
        <w:rPr>
          <w:rFonts w:eastAsiaTheme="minorEastAsia"/>
          <w:bCs/>
          <w:iCs/>
          <w:szCs w:val="28"/>
          <w:lang w:eastAsia="ja-JP"/>
        </w:rPr>
        <w:t xml:space="preserve">But when they had kindled a fire in the middle of the courtyard and had sat down together, Peter sat down with them. </w:t>
      </w:r>
      <w:r w:rsidRPr="00320F49">
        <w:rPr>
          <w:rFonts w:eastAsiaTheme="minorEastAsia"/>
          <w:bCs/>
          <w:iCs/>
          <w:szCs w:val="28"/>
          <w:vertAlign w:val="superscript"/>
          <w:lang w:eastAsia="ja-JP"/>
        </w:rPr>
        <w:t xml:space="preserve">56 </w:t>
      </w:r>
      <w:r w:rsidRPr="00320F49">
        <w:rPr>
          <w:rFonts w:eastAsiaTheme="minorEastAsia"/>
          <w:bCs/>
          <w:iCs/>
          <w:szCs w:val="28"/>
          <w:lang w:eastAsia="ja-JP"/>
        </w:rPr>
        <w:t xml:space="preserve">A servant girl saw him seated there in the firelight. She looked closely at him and said, “This man was with him.” </w:t>
      </w:r>
    </w:p>
    <w:p w14:paraId="5094DFD7" w14:textId="682018C7" w:rsidR="00320F49" w:rsidRPr="00320F49" w:rsidRDefault="00320F49" w:rsidP="00320F49">
      <w:pPr>
        <w:widowControl w:val="0"/>
        <w:pBdr>
          <w:top w:val="single" w:sz="4" w:space="1" w:color="auto"/>
          <w:left w:val="single" w:sz="4" w:space="4" w:color="auto"/>
          <w:bottom w:val="single" w:sz="4" w:space="1" w:color="auto"/>
          <w:right w:val="single" w:sz="4" w:space="4" w:color="auto"/>
        </w:pBdr>
        <w:tabs>
          <w:tab w:val="left" w:pos="360"/>
          <w:tab w:val="left" w:pos="720"/>
        </w:tabs>
        <w:autoSpaceDE w:val="0"/>
        <w:autoSpaceDN w:val="0"/>
        <w:adjustRightInd w:val="0"/>
        <w:ind w:left="86" w:right="86" w:firstLine="274"/>
        <w:jc w:val="both"/>
        <w:rPr>
          <w:rFonts w:eastAsiaTheme="minorEastAsia"/>
          <w:bCs/>
          <w:iCs/>
          <w:szCs w:val="28"/>
          <w:lang w:eastAsia="ja-JP"/>
        </w:rPr>
      </w:pPr>
      <w:r w:rsidRPr="00320F49">
        <w:rPr>
          <w:rFonts w:eastAsiaTheme="minorEastAsia"/>
          <w:bCs/>
          <w:iCs/>
          <w:szCs w:val="28"/>
          <w:vertAlign w:val="superscript"/>
          <w:lang w:eastAsia="ja-JP"/>
        </w:rPr>
        <w:t xml:space="preserve">57 </w:t>
      </w:r>
      <w:r w:rsidRPr="00320F49">
        <w:rPr>
          <w:rFonts w:eastAsiaTheme="minorEastAsia"/>
          <w:bCs/>
          <w:iCs/>
          <w:szCs w:val="28"/>
          <w:lang w:eastAsia="ja-JP"/>
        </w:rPr>
        <w:t xml:space="preserve">But he denied it. “Woman, I don’t know him,” he said. </w:t>
      </w:r>
    </w:p>
    <w:p w14:paraId="7A5C1CCF" w14:textId="699D39C8" w:rsidR="00320F49" w:rsidRPr="00320F49" w:rsidRDefault="00320F49" w:rsidP="00320F49">
      <w:pPr>
        <w:widowControl w:val="0"/>
        <w:pBdr>
          <w:top w:val="single" w:sz="4" w:space="1" w:color="auto"/>
          <w:left w:val="single" w:sz="4" w:space="4" w:color="auto"/>
          <w:bottom w:val="single" w:sz="4" w:space="1" w:color="auto"/>
          <w:right w:val="single" w:sz="4" w:space="4" w:color="auto"/>
        </w:pBdr>
        <w:tabs>
          <w:tab w:val="left" w:pos="360"/>
          <w:tab w:val="left" w:pos="720"/>
        </w:tabs>
        <w:autoSpaceDE w:val="0"/>
        <w:autoSpaceDN w:val="0"/>
        <w:adjustRightInd w:val="0"/>
        <w:ind w:left="86" w:right="86" w:firstLine="274"/>
        <w:jc w:val="both"/>
        <w:rPr>
          <w:rFonts w:eastAsiaTheme="minorEastAsia"/>
          <w:bCs/>
          <w:iCs/>
          <w:szCs w:val="28"/>
          <w:lang w:eastAsia="ja-JP"/>
        </w:rPr>
      </w:pPr>
      <w:r w:rsidRPr="00320F49">
        <w:rPr>
          <w:rFonts w:eastAsiaTheme="minorEastAsia"/>
          <w:bCs/>
          <w:iCs/>
          <w:szCs w:val="28"/>
          <w:vertAlign w:val="superscript"/>
          <w:lang w:eastAsia="ja-JP"/>
        </w:rPr>
        <w:t xml:space="preserve">58 </w:t>
      </w:r>
      <w:r w:rsidRPr="00320F49">
        <w:rPr>
          <w:rFonts w:eastAsiaTheme="minorEastAsia"/>
          <w:bCs/>
          <w:iCs/>
          <w:szCs w:val="28"/>
          <w:lang w:eastAsia="ja-JP"/>
        </w:rPr>
        <w:t xml:space="preserve">A little later someone else saw him and said, “You also are one of them.” </w:t>
      </w:r>
    </w:p>
    <w:p w14:paraId="3ACA2C02" w14:textId="7819EB12" w:rsidR="00320F49" w:rsidRPr="00320F49" w:rsidRDefault="00320F49" w:rsidP="00320F49">
      <w:pPr>
        <w:widowControl w:val="0"/>
        <w:pBdr>
          <w:top w:val="single" w:sz="4" w:space="1" w:color="auto"/>
          <w:left w:val="single" w:sz="4" w:space="4" w:color="auto"/>
          <w:bottom w:val="single" w:sz="4" w:space="1" w:color="auto"/>
          <w:right w:val="single" w:sz="4" w:space="4" w:color="auto"/>
        </w:pBdr>
        <w:tabs>
          <w:tab w:val="left" w:pos="360"/>
          <w:tab w:val="left" w:pos="720"/>
        </w:tabs>
        <w:autoSpaceDE w:val="0"/>
        <w:autoSpaceDN w:val="0"/>
        <w:adjustRightInd w:val="0"/>
        <w:ind w:left="86" w:right="86" w:firstLine="274"/>
        <w:jc w:val="both"/>
        <w:rPr>
          <w:rFonts w:eastAsiaTheme="minorEastAsia"/>
          <w:bCs/>
          <w:iCs/>
          <w:szCs w:val="28"/>
          <w:lang w:eastAsia="ja-JP"/>
        </w:rPr>
      </w:pPr>
      <w:r w:rsidRPr="00320F49">
        <w:rPr>
          <w:rFonts w:eastAsiaTheme="minorEastAsia"/>
          <w:bCs/>
          <w:iCs/>
          <w:szCs w:val="28"/>
          <w:lang w:eastAsia="ja-JP"/>
        </w:rPr>
        <w:t xml:space="preserve">“Man, I am not!” Peter replied. </w:t>
      </w:r>
    </w:p>
    <w:p w14:paraId="79071779" w14:textId="4D62BD16" w:rsidR="00320F49" w:rsidRPr="00320F49" w:rsidRDefault="00320F49" w:rsidP="00320F49">
      <w:pPr>
        <w:widowControl w:val="0"/>
        <w:pBdr>
          <w:top w:val="single" w:sz="4" w:space="1" w:color="auto"/>
          <w:left w:val="single" w:sz="4" w:space="4" w:color="auto"/>
          <w:bottom w:val="single" w:sz="4" w:space="1" w:color="auto"/>
          <w:right w:val="single" w:sz="4" w:space="4" w:color="auto"/>
        </w:pBdr>
        <w:tabs>
          <w:tab w:val="left" w:pos="360"/>
          <w:tab w:val="left" w:pos="720"/>
        </w:tabs>
        <w:autoSpaceDE w:val="0"/>
        <w:autoSpaceDN w:val="0"/>
        <w:adjustRightInd w:val="0"/>
        <w:ind w:left="86" w:right="86" w:firstLine="274"/>
        <w:jc w:val="both"/>
        <w:rPr>
          <w:rFonts w:eastAsiaTheme="minorEastAsia"/>
          <w:bCs/>
          <w:iCs/>
          <w:szCs w:val="28"/>
          <w:lang w:eastAsia="ja-JP"/>
        </w:rPr>
      </w:pPr>
      <w:r w:rsidRPr="00320F49">
        <w:rPr>
          <w:rFonts w:eastAsiaTheme="minorEastAsia"/>
          <w:bCs/>
          <w:iCs/>
          <w:szCs w:val="28"/>
          <w:vertAlign w:val="superscript"/>
          <w:lang w:eastAsia="ja-JP"/>
        </w:rPr>
        <w:t xml:space="preserve">59 </w:t>
      </w:r>
      <w:r w:rsidRPr="00320F49">
        <w:rPr>
          <w:rFonts w:eastAsiaTheme="minorEastAsia"/>
          <w:bCs/>
          <w:iCs/>
          <w:szCs w:val="28"/>
          <w:lang w:eastAsia="ja-JP"/>
        </w:rPr>
        <w:t xml:space="preserve">About an hour later another asserted, “Certainly this fellow was with him, for he is a Galilean.” </w:t>
      </w:r>
    </w:p>
    <w:p w14:paraId="324B19A5" w14:textId="437A37F4" w:rsidR="002D50DA" w:rsidRPr="00806938" w:rsidRDefault="00320F49" w:rsidP="00806938">
      <w:pPr>
        <w:widowControl w:val="0"/>
        <w:pBdr>
          <w:top w:val="single" w:sz="4" w:space="1" w:color="auto"/>
          <w:left w:val="single" w:sz="4" w:space="4" w:color="auto"/>
          <w:bottom w:val="single" w:sz="4" w:space="1" w:color="auto"/>
          <w:right w:val="single" w:sz="4" w:space="4" w:color="auto"/>
        </w:pBdr>
        <w:tabs>
          <w:tab w:val="left" w:pos="360"/>
          <w:tab w:val="left" w:pos="720"/>
        </w:tabs>
        <w:autoSpaceDE w:val="0"/>
        <w:autoSpaceDN w:val="0"/>
        <w:adjustRightInd w:val="0"/>
        <w:ind w:left="86" w:right="86" w:firstLine="274"/>
        <w:jc w:val="both"/>
        <w:rPr>
          <w:rFonts w:eastAsiaTheme="minorEastAsia"/>
          <w:bCs/>
          <w:iCs/>
          <w:szCs w:val="28"/>
          <w:lang w:eastAsia="ja-JP"/>
        </w:rPr>
      </w:pPr>
      <w:r w:rsidRPr="00320F49">
        <w:rPr>
          <w:rFonts w:eastAsiaTheme="minorEastAsia"/>
          <w:bCs/>
          <w:iCs/>
          <w:szCs w:val="28"/>
          <w:vertAlign w:val="superscript"/>
          <w:lang w:eastAsia="ja-JP"/>
        </w:rPr>
        <w:t xml:space="preserve">60 </w:t>
      </w:r>
      <w:r w:rsidRPr="00320F49">
        <w:rPr>
          <w:rFonts w:eastAsiaTheme="minorEastAsia"/>
          <w:bCs/>
          <w:iCs/>
          <w:szCs w:val="28"/>
          <w:lang w:eastAsia="ja-JP"/>
        </w:rPr>
        <w:t xml:space="preserve">Peter replied, “Man, I don’t know what you’re talking about!” Just as he was speaking, the rooster crowed. </w:t>
      </w:r>
      <w:r w:rsidRPr="00320F49">
        <w:rPr>
          <w:rFonts w:eastAsiaTheme="minorEastAsia"/>
          <w:bCs/>
          <w:iCs/>
          <w:szCs w:val="28"/>
          <w:vertAlign w:val="superscript"/>
          <w:lang w:eastAsia="ja-JP"/>
        </w:rPr>
        <w:t xml:space="preserve">61 </w:t>
      </w:r>
      <w:r w:rsidRPr="00320F49">
        <w:rPr>
          <w:rFonts w:eastAsiaTheme="minorEastAsia"/>
          <w:bCs/>
          <w:iCs/>
          <w:szCs w:val="28"/>
          <w:lang w:eastAsia="ja-JP"/>
        </w:rPr>
        <w:t xml:space="preserve">The Lord turned and looked straight at Peter. Then Peter remembered the word the Lord had spoken to him: “Before the rooster crows today, you will disown me three times.” </w:t>
      </w:r>
      <w:r w:rsidRPr="00320F49">
        <w:rPr>
          <w:rFonts w:eastAsiaTheme="minorEastAsia"/>
          <w:bCs/>
          <w:iCs/>
          <w:szCs w:val="28"/>
          <w:vertAlign w:val="superscript"/>
          <w:lang w:eastAsia="ja-JP"/>
        </w:rPr>
        <w:t xml:space="preserve">62 </w:t>
      </w:r>
      <w:r w:rsidRPr="00320F49">
        <w:rPr>
          <w:rFonts w:eastAsiaTheme="minorEastAsia"/>
          <w:bCs/>
          <w:iCs/>
          <w:szCs w:val="28"/>
          <w:lang w:eastAsia="ja-JP"/>
        </w:rPr>
        <w:t xml:space="preserve">And he </w:t>
      </w:r>
      <w:r>
        <w:rPr>
          <w:rFonts w:eastAsiaTheme="minorEastAsia"/>
          <w:bCs/>
          <w:iCs/>
          <w:szCs w:val="28"/>
          <w:lang w:eastAsia="ja-JP"/>
        </w:rPr>
        <w:t xml:space="preserve">went outside and wept bitterly. </w:t>
      </w:r>
    </w:p>
    <w:p w14:paraId="1E446BE0" w14:textId="6F5F1503" w:rsidR="0097133C" w:rsidRPr="00A43BBA" w:rsidRDefault="00806938" w:rsidP="00806938">
      <w:pPr>
        <w:pStyle w:val="Body"/>
        <w:tabs>
          <w:tab w:val="left" w:pos="180"/>
          <w:tab w:val="left" w:pos="360"/>
          <w:tab w:val="left" w:pos="720"/>
          <w:tab w:val="left" w:pos="1080"/>
          <w:tab w:val="left" w:pos="1440"/>
          <w:tab w:val="left" w:pos="2160"/>
          <w:tab w:val="left" w:pos="2880"/>
          <w:tab w:val="right" w:pos="9360"/>
        </w:tabs>
        <w:jc w:val="both"/>
        <w:rPr>
          <w:rFonts w:ascii="Cambria" w:eastAsia="Times New Roman" w:hAnsi="Cambria" w:cs="Times New Roman"/>
          <w:b/>
          <w:bCs/>
          <w:u w:color="000000"/>
        </w:rPr>
      </w:pPr>
      <w:r>
        <w:rPr>
          <w:rFonts w:asciiTheme="minorHAnsi" w:hAnsiTheme="minorHAnsi"/>
          <w:noProof/>
        </w:rPr>
        <w:lastRenderedPageBreak/>
        <w:drawing>
          <wp:anchor distT="0" distB="0" distL="114300" distR="114300" simplePos="0" relativeHeight="251871232" behindDoc="0" locked="0" layoutInCell="1" allowOverlap="1" wp14:anchorId="3642A86A" wp14:editId="4C541B08">
            <wp:simplePos x="0" y="0"/>
            <wp:positionH relativeFrom="margin">
              <wp:posOffset>-12700</wp:posOffset>
            </wp:positionH>
            <wp:positionV relativeFrom="paragraph">
              <wp:posOffset>0</wp:posOffset>
            </wp:positionV>
            <wp:extent cx="3000375" cy="2247900"/>
            <wp:effectExtent l="0" t="0" r="0" b="0"/>
            <wp:wrapSquare wrapText="bothSides"/>
            <wp:docPr id="45" name="Picture 45" descr="Macintosh HD:Users:jayhull:Downloads:petersdenial.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jayhull:Downloads:petersdenial.jpeg"/>
                    <pic:cNvPicPr>
                      <a:picLocks noChangeAspect="1" noChangeArrowheads="1"/>
                    </pic:cNvPicPr>
                  </pic:nvPicPr>
                  <pic:blipFill>
                    <a:blip r:embed="rId69">
                      <a:extLst>
                        <a:ext uri="{BEBA8EAE-BF5A-486C-A8C5-ECC9F3942E4B}">
                          <a14:imgProps xmlns:a14="http://schemas.microsoft.com/office/drawing/2010/main">
                            <a14:imgLayer r:embed="rId7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000375" cy="2247900"/>
                    </a:xfrm>
                    <a:prstGeom prst="rect">
                      <a:avLst/>
                    </a:prstGeom>
                    <a:noFill/>
                    <a:ln>
                      <a:noFill/>
                    </a:ln>
                  </pic:spPr>
                </pic:pic>
              </a:graphicData>
            </a:graphic>
            <wp14:sizeRelH relativeFrom="page">
              <wp14:pctWidth>0</wp14:pctWidth>
            </wp14:sizeRelH>
            <wp14:sizeRelV relativeFrom="page">
              <wp14:pctHeight>0</wp14:pctHeight>
            </wp14:sizeRelV>
          </wp:anchor>
        </w:drawing>
      </w:r>
      <w:r w:rsidR="0097133C" w:rsidRPr="00A43BBA">
        <w:rPr>
          <w:rFonts w:ascii="Cambria" w:hAnsi="Cambria"/>
          <w:b/>
          <w:bCs/>
          <w:u w:color="000000"/>
        </w:rPr>
        <w:t>Reflection</w:t>
      </w:r>
      <w:r w:rsidR="0097133C">
        <w:rPr>
          <w:rFonts w:ascii="Cambria" w:eastAsia="Times New Roman" w:hAnsi="Cambria" w:cs="Times New Roman"/>
          <w:b/>
          <w:bCs/>
          <w:u w:color="000000"/>
        </w:rPr>
        <w:t xml:space="preserve">:  </w:t>
      </w:r>
      <w:r w:rsidR="0097133C" w:rsidRPr="00A43BBA">
        <w:rPr>
          <w:rFonts w:ascii="Cambria" w:hAnsi="Cambria"/>
          <w:u w:color="000000"/>
        </w:rPr>
        <w:t>I often play the game of ‘what if that were me’ when I read the Bible. This is one of those passages of scripture I absolutely hate to play this game with. In this passage we read of the Apostle Peter and his denial of Christ. The setting in the scripture above is that Jesus, being betrayed by Judas, was captured and taken to the high priest</w:t>
      </w:r>
      <w:r w:rsidR="0097133C">
        <w:rPr>
          <w:rFonts w:ascii="Cambria" w:hAnsi="Cambria"/>
          <w:u w:color="000000"/>
        </w:rPr>
        <w:t>’</w:t>
      </w:r>
      <w:r w:rsidR="0097133C" w:rsidRPr="00A43BBA">
        <w:rPr>
          <w:rFonts w:ascii="Cambria" w:hAnsi="Cambria"/>
          <w:u w:color="000000"/>
        </w:rPr>
        <w:t>s home where Peter follows. Peter is in the shadows, hiding amongst the crowds near a freshly kindled fire. Jesus is being treated as a criminal and Peter knows that to be associated with a criminal, especially at the height of this very public arrest is dangerous. It’s not a great time to be an admitted follower of Christ.</w:t>
      </w:r>
    </w:p>
    <w:p w14:paraId="41EB2BA5" w14:textId="62DA0904" w:rsidR="0097133C" w:rsidRPr="00A43BBA" w:rsidRDefault="0097133C" w:rsidP="0097133C">
      <w:pPr>
        <w:pStyle w:val="Body"/>
        <w:tabs>
          <w:tab w:val="left" w:pos="180"/>
          <w:tab w:val="left" w:pos="360"/>
          <w:tab w:val="left" w:pos="720"/>
          <w:tab w:val="left" w:pos="1080"/>
          <w:tab w:val="left" w:pos="1440"/>
          <w:tab w:val="left" w:pos="2160"/>
          <w:tab w:val="left" w:pos="2880"/>
          <w:tab w:val="right" w:pos="9360"/>
        </w:tabs>
        <w:ind w:firstLine="180"/>
        <w:jc w:val="both"/>
        <w:rPr>
          <w:rFonts w:ascii="Cambria" w:eastAsia="Times New Roman" w:hAnsi="Cambria" w:cs="Times New Roman"/>
          <w:u w:color="000000"/>
        </w:rPr>
      </w:pPr>
      <w:r w:rsidRPr="00A43BBA">
        <w:rPr>
          <w:rFonts w:ascii="Cambria" w:hAnsi="Cambria"/>
          <w:u w:color="000000"/>
        </w:rPr>
        <w:t>Peter is my favorite apostle in Holy Scripture because I see Peter in me. Peter often gets pretty harsh treatment and is more often than not used as an example of what Christians should not do. But I’ve always tried to give him a lot of grace. Peter can be over confident and bold at times. His boldness is not a misplaced boldness. He was a witness to Jesus and his ministry. Peter saw Jesus raise Jairus’ daughter from the dead (Mark 5:35-43)</w:t>
      </w:r>
      <w:r>
        <w:rPr>
          <w:rFonts w:ascii="Cambria" w:hAnsi="Cambria"/>
          <w:u w:color="000000"/>
        </w:rPr>
        <w:t>.  H</w:t>
      </w:r>
      <w:r w:rsidRPr="00A43BBA">
        <w:rPr>
          <w:rFonts w:ascii="Cambria" w:hAnsi="Cambria"/>
          <w:u w:color="000000"/>
        </w:rPr>
        <w:t>e saw Jesus heal a leper (Luke 5:12-16)</w:t>
      </w:r>
      <w:r>
        <w:rPr>
          <w:rFonts w:ascii="Cambria" w:hAnsi="Cambria"/>
          <w:u w:color="000000"/>
        </w:rPr>
        <w:t>. H</w:t>
      </w:r>
      <w:r w:rsidRPr="00A43BBA">
        <w:rPr>
          <w:rFonts w:ascii="Cambria" w:hAnsi="Cambria"/>
          <w:u w:color="000000"/>
        </w:rPr>
        <w:t xml:space="preserve">e witnessed the miraculous catch of fish (Luke 5:1-11), the transfiguration (Matthew 17:1-9), and he was the only human </w:t>
      </w:r>
      <w:r>
        <w:rPr>
          <w:rFonts w:ascii="Cambria" w:hAnsi="Cambria"/>
          <w:u w:color="000000"/>
        </w:rPr>
        <w:t>other than Jesus who</w:t>
      </w:r>
      <w:r w:rsidRPr="00A43BBA">
        <w:rPr>
          <w:rFonts w:ascii="Cambria" w:hAnsi="Cambria"/>
          <w:u w:color="000000"/>
        </w:rPr>
        <w:t xml:space="preserve"> walked on water (Matthew 14:28-33). In other words</w:t>
      </w:r>
      <w:r>
        <w:rPr>
          <w:rFonts w:ascii="Cambria" w:hAnsi="Cambria"/>
          <w:u w:color="000000"/>
        </w:rPr>
        <w:t>,</w:t>
      </w:r>
      <w:r w:rsidRPr="00A43BBA">
        <w:rPr>
          <w:rFonts w:ascii="Cambria" w:hAnsi="Cambria"/>
          <w:u w:color="000000"/>
        </w:rPr>
        <w:t xml:space="preserve"> Peter had a front row seat to the person and work of Jesus Christ. He is the first to proclaim, by faith, that Jesus is the Messiah (Matthew 16:16). Peter also</w:t>
      </w:r>
      <w:r>
        <w:rPr>
          <w:rFonts w:ascii="Cambria" w:hAnsi="Cambria"/>
          <w:u w:color="000000"/>
        </w:rPr>
        <w:t xml:space="preserve">, though, </w:t>
      </w:r>
      <w:r w:rsidRPr="00A43BBA">
        <w:rPr>
          <w:rFonts w:ascii="Cambria" w:hAnsi="Cambria"/>
          <w:u w:color="000000"/>
        </w:rPr>
        <w:t xml:space="preserve">attempts to rebuke Jesus (Matthew 16:22). I can’t imagine being so bold as to attempt to rebuke Jesus, but Peter tries, and fails quite spectacularly to the point that Jesus equates him with Satan. Boldness - check. </w:t>
      </w:r>
    </w:p>
    <w:p w14:paraId="75F6266A" w14:textId="5A885813" w:rsidR="0097133C" w:rsidRPr="00A43BBA" w:rsidRDefault="0097133C" w:rsidP="0097133C">
      <w:pPr>
        <w:pStyle w:val="Body"/>
        <w:tabs>
          <w:tab w:val="left" w:pos="180"/>
          <w:tab w:val="left" w:pos="360"/>
          <w:tab w:val="left" w:pos="720"/>
          <w:tab w:val="left" w:pos="1080"/>
          <w:tab w:val="left" w:pos="1440"/>
          <w:tab w:val="left" w:pos="2160"/>
          <w:tab w:val="left" w:pos="2880"/>
          <w:tab w:val="right" w:pos="9360"/>
        </w:tabs>
        <w:ind w:firstLine="180"/>
        <w:jc w:val="both"/>
        <w:rPr>
          <w:rFonts w:ascii="Cambria" w:eastAsia="Times New Roman" w:hAnsi="Cambria" w:cs="Times New Roman"/>
          <w:u w:color="000000"/>
        </w:rPr>
      </w:pPr>
      <w:r w:rsidRPr="00A43BBA">
        <w:rPr>
          <w:rFonts w:ascii="Cambria" w:hAnsi="Cambria"/>
          <w:u w:color="000000"/>
        </w:rPr>
        <w:t>What about Peter’s overconfidence? A few verses before this passage</w:t>
      </w:r>
      <w:r>
        <w:rPr>
          <w:rFonts w:ascii="Cambria" w:hAnsi="Cambria"/>
          <w:u w:color="000000"/>
        </w:rPr>
        <w:t>,</w:t>
      </w:r>
      <w:r w:rsidRPr="00A43BBA">
        <w:rPr>
          <w:rFonts w:ascii="Cambria" w:hAnsi="Cambria"/>
          <w:u w:color="000000"/>
        </w:rPr>
        <w:t xml:space="preserve"> in Luke 22:33</w:t>
      </w:r>
      <w:r>
        <w:rPr>
          <w:rFonts w:ascii="Cambria" w:hAnsi="Cambria"/>
          <w:u w:color="000000"/>
        </w:rPr>
        <w:t>,</w:t>
      </w:r>
      <w:r w:rsidRPr="00A43BBA">
        <w:rPr>
          <w:rFonts w:ascii="Cambria" w:hAnsi="Cambria"/>
          <w:u w:color="000000"/>
        </w:rPr>
        <w:t xml:space="preserve"> we read of Peter saying that he will go with Christ both to prison and to death. And Jesus tells him ‘</w:t>
      </w:r>
      <w:r w:rsidRPr="00A43BBA">
        <w:rPr>
          <w:rFonts w:ascii="Cambria" w:hAnsi="Cambria"/>
          <w:i/>
          <w:u w:color="000000"/>
        </w:rPr>
        <w:t>Simon, Simon, behold, Satan would have you and sift you like wheat.</w:t>
      </w:r>
      <w:r w:rsidRPr="00A43BBA">
        <w:rPr>
          <w:rFonts w:ascii="Cambria" w:hAnsi="Cambria"/>
          <w:u w:color="000000"/>
        </w:rPr>
        <w:t>’ Jesus then states that Peter will deny Jesus three times</w:t>
      </w:r>
      <w:r>
        <w:rPr>
          <w:rFonts w:ascii="Cambria" w:hAnsi="Cambria"/>
          <w:u w:color="000000"/>
        </w:rPr>
        <w:t>, a</w:t>
      </w:r>
      <w:r w:rsidRPr="00A43BBA">
        <w:rPr>
          <w:rFonts w:ascii="Cambria" w:hAnsi="Cambria"/>
          <w:u w:color="000000"/>
        </w:rPr>
        <w:t>nd this prophecy comes true. Peter gets weak in the knees and denies Christ three times. I find myself here, in his humanity, in his fear. What if that were me? What would I do? Could I say with any credulity that I would</w:t>
      </w:r>
      <w:r w:rsidRPr="00A43BBA">
        <w:rPr>
          <w:rFonts w:ascii="Cambria" w:hAnsi="Cambria"/>
          <w:u w:color="000000"/>
          <w:rtl/>
        </w:rPr>
        <w:t>’</w:t>
      </w:r>
      <w:r w:rsidRPr="00A43BBA">
        <w:rPr>
          <w:rFonts w:ascii="Cambria" w:hAnsi="Cambria"/>
          <w:u w:color="000000"/>
        </w:rPr>
        <w:t>t do the same? Over confidence - check.</w:t>
      </w:r>
    </w:p>
    <w:p w14:paraId="7F2CA9AA" w14:textId="4B3A2399" w:rsidR="0097133C" w:rsidRPr="00A43BBA" w:rsidRDefault="0097133C" w:rsidP="0097133C">
      <w:pPr>
        <w:pStyle w:val="Body"/>
        <w:tabs>
          <w:tab w:val="left" w:pos="180"/>
          <w:tab w:val="left" w:pos="360"/>
          <w:tab w:val="left" w:pos="720"/>
          <w:tab w:val="left" w:pos="1080"/>
          <w:tab w:val="left" w:pos="1440"/>
          <w:tab w:val="left" w:pos="2160"/>
          <w:tab w:val="left" w:pos="2880"/>
          <w:tab w:val="right" w:pos="9360"/>
        </w:tabs>
        <w:ind w:firstLine="180"/>
        <w:jc w:val="both"/>
        <w:rPr>
          <w:rFonts w:ascii="Cambria" w:eastAsia="Times New Roman" w:hAnsi="Cambria" w:cs="Times New Roman"/>
          <w:u w:color="000000"/>
        </w:rPr>
      </w:pPr>
      <w:r w:rsidRPr="00A43BBA">
        <w:rPr>
          <w:rFonts w:ascii="Cambria" w:hAnsi="Cambria"/>
          <w:u w:color="000000"/>
        </w:rPr>
        <w:t>This passage serves as a warning to us to keep us in check. For if an Apostle, a man who was a direct witness to the person and work of Jesus Christ could fall in faith and deny Christ, how easy it is for us to do the same. Overconfidence is cunning</w:t>
      </w:r>
      <w:r>
        <w:rPr>
          <w:rFonts w:ascii="Cambria" w:hAnsi="Cambria"/>
          <w:u w:color="000000"/>
        </w:rPr>
        <w:t>:</w:t>
      </w:r>
      <w:r w:rsidRPr="00A43BBA">
        <w:rPr>
          <w:rFonts w:ascii="Cambria" w:hAnsi="Cambria"/>
          <w:u w:color="000000"/>
        </w:rPr>
        <w:t xml:space="preserve"> </w:t>
      </w:r>
      <w:r>
        <w:rPr>
          <w:rFonts w:ascii="Cambria" w:hAnsi="Cambria"/>
          <w:u w:color="000000"/>
        </w:rPr>
        <w:t>I</w:t>
      </w:r>
      <w:r w:rsidRPr="00A43BBA">
        <w:rPr>
          <w:rFonts w:ascii="Cambria" w:hAnsi="Cambria"/>
          <w:u w:color="000000"/>
        </w:rPr>
        <w:t>t can rear its head in the most benign places. While driving around town I can’t help but notice the bumper stickers on cars in front of me. Some bumper stickers are so funny that you can’t help but laugh. Some are</w:t>
      </w:r>
      <w:r>
        <w:rPr>
          <w:rFonts w:ascii="Cambria" w:hAnsi="Cambria"/>
          <w:u w:color="000000"/>
        </w:rPr>
        <w:t xml:space="preserve"> so</w:t>
      </w:r>
      <w:r w:rsidRPr="00A43BBA">
        <w:rPr>
          <w:rFonts w:ascii="Cambria" w:hAnsi="Cambria"/>
          <w:u w:color="000000"/>
        </w:rPr>
        <w:t xml:space="preserve"> hateful, hurtful, and/or obnoxious that they make you cringe.  Then there are bumper stickers that are presumably Christian in nature. Here are some examples of what I</w:t>
      </w:r>
      <w:r w:rsidRPr="00A43BBA">
        <w:rPr>
          <w:rFonts w:ascii="Cambria" w:hAnsi="Cambria"/>
          <w:u w:color="000000"/>
          <w:rtl/>
        </w:rPr>
        <w:t>’</w:t>
      </w:r>
      <w:proofErr w:type="spellStart"/>
      <w:r w:rsidRPr="00A43BBA">
        <w:rPr>
          <w:rFonts w:ascii="Cambria" w:hAnsi="Cambria"/>
          <w:u w:color="000000"/>
        </w:rPr>
        <w:t>ve</w:t>
      </w:r>
      <w:proofErr w:type="spellEnd"/>
      <w:r w:rsidRPr="00A43BBA">
        <w:rPr>
          <w:rFonts w:ascii="Cambria" w:hAnsi="Cambria"/>
          <w:u w:color="000000"/>
        </w:rPr>
        <w:t xml:space="preserve"> seen around town:</w:t>
      </w:r>
    </w:p>
    <w:p w14:paraId="6F75D405" w14:textId="674F7D56" w:rsidR="0097133C" w:rsidRPr="00A43BBA" w:rsidRDefault="0097133C" w:rsidP="0097133C">
      <w:pPr>
        <w:pStyle w:val="Body"/>
        <w:tabs>
          <w:tab w:val="left" w:pos="180"/>
          <w:tab w:val="left" w:pos="360"/>
          <w:tab w:val="left" w:pos="720"/>
          <w:tab w:val="left" w:pos="1080"/>
          <w:tab w:val="left" w:pos="1440"/>
          <w:tab w:val="left" w:pos="2160"/>
          <w:tab w:val="left" w:pos="2880"/>
          <w:tab w:val="right" w:pos="9360"/>
        </w:tabs>
        <w:ind w:firstLine="180"/>
        <w:rPr>
          <w:rFonts w:ascii="Cambria" w:eastAsia="Times New Roman" w:hAnsi="Cambria" w:cs="Times New Roman"/>
          <w:u w:color="000000"/>
        </w:rPr>
      </w:pPr>
      <w:r w:rsidRPr="00A43BBA">
        <w:rPr>
          <w:rFonts w:ascii="Cambria" w:hAnsi="Cambria"/>
          <w:u w:color="000000"/>
        </w:rPr>
        <w:t>Funny = I believe in the Big Bang Theory, GOD spoke and BANG, it happened.</w:t>
      </w:r>
    </w:p>
    <w:p w14:paraId="1653A800" w14:textId="6F883E5B" w:rsidR="0097133C" w:rsidRPr="00A43BBA" w:rsidRDefault="00764DDF" w:rsidP="00764DDF">
      <w:pPr>
        <w:pStyle w:val="Body"/>
        <w:tabs>
          <w:tab w:val="left" w:pos="180"/>
          <w:tab w:val="left" w:pos="360"/>
          <w:tab w:val="left" w:pos="720"/>
          <w:tab w:val="left" w:pos="1080"/>
          <w:tab w:val="left" w:pos="1440"/>
          <w:tab w:val="left" w:pos="2160"/>
          <w:tab w:val="left" w:pos="2880"/>
          <w:tab w:val="right" w:pos="9360"/>
        </w:tabs>
        <w:ind w:firstLine="180"/>
        <w:rPr>
          <w:rFonts w:ascii="Cambria" w:eastAsia="Times New Roman" w:hAnsi="Cambria" w:cs="Times New Roman"/>
          <w:u w:color="000000"/>
        </w:rPr>
      </w:pPr>
      <w:r>
        <w:rPr>
          <w:rFonts w:ascii="Cambria" w:hAnsi="Cambria"/>
          <w:noProof/>
          <w:u w:color="000000"/>
          <w14:textOutline w14:w="0" w14:cap="rnd" w14:cmpd="sng" w14:algn="ctr">
            <w14:noFill/>
            <w14:prstDash w14:val="solid"/>
            <w14:bevel/>
          </w14:textOutline>
        </w:rPr>
        <w:drawing>
          <wp:anchor distT="0" distB="0" distL="114300" distR="114300" simplePos="0" relativeHeight="252053504" behindDoc="0" locked="0" layoutInCell="1" allowOverlap="1" wp14:anchorId="72BE6148" wp14:editId="34F4FCB3">
            <wp:simplePos x="0" y="0"/>
            <wp:positionH relativeFrom="column">
              <wp:posOffset>3733800</wp:posOffset>
            </wp:positionH>
            <wp:positionV relativeFrom="paragraph">
              <wp:posOffset>71755</wp:posOffset>
            </wp:positionV>
            <wp:extent cx="3111500" cy="2292350"/>
            <wp:effectExtent l="0" t="0" r="0" b="6350"/>
            <wp:wrapSquare wrapText="bothSides"/>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08FRAME-superJumbo.jpg"/>
                    <pic:cNvPicPr/>
                  </pic:nvPicPr>
                  <pic:blipFill>
                    <a:blip r:embed="rId71"/>
                    <a:stretch>
                      <a:fillRect/>
                    </a:stretch>
                  </pic:blipFill>
                  <pic:spPr>
                    <a:xfrm>
                      <a:off x="0" y="0"/>
                      <a:ext cx="3111500" cy="2292350"/>
                    </a:xfrm>
                    <a:prstGeom prst="rect">
                      <a:avLst/>
                    </a:prstGeom>
                  </pic:spPr>
                </pic:pic>
              </a:graphicData>
            </a:graphic>
            <wp14:sizeRelH relativeFrom="page">
              <wp14:pctWidth>0</wp14:pctWidth>
            </wp14:sizeRelH>
            <wp14:sizeRelV relativeFrom="page">
              <wp14:pctHeight>0</wp14:pctHeight>
            </wp14:sizeRelV>
          </wp:anchor>
        </w:drawing>
      </w:r>
      <w:r w:rsidR="0097133C" w:rsidRPr="00A43BBA">
        <w:rPr>
          <w:rFonts w:ascii="Cambria" w:hAnsi="Cambria"/>
          <w:u w:color="000000"/>
        </w:rPr>
        <w:t>Hurtful = I can’t fix stupid, but God can.</w:t>
      </w:r>
    </w:p>
    <w:p w14:paraId="316E2FC4" w14:textId="77777777" w:rsidR="00764DDF" w:rsidRDefault="0097133C" w:rsidP="0097133C">
      <w:pPr>
        <w:pStyle w:val="Body"/>
        <w:tabs>
          <w:tab w:val="left" w:pos="180"/>
          <w:tab w:val="left" w:pos="360"/>
          <w:tab w:val="left" w:pos="720"/>
          <w:tab w:val="left" w:pos="1080"/>
          <w:tab w:val="left" w:pos="1440"/>
          <w:tab w:val="left" w:pos="2160"/>
          <w:tab w:val="left" w:pos="2880"/>
          <w:tab w:val="right" w:pos="9360"/>
        </w:tabs>
        <w:ind w:firstLine="180"/>
        <w:rPr>
          <w:rFonts w:ascii="Cambria" w:hAnsi="Cambria"/>
          <w:u w:color="000000"/>
        </w:rPr>
      </w:pPr>
      <w:r w:rsidRPr="00A43BBA">
        <w:rPr>
          <w:rFonts w:ascii="Cambria" w:hAnsi="Cambria"/>
          <w:u w:color="000000"/>
        </w:rPr>
        <w:t xml:space="preserve">Hateful = Try Jesus, if you don’t like him, Satan will always </w:t>
      </w:r>
    </w:p>
    <w:p w14:paraId="2260B5EF" w14:textId="6B2B370F" w:rsidR="0097133C" w:rsidRPr="00A43BBA" w:rsidRDefault="00764DDF" w:rsidP="0097133C">
      <w:pPr>
        <w:pStyle w:val="Body"/>
        <w:tabs>
          <w:tab w:val="left" w:pos="180"/>
          <w:tab w:val="left" w:pos="360"/>
          <w:tab w:val="left" w:pos="720"/>
          <w:tab w:val="left" w:pos="1080"/>
          <w:tab w:val="left" w:pos="1440"/>
          <w:tab w:val="left" w:pos="2160"/>
          <w:tab w:val="left" w:pos="2880"/>
          <w:tab w:val="right" w:pos="9360"/>
        </w:tabs>
        <w:ind w:firstLine="180"/>
        <w:rPr>
          <w:rFonts w:ascii="Cambria" w:eastAsia="Times New Roman" w:hAnsi="Cambria" w:cs="Times New Roman"/>
          <w:u w:color="000000"/>
        </w:rPr>
      </w:pPr>
      <w:r>
        <w:rPr>
          <w:rFonts w:ascii="Cambria" w:hAnsi="Cambria"/>
          <w:u w:color="000000"/>
        </w:rPr>
        <w:tab/>
      </w:r>
      <w:r w:rsidR="0097133C" w:rsidRPr="00A43BBA">
        <w:rPr>
          <w:rFonts w:ascii="Cambria" w:hAnsi="Cambria"/>
          <w:u w:color="000000"/>
        </w:rPr>
        <w:t>take you back.</w:t>
      </w:r>
    </w:p>
    <w:p w14:paraId="7330528F" w14:textId="0A4DF54F" w:rsidR="0097133C" w:rsidRPr="00A43BBA" w:rsidRDefault="0097133C" w:rsidP="0097133C">
      <w:pPr>
        <w:pStyle w:val="Body"/>
        <w:tabs>
          <w:tab w:val="left" w:pos="180"/>
          <w:tab w:val="left" w:pos="360"/>
          <w:tab w:val="left" w:pos="720"/>
          <w:tab w:val="left" w:pos="1080"/>
          <w:tab w:val="left" w:pos="1440"/>
          <w:tab w:val="left" w:pos="2160"/>
          <w:tab w:val="left" w:pos="2880"/>
          <w:tab w:val="right" w:pos="9360"/>
        </w:tabs>
        <w:ind w:firstLine="180"/>
        <w:rPr>
          <w:rFonts w:ascii="Cambria" w:eastAsia="Times New Roman" w:hAnsi="Cambria" w:cs="Times New Roman"/>
          <w:u w:color="000000"/>
        </w:rPr>
      </w:pPr>
      <w:r w:rsidRPr="00A43BBA">
        <w:rPr>
          <w:rFonts w:ascii="Cambria" w:hAnsi="Cambria"/>
          <w:u w:color="000000"/>
        </w:rPr>
        <w:t>Obnoxious = Do you follow Jesus this close?</w:t>
      </w:r>
    </w:p>
    <w:p w14:paraId="1FDC35C2" w14:textId="77777777" w:rsidR="0097133C" w:rsidRPr="00A43BBA" w:rsidRDefault="0097133C" w:rsidP="0097133C">
      <w:pPr>
        <w:pStyle w:val="Body"/>
        <w:tabs>
          <w:tab w:val="left" w:pos="180"/>
          <w:tab w:val="left" w:pos="360"/>
          <w:tab w:val="left" w:pos="720"/>
          <w:tab w:val="left" w:pos="1080"/>
          <w:tab w:val="left" w:pos="1440"/>
          <w:tab w:val="left" w:pos="2160"/>
          <w:tab w:val="left" w:pos="2880"/>
          <w:tab w:val="right" w:pos="9360"/>
        </w:tabs>
        <w:ind w:firstLine="180"/>
        <w:rPr>
          <w:rFonts w:ascii="Cambria" w:eastAsia="Times New Roman" w:hAnsi="Cambria" w:cs="Times New Roman"/>
          <w:u w:color="000000"/>
        </w:rPr>
      </w:pPr>
      <w:r w:rsidRPr="00A43BBA">
        <w:rPr>
          <w:rFonts w:ascii="Cambria" w:hAnsi="Cambria"/>
          <w:u w:color="000000"/>
        </w:rPr>
        <w:t>Prideful = Proud Christian &lt;political party&gt;.</w:t>
      </w:r>
    </w:p>
    <w:p w14:paraId="5E07060D" w14:textId="0FB5B666" w:rsidR="0097133C" w:rsidRPr="00A43BBA" w:rsidRDefault="0097133C" w:rsidP="0097133C">
      <w:pPr>
        <w:pStyle w:val="Body"/>
        <w:tabs>
          <w:tab w:val="left" w:pos="180"/>
          <w:tab w:val="left" w:pos="360"/>
          <w:tab w:val="left" w:pos="720"/>
          <w:tab w:val="left" w:pos="1080"/>
          <w:tab w:val="left" w:pos="1440"/>
          <w:tab w:val="left" w:pos="2160"/>
          <w:tab w:val="left" w:pos="2880"/>
          <w:tab w:val="right" w:pos="9360"/>
        </w:tabs>
        <w:ind w:firstLine="180"/>
        <w:jc w:val="both"/>
        <w:rPr>
          <w:rFonts w:ascii="Cambria" w:eastAsia="Times New Roman" w:hAnsi="Cambria" w:cs="Times New Roman"/>
          <w:u w:color="000000"/>
        </w:rPr>
      </w:pPr>
      <w:r w:rsidRPr="00A43BBA">
        <w:rPr>
          <w:rFonts w:ascii="Cambria" w:hAnsi="Cambria"/>
          <w:u w:color="000000"/>
        </w:rPr>
        <w:t xml:space="preserve">I tend to cringe at most of these, mostly because it tends to reflect a self-serving act. The real question is what if that were me? What if I were on the other end of that bumper sticker? Would I be as confident when I have to put my own life on the line? Will that arrogant bumper sticker help me when I am given the choice to proclaim Christ as Lord or suffer? I don’t think so.  </w:t>
      </w:r>
      <w:r>
        <w:rPr>
          <w:rFonts w:ascii="Cambria" w:hAnsi="Cambria"/>
          <w:u w:color="000000"/>
        </w:rPr>
        <w:t>“</w:t>
      </w:r>
      <w:r w:rsidRPr="00A43BBA">
        <w:rPr>
          <w:rFonts w:ascii="Cambria" w:hAnsi="Cambria"/>
          <w:u w:color="000000"/>
        </w:rPr>
        <w:t>Pride goes before destruction, a haughty spirit before the fall</w:t>
      </w:r>
      <w:r>
        <w:rPr>
          <w:rFonts w:ascii="Cambria" w:hAnsi="Cambria"/>
          <w:u w:color="000000"/>
        </w:rPr>
        <w:t>”</w:t>
      </w:r>
      <w:r w:rsidRPr="00A43BBA">
        <w:rPr>
          <w:rFonts w:ascii="Cambria" w:hAnsi="Cambria"/>
          <w:u w:color="000000"/>
        </w:rPr>
        <w:t xml:space="preserve"> (Proverbs 16:18).</w:t>
      </w:r>
    </w:p>
    <w:p w14:paraId="4E8011DD" w14:textId="064A56C5" w:rsidR="0097133C" w:rsidRPr="00A43BBA" w:rsidRDefault="0097133C" w:rsidP="0097133C">
      <w:pPr>
        <w:pStyle w:val="Body"/>
        <w:tabs>
          <w:tab w:val="left" w:pos="180"/>
          <w:tab w:val="left" w:pos="360"/>
          <w:tab w:val="left" w:pos="720"/>
          <w:tab w:val="left" w:pos="1080"/>
          <w:tab w:val="left" w:pos="1440"/>
          <w:tab w:val="left" w:pos="2160"/>
          <w:tab w:val="left" w:pos="2880"/>
          <w:tab w:val="right" w:pos="9360"/>
        </w:tabs>
        <w:ind w:firstLine="180"/>
        <w:jc w:val="both"/>
        <w:rPr>
          <w:rFonts w:ascii="Cambria" w:eastAsia="Times New Roman" w:hAnsi="Cambria" w:cs="Times New Roman"/>
          <w:u w:color="000000"/>
        </w:rPr>
      </w:pPr>
      <w:r w:rsidRPr="00A43BBA">
        <w:rPr>
          <w:rFonts w:ascii="Cambria" w:hAnsi="Cambria"/>
          <w:u w:color="000000"/>
        </w:rPr>
        <w:t>The key parts of Peter</w:t>
      </w:r>
      <w:r>
        <w:rPr>
          <w:rFonts w:ascii="Cambria" w:hAnsi="Cambria"/>
          <w:u w:color="000000"/>
        </w:rPr>
        <w:t>’</w:t>
      </w:r>
      <w:r w:rsidRPr="00A43BBA">
        <w:rPr>
          <w:rFonts w:ascii="Cambria" w:hAnsi="Cambria"/>
          <w:u w:color="000000"/>
        </w:rPr>
        <w:t xml:space="preserve">s denial </w:t>
      </w:r>
      <w:proofErr w:type="gramStart"/>
      <w:r w:rsidRPr="00A43BBA">
        <w:rPr>
          <w:rFonts w:ascii="Cambria" w:hAnsi="Cambria"/>
          <w:u w:color="000000"/>
        </w:rPr>
        <w:t>is</w:t>
      </w:r>
      <w:proofErr w:type="gramEnd"/>
      <w:r w:rsidRPr="00A43BBA">
        <w:rPr>
          <w:rFonts w:ascii="Cambria" w:hAnsi="Cambria"/>
          <w:u w:color="000000"/>
        </w:rPr>
        <w:t xml:space="preserve"> shown in three phases:</w:t>
      </w:r>
    </w:p>
    <w:p w14:paraId="223A2FC4" w14:textId="754A3F43" w:rsidR="0097133C" w:rsidRPr="0097133C" w:rsidRDefault="00764DDF" w:rsidP="0097133C">
      <w:pPr>
        <w:pStyle w:val="Body"/>
        <w:numPr>
          <w:ilvl w:val="0"/>
          <w:numId w:val="29"/>
        </w:numPr>
        <w:tabs>
          <w:tab w:val="left" w:pos="180"/>
          <w:tab w:val="left" w:pos="360"/>
          <w:tab w:val="left" w:pos="720"/>
          <w:tab w:val="left" w:pos="900"/>
          <w:tab w:val="left" w:pos="1080"/>
          <w:tab w:val="left" w:pos="1440"/>
          <w:tab w:val="left" w:pos="2160"/>
          <w:tab w:val="left" w:pos="2880"/>
          <w:tab w:val="right" w:pos="9360"/>
        </w:tabs>
        <w:ind w:firstLine="180"/>
        <w:jc w:val="both"/>
        <w:rPr>
          <w:rFonts w:ascii="Cambria" w:hAnsi="Cambria"/>
          <w:u w:color="000000"/>
        </w:rPr>
      </w:pPr>
      <w:r>
        <w:rPr>
          <w:rFonts w:ascii="Cambria" w:hAnsi="Cambria"/>
          <w:noProof/>
          <w:bdr w:val="none" w:sz="0" w:space="0" w:color="auto"/>
          <w14:textOutline w14:w="0" w14:cap="rnd" w14:cmpd="sng" w14:algn="ctr">
            <w14:noFill/>
            <w14:prstDash w14:val="solid"/>
            <w14:bevel/>
          </w14:textOutline>
        </w:rPr>
        <mc:AlternateContent>
          <mc:Choice Requires="wps">
            <w:drawing>
              <wp:anchor distT="0" distB="0" distL="114300" distR="114300" simplePos="0" relativeHeight="252052480" behindDoc="0" locked="0" layoutInCell="1" allowOverlap="1" wp14:anchorId="4E758D21" wp14:editId="3686416A">
                <wp:simplePos x="0" y="0"/>
                <wp:positionH relativeFrom="column">
                  <wp:posOffset>3759200</wp:posOffset>
                </wp:positionH>
                <wp:positionV relativeFrom="paragraph">
                  <wp:posOffset>110490</wp:posOffset>
                </wp:positionV>
                <wp:extent cx="3073400" cy="292100"/>
                <wp:effectExtent l="0" t="0" r="0" b="0"/>
                <wp:wrapSquare wrapText="bothSides"/>
                <wp:docPr id="77" name="Text Box 77"/>
                <wp:cNvGraphicFramePr/>
                <a:graphic xmlns:a="http://schemas.openxmlformats.org/drawingml/2006/main">
                  <a:graphicData uri="http://schemas.microsoft.com/office/word/2010/wordprocessingShape">
                    <wps:wsp>
                      <wps:cNvSpPr txBox="1"/>
                      <wps:spPr>
                        <a:xfrm>
                          <a:off x="0" y="0"/>
                          <a:ext cx="3073400" cy="292100"/>
                        </a:xfrm>
                        <a:prstGeom prst="rect">
                          <a:avLst/>
                        </a:prstGeom>
                        <a:solidFill>
                          <a:schemeClr val="lt1"/>
                        </a:solidFill>
                        <a:ln w="6350">
                          <a:noFill/>
                        </a:ln>
                      </wps:spPr>
                      <wps:txbx>
                        <w:txbxContent>
                          <w:p w14:paraId="0AF4DDAC" w14:textId="5ABF40D4" w:rsidR="000162A7" w:rsidRPr="00806938" w:rsidRDefault="000162A7" w:rsidP="00764DDF">
                            <w:pPr>
                              <w:jc w:val="center"/>
                              <w:rPr>
                                <w:b/>
                              </w:rPr>
                            </w:pPr>
                            <w:r w:rsidRPr="00806938">
                              <w:rPr>
                                <w:b/>
                              </w:rPr>
                              <w:t xml:space="preserve">Caravaggio, </w:t>
                            </w:r>
                            <w:r w:rsidRPr="00806938">
                              <w:rPr>
                                <w:b/>
                                <w:u w:val="single"/>
                              </w:rPr>
                              <w:t>The Denial of St. Peter</w:t>
                            </w:r>
                            <w:r w:rsidRPr="00806938">
                              <w:rPr>
                                <w:b/>
                              </w:rPr>
                              <w:t xml:space="preserve"> (1610)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758D21" id="Text Box 77" o:spid="_x0000_s1039" type="#_x0000_t202" style="position:absolute;left:0;text-align:left;margin-left:296pt;margin-top:8.7pt;width:242pt;height:23pt;z-index:25205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" fillcolor="white [3201]" stroked="f" strokeweight=".5pt">
                <v:textbox>
                  <w:txbxContent>
                    <w:p w14:paraId="0AF4DDAC" w14:textId="5ABF40D4" w:rsidR="000162A7" w:rsidRPr="00806938" w:rsidRDefault="000162A7" w:rsidP="00764DDF">
                      <w:pPr>
                        <w:jc w:val="center"/>
                        <w:rPr>
                          <w:b/>
                        </w:rPr>
                      </w:pPr>
                      <w:r w:rsidRPr="00806938">
                        <w:rPr>
                          <w:b/>
                        </w:rPr>
                        <w:t xml:space="preserve">Caravaggio, </w:t>
                      </w:r>
                      <w:r w:rsidRPr="00806938">
                        <w:rPr>
                          <w:b/>
                          <w:u w:val="single"/>
                        </w:rPr>
                        <w:t>The Denial of St. Peter</w:t>
                      </w:r>
                      <w:r w:rsidRPr="00806938">
                        <w:rPr>
                          <w:b/>
                        </w:rPr>
                        <w:t xml:space="preserve"> (1610)</w:t>
                      </w:r>
                    </w:p>
                  </w:txbxContent>
                </v:textbox>
                <w10:wrap type="square"/>
              </v:shape>
            </w:pict>
          </mc:Fallback>
        </mc:AlternateContent>
      </w:r>
      <w:r w:rsidR="0097133C" w:rsidRPr="0097133C">
        <w:rPr>
          <w:rFonts w:ascii="Cambria" w:hAnsi="Cambria"/>
          <w:u w:color="000000"/>
        </w:rPr>
        <w:t>Being called out as a follower of Jesus (v.56)</w:t>
      </w:r>
    </w:p>
    <w:p w14:paraId="2D473BEF" w14:textId="71355141" w:rsidR="0097133C" w:rsidRPr="0097133C" w:rsidRDefault="0097133C" w:rsidP="0097133C">
      <w:pPr>
        <w:pStyle w:val="Body"/>
        <w:numPr>
          <w:ilvl w:val="0"/>
          <w:numId w:val="29"/>
        </w:numPr>
        <w:tabs>
          <w:tab w:val="left" w:pos="180"/>
          <w:tab w:val="left" w:pos="360"/>
          <w:tab w:val="left" w:pos="720"/>
          <w:tab w:val="left" w:pos="900"/>
          <w:tab w:val="left" w:pos="1080"/>
          <w:tab w:val="left" w:pos="1440"/>
          <w:tab w:val="left" w:pos="2160"/>
          <w:tab w:val="left" w:pos="2880"/>
          <w:tab w:val="right" w:pos="9360"/>
        </w:tabs>
        <w:ind w:firstLine="180"/>
        <w:jc w:val="both"/>
        <w:rPr>
          <w:rFonts w:ascii="Cambria" w:hAnsi="Cambria"/>
          <w:u w:color="000000"/>
        </w:rPr>
      </w:pPr>
      <w:r w:rsidRPr="0097133C">
        <w:rPr>
          <w:rFonts w:ascii="Cambria" w:hAnsi="Cambria"/>
          <w:u w:color="000000"/>
        </w:rPr>
        <w:t>Being called out as one his people (v.57)</w:t>
      </w:r>
    </w:p>
    <w:p w14:paraId="20D30F7A" w14:textId="13E98EF3" w:rsidR="0097133C" w:rsidRPr="0097133C" w:rsidRDefault="0097133C" w:rsidP="0097133C">
      <w:pPr>
        <w:pStyle w:val="Body"/>
        <w:numPr>
          <w:ilvl w:val="0"/>
          <w:numId w:val="29"/>
        </w:numPr>
        <w:tabs>
          <w:tab w:val="left" w:pos="180"/>
          <w:tab w:val="left" w:pos="360"/>
          <w:tab w:val="left" w:pos="720"/>
          <w:tab w:val="left" w:pos="900"/>
          <w:tab w:val="left" w:pos="1080"/>
          <w:tab w:val="left" w:pos="1440"/>
          <w:tab w:val="left" w:pos="2160"/>
          <w:tab w:val="left" w:pos="2880"/>
          <w:tab w:val="right" w:pos="9360"/>
        </w:tabs>
        <w:ind w:firstLine="180"/>
        <w:jc w:val="both"/>
        <w:rPr>
          <w:rFonts w:ascii="Cambria" w:hAnsi="Cambria"/>
          <w:u w:color="000000"/>
        </w:rPr>
      </w:pPr>
      <w:r w:rsidRPr="0097133C">
        <w:rPr>
          <w:rFonts w:ascii="Cambria" w:hAnsi="Cambria"/>
          <w:u w:color="000000"/>
        </w:rPr>
        <w:t>Being called out as different (Galilean) (v.59)</w:t>
      </w:r>
    </w:p>
    <w:p w14:paraId="5C057204" w14:textId="50C11173" w:rsidR="0097133C" w:rsidRPr="00A43BBA" w:rsidRDefault="0097133C" w:rsidP="0097133C">
      <w:pPr>
        <w:pStyle w:val="Body"/>
        <w:tabs>
          <w:tab w:val="left" w:pos="180"/>
          <w:tab w:val="left" w:pos="360"/>
          <w:tab w:val="left" w:pos="720"/>
          <w:tab w:val="left" w:pos="1080"/>
          <w:tab w:val="left" w:pos="1440"/>
          <w:tab w:val="left" w:pos="2160"/>
          <w:tab w:val="left" w:pos="2880"/>
          <w:tab w:val="right" w:pos="9360"/>
        </w:tabs>
        <w:ind w:firstLine="180"/>
        <w:jc w:val="both"/>
        <w:rPr>
          <w:rFonts w:ascii="Cambria" w:eastAsia="Times New Roman" w:hAnsi="Cambria" w:cs="Times New Roman"/>
          <w:u w:color="000000"/>
        </w:rPr>
      </w:pPr>
      <w:r w:rsidRPr="00A43BBA">
        <w:rPr>
          <w:rFonts w:ascii="Cambria" w:hAnsi="Cambria"/>
          <w:u w:color="000000"/>
        </w:rPr>
        <w:t xml:space="preserve">It’s interesting to note that we are called out similarly. We are called to be followers of Jesus, we have been called out as his chosen people, and we are called to be different. In each case Peter denies that he knows Jesus, is a follower of Jesus, and is different because of his relationship with Jesus. No amount of his boldness or confidence came to his </w:t>
      </w:r>
      <w:r w:rsidRPr="00A43BBA">
        <w:rPr>
          <w:rFonts w:ascii="Cambria" w:hAnsi="Cambria"/>
          <w:u w:color="000000"/>
        </w:rPr>
        <w:lastRenderedPageBreak/>
        <w:t xml:space="preserve">rescue. When things are going well, it’s easy to be bold, to be confident, to put our faith on display. When being identified as a Christian is tough or dangerous, it’s not so easy. Peter reminds us of this exact thing, and it hits me in a way that makes me run in prayer with fear and trembling. </w:t>
      </w:r>
    </w:p>
    <w:p w14:paraId="57F3F438" w14:textId="77777777" w:rsidR="0097133C" w:rsidRPr="00A43BBA" w:rsidRDefault="0097133C" w:rsidP="0097133C">
      <w:pPr>
        <w:pStyle w:val="Body"/>
        <w:tabs>
          <w:tab w:val="left" w:pos="180"/>
          <w:tab w:val="left" w:pos="360"/>
          <w:tab w:val="left" w:pos="720"/>
          <w:tab w:val="left" w:pos="1080"/>
          <w:tab w:val="left" w:pos="1440"/>
          <w:tab w:val="left" w:pos="2160"/>
          <w:tab w:val="left" w:pos="2880"/>
          <w:tab w:val="right" w:pos="9360"/>
        </w:tabs>
        <w:ind w:firstLine="180"/>
        <w:jc w:val="both"/>
        <w:rPr>
          <w:rFonts w:ascii="Cambria" w:eastAsia="Times New Roman" w:hAnsi="Cambria" w:cs="Times New Roman"/>
          <w:u w:color="000000"/>
        </w:rPr>
      </w:pPr>
      <w:r w:rsidRPr="00A43BBA">
        <w:rPr>
          <w:rFonts w:ascii="Cambria" w:hAnsi="Cambria"/>
          <w:u w:color="000000"/>
        </w:rPr>
        <w:t>It is with Peter in mind I am given hope and assurance that while we may fall, it is not a total and complete fall. Luke 22:31-34 highlights this. Right after Jesus tells Peter that Satan would have him and sift him like wheat, he tells Peter, ‘BUT I have prayed for you, that when you turn, not IF you turn, but WHEN you turn, strengthen the brethren.’ That passage gives me hope</w:t>
      </w:r>
      <w:r>
        <w:rPr>
          <w:rFonts w:ascii="Cambria" w:hAnsi="Cambria"/>
          <w:u w:color="000000"/>
        </w:rPr>
        <w:t>…</w:t>
      </w:r>
      <w:r w:rsidRPr="00A43BBA">
        <w:rPr>
          <w:rFonts w:ascii="Cambria" w:hAnsi="Cambria"/>
          <w:u w:color="000000"/>
        </w:rPr>
        <w:t xml:space="preserve"> </w:t>
      </w:r>
      <w:r>
        <w:rPr>
          <w:rFonts w:ascii="Cambria" w:hAnsi="Cambria"/>
          <w:u w:color="000000"/>
        </w:rPr>
        <w:t>t</w:t>
      </w:r>
      <w:r w:rsidRPr="00A43BBA">
        <w:rPr>
          <w:rFonts w:ascii="Cambria" w:hAnsi="Cambria"/>
          <w:u w:color="000000"/>
        </w:rPr>
        <w:t xml:space="preserve">o know that even when Peter denies Christ, he is still going to be there to give hope to those of the faith. Peter is still doing that for all of us today. His example, while often used as a negative, is actually a shining example of the grace of God and a reminder that in all our boldness and confidence we still need Christ. </w:t>
      </w:r>
    </w:p>
    <w:p w14:paraId="44ECF058" w14:textId="77777777" w:rsidR="0097133C" w:rsidRPr="00A43BBA" w:rsidRDefault="0097133C" w:rsidP="0097133C">
      <w:pPr>
        <w:pStyle w:val="Body"/>
        <w:tabs>
          <w:tab w:val="left" w:pos="180"/>
          <w:tab w:val="left" w:pos="360"/>
          <w:tab w:val="left" w:pos="720"/>
          <w:tab w:val="left" w:pos="1080"/>
          <w:tab w:val="left" w:pos="1440"/>
          <w:tab w:val="left" w:pos="2160"/>
          <w:tab w:val="left" w:pos="2880"/>
          <w:tab w:val="right" w:pos="9360"/>
        </w:tabs>
        <w:ind w:firstLine="180"/>
        <w:jc w:val="both"/>
        <w:rPr>
          <w:rFonts w:ascii="Cambria" w:eastAsia="Times New Roman" w:hAnsi="Cambria" w:cs="Times New Roman"/>
          <w:sz w:val="10"/>
          <w:szCs w:val="10"/>
          <w:u w:color="000000"/>
        </w:rPr>
      </w:pPr>
    </w:p>
    <w:p w14:paraId="50CD3E4E" w14:textId="6F42347B" w:rsidR="0097133C" w:rsidRPr="00A43BBA" w:rsidRDefault="0097133C" w:rsidP="0097133C">
      <w:pPr>
        <w:pStyle w:val="Body"/>
        <w:tabs>
          <w:tab w:val="left" w:pos="180"/>
          <w:tab w:val="left" w:pos="360"/>
          <w:tab w:val="left" w:pos="720"/>
          <w:tab w:val="left" w:pos="1080"/>
          <w:tab w:val="left" w:pos="1440"/>
          <w:tab w:val="left" w:pos="2160"/>
          <w:tab w:val="left" w:pos="2880"/>
          <w:tab w:val="right" w:pos="9360"/>
        </w:tabs>
        <w:jc w:val="both"/>
        <w:rPr>
          <w:rFonts w:ascii="Cambria" w:eastAsia="Times New Roman" w:hAnsi="Cambria" w:cs="Times New Roman"/>
          <w:b/>
          <w:bCs/>
          <w:u w:color="000000"/>
        </w:rPr>
      </w:pPr>
      <w:r w:rsidRPr="00A43BBA">
        <w:rPr>
          <w:rFonts w:ascii="Cambria" w:hAnsi="Cambria"/>
          <w:b/>
          <w:bCs/>
          <w:u w:color="000000"/>
        </w:rPr>
        <w:t>Response</w:t>
      </w:r>
      <w:r>
        <w:rPr>
          <w:rFonts w:ascii="Cambria" w:eastAsia="Times New Roman" w:hAnsi="Cambria" w:cs="Times New Roman"/>
          <w:b/>
          <w:bCs/>
          <w:u w:color="000000"/>
        </w:rPr>
        <w:t xml:space="preserve">:  </w:t>
      </w:r>
      <w:r w:rsidRPr="00A43BBA">
        <w:rPr>
          <w:rFonts w:ascii="Cambria" w:hAnsi="Cambria"/>
          <w:u w:color="000000"/>
        </w:rPr>
        <w:t xml:space="preserve">We live in a time where fundamental belief in the Christian faith is at an all-time low. Cultural Research Center at Arizona Christian University shows that 58% of Americans no longer believe that God and the Bible are a source for determining morality and truth. In the State of Theology survey run yearly by Ligonier Ministries, 30% of professing evangelicals believe that Jesus was a great teacher but he was not God. 42% of professing evangelicals believe that God accepts the worship of all religions. We are more primed today to deny Christ than in previous generations. </w:t>
      </w:r>
    </w:p>
    <w:p w14:paraId="6CDC041C" w14:textId="632749E2" w:rsidR="0097133C" w:rsidRPr="00A43BBA" w:rsidRDefault="0097133C" w:rsidP="0097133C">
      <w:pPr>
        <w:pStyle w:val="Body"/>
        <w:tabs>
          <w:tab w:val="left" w:pos="180"/>
          <w:tab w:val="left" w:pos="360"/>
          <w:tab w:val="left" w:pos="720"/>
          <w:tab w:val="left" w:pos="1080"/>
          <w:tab w:val="left" w:pos="1440"/>
          <w:tab w:val="left" w:pos="2160"/>
          <w:tab w:val="left" w:pos="2880"/>
          <w:tab w:val="right" w:pos="9360"/>
        </w:tabs>
        <w:ind w:firstLine="180"/>
        <w:jc w:val="both"/>
        <w:rPr>
          <w:rFonts w:ascii="Cambria" w:eastAsia="Times New Roman" w:hAnsi="Cambria" w:cs="Times New Roman"/>
          <w:u w:color="000000"/>
        </w:rPr>
      </w:pPr>
      <w:r w:rsidRPr="00A43BBA">
        <w:rPr>
          <w:rFonts w:ascii="Cambria" w:hAnsi="Cambria"/>
          <w:u w:color="000000"/>
        </w:rPr>
        <w:t>The Bible warns us of a great falling away that is to come. Boldness and confidence in our faith in Christ is necessary to withstand the influence of the world. It’s not going to be easy</w:t>
      </w:r>
      <w:r>
        <w:rPr>
          <w:rFonts w:ascii="Cambria" w:hAnsi="Cambria"/>
          <w:u w:color="000000"/>
        </w:rPr>
        <w:t>: B</w:t>
      </w:r>
      <w:r w:rsidRPr="00A43BBA">
        <w:rPr>
          <w:rFonts w:ascii="Cambria" w:hAnsi="Cambria"/>
          <w:u w:color="000000"/>
        </w:rPr>
        <w:t xml:space="preserve">eing different never is. Yet, God has given us examples to follow and </w:t>
      </w:r>
      <w:r>
        <w:rPr>
          <w:rFonts w:ascii="Cambria" w:hAnsi="Cambria"/>
          <w:u w:color="000000"/>
        </w:rPr>
        <w:t xml:space="preserve">to </w:t>
      </w:r>
      <w:r w:rsidRPr="00A43BBA">
        <w:rPr>
          <w:rFonts w:ascii="Cambria" w:hAnsi="Cambria"/>
          <w:u w:color="000000"/>
        </w:rPr>
        <w:t>learn from. He has given us time to build our faith and to run to him during tough times. In this season</w:t>
      </w:r>
      <w:r>
        <w:rPr>
          <w:rFonts w:ascii="Cambria" w:hAnsi="Cambria"/>
          <w:u w:color="000000"/>
        </w:rPr>
        <w:t>,</w:t>
      </w:r>
      <w:r w:rsidRPr="00A43BBA">
        <w:rPr>
          <w:rFonts w:ascii="Cambria" w:hAnsi="Cambria"/>
          <w:u w:color="000000"/>
        </w:rPr>
        <w:t xml:space="preserve"> reflect on who Jesus is, what </w:t>
      </w:r>
      <w:r>
        <w:rPr>
          <w:rFonts w:ascii="Cambria" w:hAnsi="Cambria"/>
          <w:u w:color="000000"/>
        </w:rPr>
        <w:t>h</w:t>
      </w:r>
      <w:r w:rsidRPr="00A43BBA">
        <w:rPr>
          <w:rFonts w:ascii="Cambria" w:hAnsi="Cambria"/>
          <w:u w:color="000000"/>
        </w:rPr>
        <w:t>e did for you, and how much he sacrificed. He who was without sin became sin for us so that in him we might become the righteousness of God in Him (2 Corinthians 5:21). Remember that even though we may fall, we have an assurance of forgiveness, and when we do fall, be ready to strengthen the brethren. Though Satan would have us, Jesus won’t let his chosen utterly fail, but will get us back on our feet and return our focus back on Him.</w:t>
      </w:r>
    </w:p>
    <w:p w14:paraId="4F9694D7" w14:textId="41C8BF5D" w:rsidR="0097133C" w:rsidRPr="00A43BBA" w:rsidRDefault="0097133C" w:rsidP="0097133C">
      <w:pPr>
        <w:pStyle w:val="Body"/>
        <w:tabs>
          <w:tab w:val="left" w:pos="180"/>
          <w:tab w:val="left" w:pos="360"/>
          <w:tab w:val="left" w:pos="720"/>
          <w:tab w:val="left" w:pos="1080"/>
          <w:tab w:val="left" w:pos="1440"/>
          <w:tab w:val="left" w:pos="2160"/>
          <w:tab w:val="left" w:pos="2880"/>
          <w:tab w:val="right" w:pos="9360"/>
        </w:tabs>
        <w:jc w:val="both"/>
        <w:rPr>
          <w:rFonts w:ascii="Cambria" w:eastAsia="Times New Roman" w:hAnsi="Cambria" w:cs="Times New Roman"/>
          <w:b/>
          <w:bCs/>
          <w:sz w:val="10"/>
          <w:szCs w:val="10"/>
          <w:u w:color="000000"/>
        </w:rPr>
      </w:pPr>
    </w:p>
    <w:p w14:paraId="5ED8E0E2" w14:textId="4711E97E" w:rsidR="0097133C" w:rsidRPr="00A43BBA" w:rsidRDefault="0097133C" w:rsidP="0097133C">
      <w:pPr>
        <w:pStyle w:val="Body"/>
        <w:tabs>
          <w:tab w:val="left" w:pos="180"/>
          <w:tab w:val="left" w:pos="360"/>
          <w:tab w:val="left" w:pos="720"/>
          <w:tab w:val="left" w:pos="1080"/>
          <w:tab w:val="left" w:pos="1440"/>
          <w:tab w:val="left" w:pos="2160"/>
          <w:tab w:val="left" w:pos="2880"/>
          <w:tab w:val="right" w:pos="9360"/>
        </w:tabs>
        <w:jc w:val="both"/>
        <w:rPr>
          <w:rFonts w:ascii="Cambria" w:hAnsi="Cambria"/>
          <w:u w:color="000000"/>
        </w:rPr>
      </w:pPr>
      <w:r w:rsidRPr="00A43BBA">
        <w:rPr>
          <w:rFonts w:ascii="Cambria" w:hAnsi="Cambria"/>
          <w:b/>
          <w:bCs/>
          <w:u w:color="000000"/>
        </w:rPr>
        <w:t>Prayer</w:t>
      </w:r>
      <w:r>
        <w:rPr>
          <w:rFonts w:ascii="Cambria" w:hAnsi="Cambria"/>
          <w:b/>
          <w:bCs/>
          <w:u w:color="000000"/>
        </w:rPr>
        <w:t>:</w:t>
      </w:r>
      <w:r>
        <w:rPr>
          <w:rFonts w:ascii="Cambria" w:eastAsia="Times New Roman" w:hAnsi="Cambria" w:cs="Times New Roman"/>
          <w:b/>
          <w:bCs/>
          <w:u w:color="000000"/>
        </w:rPr>
        <w:t xml:space="preserve"> </w:t>
      </w:r>
      <w:r w:rsidRPr="00A43BBA">
        <w:rPr>
          <w:rFonts w:ascii="Cambria" w:hAnsi="Cambria"/>
          <w:u w:color="000000"/>
        </w:rPr>
        <w:t xml:space="preserve">Our Father and our God thank </w:t>
      </w:r>
      <w:r>
        <w:rPr>
          <w:rFonts w:ascii="Cambria" w:hAnsi="Cambria"/>
          <w:u w:color="000000"/>
        </w:rPr>
        <w:t>Y</w:t>
      </w:r>
      <w:r w:rsidRPr="00A43BBA">
        <w:rPr>
          <w:rFonts w:ascii="Cambria" w:hAnsi="Cambria"/>
          <w:u w:color="000000"/>
        </w:rPr>
        <w:t xml:space="preserve">ou for Peter. Thank </w:t>
      </w:r>
      <w:r>
        <w:rPr>
          <w:rFonts w:ascii="Cambria" w:hAnsi="Cambria"/>
          <w:u w:color="000000"/>
        </w:rPr>
        <w:t>Y</w:t>
      </w:r>
      <w:r w:rsidRPr="00A43BBA">
        <w:rPr>
          <w:rFonts w:ascii="Cambria" w:hAnsi="Cambria"/>
          <w:u w:color="000000"/>
        </w:rPr>
        <w:t xml:space="preserve">ou for using human failing to set examples for our flawed natures. Let us never be arrogant in our own boldness and confidence, but to remember that we are saved by </w:t>
      </w:r>
      <w:r>
        <w:rPr>
          <w:rFonts w:ascii="Cambria" w:hAnsi="Cambria"/>
          <w:u w:color="000000"/>
        </w:rPr>
        <w:t>Y</w:t>
      </w:r>
      <w:r w:rsidRPr="00A43BBA">
        <w:rPr>
          <w:rFonts w:ascii="Cambria" w:hAnsi="Cambria"/>
          <w:u w:color="000000"/>
        </w:rPr>
        <w:t xml:space="preserve">our grace and not ourselves or our works so that no man may boast. Help us to keep our overconfidence in check, to know that we must rely on </w:t>
      </w:r>
      <w:r>
        <w:rPr>
          <w:rFonts w:ascii="Cambria" w:hAnsi="Cambria"/>
          <w:u w:color="000000"/>
        </w:rPr>
        <w:t>Y</w:t>
      </w:r>
      <w:r w:rsidRPr="00A43BBA">
        <w:rPr>
          <w:rFonts w:ascii="Cambria" w:hAnsi="Cambria"/>
          <w:u w:color="000000"/>
        </w:rPr>
        <w:t xml:space="preserve">ou and </w:t>
      </w:r>
      <w:r>
        <w:rPr>
          <w:rFonts w:ascii="Cambria" w:hAnsi="Cambria"/>
          <w:u w:color="000000"/>
        </w:rPr>
        <w:t>Y</w:t>
      </w:r>
      <w:r w:rsidRPr="00A43BBA">
        <w:rPr>
          <w:rFonts w:ascii="Cambria" w:hAnsi="Cambria"/>
          <w:u w:color="000000"/>
        </w:rPr>
        <w:t xml:space="preserve">ou alone. Help to strengthen our faith in </w:t>
      </w:r>
      <w:r>
        <w:rPr>
          <w:rFonts w:ascii="Cambria" w:hAnsi="Cambria"/>
          <w:u w:color="000000"/>
        </w:rPr>
        <w:t>Y</w:t>
      </w:r>
      <w:r w:rsidRPr="00A43BBA">
        <w:rPr>
          <w:rFonts w:ascii="Cambria" w:hAnsi="Cambria"/>
          <w:u w:color="000000"/>
        </w:rPr>
        <w:t xml:space="preserve">ou and to be ready bravely and boldly to declare that </w:t>
      </w:r>
      <w:r>
        <w:rPr>
          <w:rFonts w:ascii="Cambria" w:hAnsi="Cambria"/>
          <w:u w:color="000000"/>
        </w:rPr>
        <w:t>Y</w:t>
      </w:r>
      <w:r w:rsidRPr="00A43BBA">
        <w:rPr>
          <w:rFonts w:ascii="Cambria" w:hAnsi="Cambria"/>
          <w:u w:color="000000"/>
        </w:rPr>
        <w:t xml:space="preserve">ou are God and that we are </w:t>
      </w:r>
      <w:r>
        <w:rPr>
          <w:rFonts w:ascii="Cambria" w:hAnsi="Cambria"/>
          <w:u w:color="000000"/>
        </w:rPr>
        <w:t>Y</w:t>
      </w:r>
      <w:r w:rsidRPr="00A43BBA">
        <w:rPr>
          <w:rFonts w:ascii="Cambria" w:hAnsi="Cambria"/>
          <w:u w:color="000000"/>
        </w:rPr>
        <w:t>our people, even in the face of tough and dangerous times. Amen.</w:t>
      </w:r>
    </w:p>
    <w:p w14:paraId="413823B4" w14:textId="28E5BB12" w:rsidR="0097133C" w:rsidRPr="00A43BBA" w:rsidRDefault="0097133C" w:rsidP="0097133C">
      <w:pPr>
        <w:pStyle w:val="Body"/>
        <w:tabs>
          <w:tab w:val="left" w:pos="180"/>
          <w:tab w:val="left" w:pos="360"/>
          <w:tab w:val="left" w:pos="720"/>
          <w:tab w:val="left" w:pos="1080"/>
          <w:tab w:val="left" w:pos="1440"/>
          <w:tab w:val="left" w:pos="2160"/>
          <w:tab w:val="left" w:pos="2880"/>
          <w:tab w:val="right" w:pos="10800"/>
        </w:tabs>
        <w:jc w:val="both"/>
        <w:rPr>
          <w:rFonts w:ascii="Cambria" w:hAnsi="Cambria"/>
        </w:rPr>
      </w:pPr>
      <w:r>
        <w:rPr>
          <w:rFonts w:ascii="Cambria" w:hAnsi="Cambria"/>
        </w:rPr>
        <w:tab/>
      </w:r>
      <w:r>
        <w:rPr>
          <w:rFonts w:ascii="Cambria" w:hAnsi="Cambria"/>
        </w:rPr>
        <w:tab/>
      </w:r>
      <w:r>
        <w:rPr>
          <w:rFonts w:ascii="Cambria" w:hAnsi="Cambria"/>
        </w:rPr>
        <w:tab/>
      </w:r>
      <w:r>
        <w:rPr>
          <w:rFonts w:ascii="Cambria" w:hAnsi="Cambria"/>
        </w:rPr>
        <w:tab/>
      </w:r>
      <w:r>
        <w:rPr>
          <w:rFonts w:ascii="Cambria" w:hAnsi="Cambria"/>
        </w:rPr>
        <w:tab/>
      </w:r>
      <w:r>
        <w:rPr>
          <w:rFonts w:ascii="Cambria" w:hAnsi="Cambria"/>
        </w:rPr>
        <w:tab/>
      </w:r>
      <w:r>
        <w:rPr>
          <w:rFonts w:ascii="Cambria" w:hAnsi="Cambria"/>
        </w:rPr>
        <w:tab/>
      </w:r>
      <w:r>
        <w:rPr>
          <w:rFonts w:ascii="Cambria" w:hAnsi="Cambria"/>
        </w:rPr>
        <w:tab/>
      </w:r>
      <w:r w:rsidRPr="00A43BBA">
        <w:rPr>
          <w:rFonts w:ascii="Cambria" w:hAnsi="Cambria"/>
        </w:rPr>
        <w:t>-</w:t>
      </w:r>
      <w:r>
        <w:rPr>
          <w:rFonts w:ascii="Cambria" w:hAnsi="Cambria"/>
        </w:rPr>
        <w:t xml:space="preserve"> Preston Yoshioka</w:t>
      </w:r>
    </w:p>
    <w:p w14:paraId="54541C10" w14:textId="766EA8DD" w:rsidR="000D0921" w:rsidRDefault="000D0921" w:rsidP="000D0921">
      <w:pPr>
        <w:pStyle w:val="Standard"/>
        <w:rPr>
          <w:rFonts w:hint="eastAsia"/>
          <w:sz w:val="22"/>
          <w:szCs w:val="22"/>
        </w:rPr>
      </w:pPr>
    </w:p>
    <w:p w14:paraId="0E512DAF" w14:textId="77777777" w:rsidR="009E2BA3" w:rsidRDefault="009E2BA3" w:rsidP="000D0921">
      <w:pPr>
        <w:pStyle w:val="Standard"/>
        <w:rPr>
          <w:rFonts w:hint="eastAsia"/>
          <w:sz w:val="22"/>
          <w:szCs w:val="22"/>
        </w:rPr>
      </w:pPr>
    </w:p>
    <w:p w14:paraId="4DBA770E" w14:textId="0CDA4235" w:rsidR="0097133C" w:rsidRDefault="0097133C" w:rsidP="009E2BA3">
      <w:pPr>
        <w:pStyle w:val="Standard"/>
        <w:rPr>
          <w:rFonts w:hint="eastAsia"/>
          <w:sz w:val="22"/>
          <w:szCs w:val="22"/>
        </w:rPr>
      </w:pPr>
    </w:p>
    <w:p w14:paraId="0D57FB3C" w14:textId="2C2AADB8" w:rsidR="00C57680" w:rsidRDefault="009E2BA3" w:rsidP="009E2BA3">
      <w:pPr>
        <w:pStyle w:val="Standard"/>
        <w:rPr>
          <w:rFonts w:hint="eastAsia"/>
          <w:sz w:val="22"/>
          <w:szCs w:val="22"/>
        </w:rPr>
      </w:pPr>
      <w:r>
        <w:rPr>
          <w:rFonts w:hint="eastAsia"/>
          <w:noProof/>
          <w:sz w:val="22"/>
          <w:szCs w:val="22"/>
        </w:rPr>
        <w:drawing>
          <wp:anchor distT="0" distB="0" distL="114300" distR="114300" simplePos="0" relativeHeight="252067840" behindDoc="0" locked="0" layoutInCell="1" allowOverlap="1" wp14:anchorId="111D25EE" wp14:editId="47111C12">
            <wp:simplePos x="0" y="0"/>
            <wp:positionH relativeFrom="column">
              <wp:posOffset>3495040</wp:posOffset>
            </wp:positionH>
            <wp:positionV relativeFrom="paragraph">
              <wp:posOffset>22860</wp:posOffset>
            </wp:positionV>
            <wp:extent cx="3349625" cy="2514600"/>
            <wp:effectExtent l="0" t="0" r="3175" b="0"/>
            <wp:wrapSquare wrapText="bothSides"/>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2+Corinthians+5-21+21+God+made+him+who+had+no+sin+to+be+sin+for+us,+so+that+in+him+we+might+become+the+righteousness+of+God..jpg"/>
                    <pic:cNvPicPr/>
                  </pic:nvPicPr>
                  <pic:blipFill>
                    <a:blip r:embed="rId72">
                      <a:extLst>
                        <a:ext uri="{BEBA8EAE-BF5A-486C-A8C5-ECC9F3942E4B}">
                          <a14:imgProps xmlns:a14="http://schemas.microsoft.com/office/drawing/2010/main">
                            <a14:imgLayer>
                              <a14:imgEffect>
                                <a14:sharpenSoften amount="50000"/>
                              </a14:imgEffect>
                              <a14:imgEffect>
                                <a14:brightnessContrast bright="20000" contrast="20000"/>
                              </a14:imgEffect>
                            </a14:imgLayer>
                          </a14:imgProps>
                        </a:ext>
                      </a:extLst>
                    </a:blip>
                    <a:stretch>
                      <a:fillRect/>
                    </a:stretch>
                  </pic:blipFill>
                  <pic:spPr>
                    <a:xfrm>
                      <a:off x="0" y="0"/>
                      <a:ext cx="3349625" cy="2514600"/>
                    </a:xfrm>
                    <a:prstGeom prst="rect">
                      <a:avLst/>
                    </a:prstGeom>
                  </pic:spPr>
                </pic:pic>
              </a:graphicData>
            </a:graphic>
            <wp14:sizeRelH relativeFrom="page">
              <wp14:pctWidth>0</wp14:pctWidth>
            </wp14:sizeRelH>
            <wp14:sizeRelV relativeFrom="page">
              <wp14:pctHeight>0</wp14:pctHeight>
            </wp14:sizeRelV>
          </wp:anchor>
        </w:drawing>
      </w:r>
    </w:p>
    <w:p w14:paraId="23A6F96F" w14:textId="42008F12" w:rsidR="0097133C" w:rsidRDefault="0097133C" w:rsidP="000D0921">
      <w:pPr>
        <w:pStyle w:val="Standard"/>
        <w:rPr>
          <w:rFonts w:hint="eastAsia"/>
          <w:sz w:val="22"/>
          <w:szCs w:val="22"/>
        </w:rPr>
      </w:pPr>
    </w:p>
    <w:p w14:paraId="437DA4FA" w14:textId="5B524EBE" w:rsidR="0097133C" w:rsidRDefault="0097133C" w:rsidP="000D0921">
      <w:pPr>
        <w:pStyle w:val="Standard"/>
        <w:rPr>
          <w:rFonts w:hint="eastAsia"/>
          <w:sz w:val="22"/>
          <w:szCs w:val="22"/>
        </w:rPr>
      </w:pPr>
    </w:p>
    <w:p w14:paraId="7FA3A364" w14:textId="77777777" w:rsidR="009E2BA3" w:rsidRDefault="009E2BA3" w:rsidP="000D0921">
      <w:pPr>
        <w:pStyle w:val="Standard"/>
        <w:rPr>
          <w:rFonts w:hint="eastAsia"/>
          <w:sz w:val="22"/>
          <w:szCs w:val="22"/>
        </w:rPr>
      </w:pPr>
    </w:p>
    <w:p w14:paraId="1168892A" w14:textId="7262BB1D" w:rsidR="0097133C" w:rsidRDefault="0097133C" w:rsidP="000D0921">
      <w:pPr>
        <w:pStyle w:val="Standard"/>
        <w:rPr>
          <w:rFonts w:hint="eastAsia"/>
          <w:sz w:val="22"/>
          <w:szCs w:val="22"/>
        </w:rPr>
      </w:pPr>
    </w:p>
    <w:p w14:paraId="50B143D7" w14:textId="07BA8A0A" w:rsidR="0097133C" w:rsidRDefault="003000E0" w:rsidP="003000E0">
      <w:pPr>
        <w:pStyle w:val="Standard"/>
        <w:jc w:val="center"/>
        <w:rPr>
          <w:rFonts w:hint="eastAsia"/>
          <w:sz w:val="22"/>
          <w:szCs w:val="22"/>
        </w:rPr>
      </w:pPr>
      <w:r>
        <w:rPr>
          <w:sz w:val="22"/>
          <w:szCs w:val="22"/>
        </w:rPr>
        <w:t>-----------------------------------------------------</w:t>
      </w:r>
    </w:p>
    <w:p w14:paraId="63B4C6D3" w14:textId="3F8F1B3B" w:rsidR="0097133C" w:rsidRDefault="0097133C" w:rsidP="000D0921">
      <w:pPr>
        <w:pStyle w:val="Standard"/>
        <w:rPr>
          <w:rFonts w:hint="eastAsia"/>
          <w:sz w:val="22"/>
          <w:szCs w:val="22"/>
        </w:rPr>
      </w:pPr>
    </w:p>
    <w:p w14:paraId="48C7B323" w14:textId="1475CC75" w:rsidR="003000E0" w:rsidRDefault="003000E0" w:rsidP="003000E0">
      <w:pPr>
        <w:rPr>
          <w:rFonts w:asciiTheme="minorHAnsi" w:hAnsiTheme="minorHAnsi"/>
          <w:lang w:eastAsia="ja-JP"/>
        </w:rPr>
      </w:pPr>
    </w:p>
    <w:p w14:paraId="2E3651AE" w14:textId="77777777" w:rsidR="00C57680" w:rsidRDefault="00C57680" w:rsidP="003000E0">
      <w:pPr>
        <w:rPr>
          <w:rFonts w:asciiTheme="minorHAnsi" w:hAnsiTheme="minorHAnsi"/>
          <w:lang w:eastAsia="ja-JP"/>
        </w:rPr>
      </w:pPr>
    </w:p>
    <w:p w14:paraId="30302CF8" w14:textId="77777777" w:rsidR="003000E0" w:rsidRDefault="003000E0" w:rsidP="003000E0">
      <w:pPr>
        <w:rPr>
          <w:rFonts w:asciiTheme="minorHAnsi" w:hAnsiTheme="minorHAnsi"/>
          <w:lang w:eastAsia="ja-JP"/>
        </w:rPr>
      </w:pPr>
    </w:p>
    <w:p w14:paraId="4339E51C" w14:textId="77777777" w:rsidR="003000E0" w:rsidRPr="00C57680" w:rsidRDefault="003000E0" w:rsidP="003000E0">
      <w:pPr>
        <w:pStyle w:val="NormalWeb"/>
        <w:spacing w:before="0" w:beforeAutospacing="0" w:after="0" w:afterAutospacing="0"/>
        <w:jc w:val="center"/>
        <w:rPr>
          <w:rFonts w:ascii="Lucida Calligraphy" w:hAnsi="Lucida Calligraphy" w:cs="Apple Chancery"/>
          <w:sz w:val="24"/>
          <w:szCs w:val="24"/>
        </w:rPr>
      </w:pPr>
      <w:r w:rsidRPr="00C57680">
        <w:rPr>
          <w:rFonts w:ascii="Lucida Calligraphy" w:hAnsi="Lucida Calligraphy" w:cs="Apple Chancery"/>
          <w:sz w:val="24"/>
          <w:szCs w:val="24"/>
        </w:rPr>
        <w:t xml:space="preserve">When Buddha was dying, his disciples asked how they could best remember him. He told them not to bother; it was his teaching, not his person, that counted. With Jesus it is altogether different. Everything centers around him, his </w:t>
      </w:r>
      <w:r w:rsidRPr="00C57680">
        <w:rPr>
          <w:rFonts w:ascii="Lucida Calligraphy" w:hAnsi="Lucida Calligraphy" w:cs="Apple Chancery"/>
          <w:sz w:val="24"/>
          <w:szCs w:val="24"/>
          <w:u w:val="single"/>
        </w:rPr>
        <w:t>person</w:t>
      </w:r>
      <w:r w:rsidRPr="00C57680">
        <w:rPr>
          <w:rFonts w:ascii="Lucida Calligraphy" w:hAnsi="Lucida Calligraphy" w:cs="Apple Chancery"/>
          <w:sz w:val="24"/>
          <w:szCs w:val="24"/>
        </w:rPr>
        <w:t xml:space="preserve">. Discipleship means knowing </w:t>
      </w:r>
      <w:r w:rsidRPr="00C57680">
        <w:rPr>
          <w:rFonts w:ascii="Lucida Calligraphy" w:hAnsi="Lucida Calligraphy" w:cs="Apple Chancery"/>
          <w:sz w:val="24"/>
          <w:szCs w:val="24"/>
          <w:u w:val="single"/>
        </w:rPr>
        <w:t>him</w:t>
      </w:r>
      <w:r w:rsidRPr="00C57680">
        <w:rPr>
          <w:rFonts w:ascii="Lucida Calligraphy" w:hAnsi="Lucida Calligraphy" w:cs="Apple Chancery"/>
          <w:sz w:val="24"/>
          <w:szCs w:val="24"/>
        </w:rPr>
        <w:t xml:space="preserve">, loving </w:t>
      </w:r>
      <w:r w:rsidRPr="00C57680">
        <w:rPr>
          <w:rFonts w:ascii="Lucida Calligraphy" w:hAnsi="Lucida Calligraphy" w:cs="Apple Chancery"/>
          <w:sz w:val="24"/>
          <w:szCs w:val="24"/>
          <w:u w:val="single"/>
        </w:rPr>
        <w:t>him</w:t>
      </w:r>
      <w:r w:rsidRPr="00C57680">
        <w:rPr>
          <w:rFonts w:ascii="Lucida Calligraphy" w:hAnsi="Lucida Calligraphy" w:cs="Apple Chancery"/>
          <w:sz w:val="24"/>
          <w:szCs w:val="24"/>
        </w:rPr>
        <w:t xml:space="preserve">, believing in </w:t>
      </w:r>
      <w:r w:rsidRPr="00C57680">
        <w:rPr>
          <w:rFonts w:ascii="Lucida Calligraphy" w:hAnsi="Lucida Calligraphy" w:cs="Apple Chancery"/>
          <w:sz w:val="24"/>
          <w:szCs w:val="24"/>
          <w:u w:val="single"/>
        </w:rPr>
        <w:t>him</w:t>
      </w:r>
      <w:r w:rsidRPr="00C57680">
        <w:rPr>
          <w:rFonts w:ascii="Lucida Calligraphy" w:hAnsi="Lucida Calligraphy" w:cs="Apple Chancery"/>
          <w:sz w:val="24"/>
          <w:szCs w:val="24"/>
        </w:rPr>
        <w:t xml:space="preserve">, being committed to </w:t>
      </w:r>
      <w:r w:rsidRPr="00C57680">
        <w:rPr>
          <w:rFonts w:ascii="Lucida Calligraphy" w:hAnsi="Lucida Calligraphy" w:cs="Apple Chancery"/>
          <w:sz w:val="24"/>
          <w:szCs w:val="24"/>
          <w:u w:val="single"/>
        </w:rPr>
        <w:t>him</w:t>
      </w:r>
      <w:r w:rsidRPr="00C57680">
        <w:rPr>
          <w:rFonts w:ascii="Lucida Calligraphy" w:hAnsi="Lucida Calligraphy" w:cs="Apple Chancery"/>
          <w:sz w:val="24"/>
          <w:szCs w:val="24"/>
        </w:rPr>
        <w:t>.</w:t>
      </w:r>
    </w:p>
    <w:p w14:paraId="1F1733CC" w14:textId="77777777" w:rsidR="003000E0" w:rsidRPr="00C57680" w:rsidRDefault="003000E0" w:rsidP="003000E0">
      <w:pPr>
        <w:pStyle w:val="NormalWeb"/>
        <w:numPr>
          <w:ilvl w:val="0"/>
          <w:numId w:val="1"/>
        </w:numPr>
        <w:spacing w:before="0" w:beforeAutospacing="0" w:after="0" w:afterAutospacing="0"/>
        <w:jc w:val="right"/>
        <w:rPr>
          <w:rFonts w:ascii="Lucida Calligraphy" w:hAnsi="Lucida Calligraphy" w:cs="Apple Chancery"/>
          <w:sz w:val="24"/>
          <w:szCs w:val="24"/>
          <w:u w:val="single"/>
        </w:rPr>
      </w:pPr>
      <w:r w:rsidRPr="00C57680">
        <w:rPr>
          <w:rFonts w:ascii="Lucida Calligraphy" w:hAnsi="Lucida Calligraphy" w:cs="Apple Chancery"/>
          <w:sz w:val="24"/>
          <w:szCs w:val="24"/>
        </w:rPr>
        <w:t xml:space="preserve">David Watson, </w:t>
      </w:r>
      <w:r w:rsidRPr="00C57680">
        <w:rPr>
          <w:rFonts w:ascii="Lucida Calligraphy" w:hAnsi="Lucida Calligraphy" w:cs="Apple Chancery"/>
          <w:sz w:val="24"/>
          <w:szCs w:val="24"/>
          <w:u w:val="single"/>
        </w:rPr>
        <w:t>Called and Committed</w:t>
      </w:r>
      <w:r w:rsidRPr="00C57680">
        <w:rPr>
          <w:rFonts w:ascii="Lucida Calligraphy" w:hAnsi="Lucida Calligraphy" w:cs="Apple Chancery"/>
          <w:sz w:val="24"/>
          <w:szCs w:val="24"/>
        </w:rPr>
        <w:t>, p.9</w:t>
      </w:r>
    </w:p>
    <w:p w14:paraId="582ADDAB" w14:textId="77777777" w:rsidR="003000E0" w:rsidRPr="00D452C0" w:rsidRDefault="003000E0" w:rsidP="003000E0">
      <w:pPr>
        <w:rPr>
          <w:rFonts w:asciiTheme="minorHAnsi" w:hAnsiTheme="minorHAnsi"/>
          <w:lang w:eastAsia="ja-JP"/>
        </w:rPr>
      </w:pPr>
    </w:p>
    <w:p w14:paraId="5DC8DC7B" w14:textId="7EA6F0D8" w:rsidR="00E50305" w:rsidRPr="005B5382" w:rsidRDefault="00E50305" w:rsidP="00E50305">
      <w:pPr>
        <w:tabs>
          <w:tab w:val="left" w:pos="540"/>
          <w:tab w:val="left" w:pos="900"/>
          <w:tab w:val="left" w:pos="1440"/>
        </w:tabs>
        <w:ind w:right="180"/>
        <w:jc w:val="both"/>
        <w:rPr>
          <w:rFonts w:ascii="Bradley Hand" w:hAnsi="Bradley Hand"/>
          <w:b/>
          <w:bCs/>
          <w:sz w:val="36"/>
          <w:szCs w:val="36"/>
        </w:rPr>
      </w:pPr>
      <w:r w:rsidRPr="005B5382">
        <w:rPr>
          <w:rFonts w:ascii="Bradley Hand" w:hAnsi="Bradley Hand"/>
          <w:b/>
          <w:iCs/>
          <w:noProof/>
          <w:u w:val="single"/>
        </w:rPr>
        <w:lastRenderedPageBreak/>
        <w:drawing>
          <wp:anchor distT="0" distB="0" distL="114300" distR="114300" simplePos="0" relativeHeight="251722752" behindDoc="0" locked="0" layoutInCell="1" allowOverlap="1" wp14:anchorId="02C4CB23" wp14:editId="52B1B9E2">
            <wp:simplePos x="0" y="0"/>
            <wp:positionH relativeFrom="margin">
              <wp:posOffset>5974080</wp:posOffset>
            </wp:positionH>
            <wp:positionV relativeFrom="paragraph">
              <wp:posOffset>27940</wp:posOffset>
            </wp:positionV>
            <wp:extent cx="873125" cy="716915"/>
            <wp:effectExtent l="0" t="0" r="0" b="0"/>
            <wp:wrapSquare wrapText="bothSides"/>
            <wp:docPr id="33" name="Picture 33" descr="Macintosh HD:Users:jayhull:Downloads:lent_25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jayhull:Downloads:lent_2538.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873125" cy="716915"/>
                    </a:xfrm>
                    <a:prstGeom prst="rect">
                      <a:avLst/>
                    </a:prstGeom>
                    <a:noFill/>
                    <a:ln>
                      <a:noFill/>
                    </a:ln>
                  </pic:spPr>
                </pic:pic>
              </a:graphicData>
            </a:graphic>
            <wp14:sizeRelH relativeFrom="page">
              <wp14:pctWidth>0</wp14:pctWidth>
            </wp14:sizeRelH>
            <wp14:sizeRelV relativeFrom="page">
              <wp14:pctHeight>0</wp14:pctHeight>
            </wp14:sizeRelV>
          </wp:anchor>
        </w:drawing>
      </w:r>
      <w:r w:rsidR="00327230" w:rsidRPr="005B5382">
        <w:rPr>
          <w:rFonts w:ascii="Bradley Hand" w:hAnsi="Bradley Hand"/>
          <w:b/>
          <w:bCs/>
          <w:sz w:val="36"/>
          <w:szCs w:val="36"/>
        </w:rPr>
        <w:t>MARCH</w:t>
      </w:r>
      <w:r w:rsidR="001024C8" w:rsidRPr="005B5382">
        <w:rPr>
          <w:rFonts w:ascii="Bradley Hand" w:hAnsi="Bradley Hand"/>
          <w:b/>
          <w:bCs/>
          <w:sz w:val="36"/>
          <w:szCs w:val="36"/>
        </w:rPr>
        <w:t xml:space="preserve"> </w:t>
      </w:r>
      <w:r w:rsidR="008C4CC5" w:rsidRPr="005B5382">
        <w:rPr>
          <w:rFonts w:ascii="Bradley Hand" w:hAnsi="Bradley Hand"/>
          <w:b/>
          <w:bCs/>
          <w:sz w:val="36"/>
          <w:szCs w:val="36"/>
        </w:rPr>
        <w:t>2</w:t>
      </w:r>
      <w:r w:rsidR="00327230" w:rsidRPr="005B5382">
        <w:rPr>
          <w:rFonts w:ascii="Bradley Hand" w:hAnsi="Bradley Hand"/>
          <w:b/>
          <w:bCs/>
          <w:sz w:val="36"/>
          <w:szCs w:val="36"/>
        </w:rPr>
        <w:t>3</w:t>
      </w:r>
    </w:p>
    <w:p w14:paraId="7DBF37AB" w14:textId="77777777" w:rsidR="00E50305" w:rsidRPr="005B5382" w:rsidRDefault="00E50305" w:rsidP="00E50305">
      <w:pPr>
        <w:tabs>
          <w:tab w:val="left" w:pos="540"/>
          <w:tab w:val="left" w:pos="900"/>
          <w:tab w:val="left" w:pos="1440"/>
        </w:tabs>
        <w:rPr>
          <w:rFonts w:ascii="Bradley Hand" w:hAnsi="Bradley Hand"/>
          <w:b/>
          <w:i/>
          <w:iCs/>
          <w:sz w:val="28"/>
          <w:szCs w:val="28"/>
        </w:rPr>
      </w:pPr>
      <w:r w:rsidRPr="005B5382">
        <w:rPr>
          <w:rFonts w:ascii="Bradley Hand" w:hAnsi="Bradley Hand"/>
          <w:b/>
          <w:i/>
          <w:iCs/>
          <w:sz w:val="28"/>
          <w:szCs w:val="28"/>
        </w:rPr>
        <w:t xml:space="preserve">“Is that how you answer the high priest?” </w:t>
      </w:r>
    </w:p>
    <w:p w14:paraId="2BC784EC" w14:textId="4B407A12" w:rsidR="00E50305" w:rsidRPr="00E50305" w:rsidRDefault="00E50305" w:rsidP="00E50305">
      <w:pPr>
        <w:tabs>
          <w:tab w:val="left" w:pos="540"/>
          <w:tab w:val="left" w:pos="900"/>
          <w:tab w:val="left" w:pos="1440"/>
        </w:tabs>
        <w:rPr>
          <w:b/>
          <w:sz w:val="16"/>
          <w:szCs w:val="16"/>
        </w:rPr>
      </w:pPr>
    </w:p>
    <w:p w14:paraId="2043177F" w14:textId="5D1033A7" w:rsidR="00E50305" w:rsidRPr="00B94169" w:rsidRDefault="00E50305" w:rsidP="00E50305">
      <w:pPr>
        <w:tabs>
          <w:tab w:val="left" w:pos="540"/>
          <w:tab w:val="left" w:pos="900"/>
          <w:tab w:val="left" w:pos="1440"/>
        </w:tabs>
        <w:rPr>
          <w:b/>
        </w:rPr>
      </w:pPr>
      <w:r>
        <w:rPr>
          <w:b/>
        </w:rPr>
        <w:t>Text: John 18:19-24</w:t>
      </w:r>
    </w:p>
    <w:p w14:paraId="48E91ABC" w14:textId="6DCE0521" w:rsidR="00E50305" w:rsidRPr="00E50305" w:rsidRDefault="00E50305" w:rsidP="00E50305">
      <w:pPr>
        <w:widowControl w:val="0"/>
        <w:pBdr>
          <w:top w:val="single" w:sz="4" w:space="1" w:color="auto"/>
          <w:left w:val="single" w:sz="4" w:space="4" w:color="auto"/>
          <w:bottom w:val="single" w:sz="4" w:space="1" w:color="auto"/>
          <w:right w:val="single" w:sz="4" w:space="4" w:color="auto"/>
        </w:pBdr>
        <w:tabs>
          <w:tab w:val="left" w:pos="360"/>
          <w:tab w:val="left" w:pos="720"/>
        </w:tabs>
        <w:autoSpaceDE w:val="0"/>
        <w:autoSpaceDN w:val="0"/>
        <w:adjustRightInd w:val="0"/>
        <w:ind w:left="86" w:right="86" w:firstLine="274"/>
        <w:jc w:val="both"/>
        <w:rPr>
          <w:rFonts w:eastAsiaTheme="minorEastAsia"/>
          <w:bCs/>
          <w:iCs/>
          <w:szCs w:val="28"/>
          <w:lang w:eastAsia="ja-JP"/>
        </w:rPr>
      </w:pPr>
      <w:r w:rsidRPr="00E50305">
        <w:rPr>
          <w:rFonts w:eastAsiaTheme="minorEastAsia"/>
          <w:bCs/>
          <w:iCs/>
          <w:szCs w:val="28"/>
          <w:vertAlign w:val="superscript"/>
          <w:lang w:eastAsia="ja-JP"/>
        </w:rPr>
        <w:t xml:space="preserve">19 </w:t>
      </w:r>
      <w:r w:rsidRPr="00E50305">
        <w:rPr>
          <w:rFonts w:eastAsiaTheme="minorEastAsia"/>
          <w:bCs/>
          <w:iCs/>
          <w:szCs w:val="28"/>
          <w:lang w:eastAsia="ja-JP"/>
        </w:rPr>
        <w:t xml:space="preserve">Meanwhile, the high priest questioned Jesus about his disciples and his teaching. </w:t>
      </w:r>
    </w:p>
    <w:p w14:paraId="31B36F98" w14:textId="18CA26B2" w:rsidR="00E50305" w:rsidRPr="00E50305" w:rsidRDefault="00E50305" w:rsidP="00E50305">
      <w:pPr>
        <w:widowControl w:val="0"/>
        <w:pBdr>
          <w:top w:val="single" w:sz="4" w:space="1" w:color="auto"/>
          <w:left w:val="single" w:sz="4" w:space="4" w:color="auto"/>
          <w:bottom w:val="single" w:sz="4" w:space="1" w:color="auto"/>
          <w:right w:val="single" w:sz="4" w:space="4" w:color="auto"/>
        </w:pBdr>
        <w:tabs>
          <w:tab w:val="left" w:pos="360"/>
          <w:tab w:val="left" w:pos="720"/>
        </w:tabs>
        <w:autoSpaceDE w:val="0"/>
        <w:autoSpaceDN w:val="0"/>
        <w:adjustRightInd w:val="0"/>
        <w:ind w:left="86" w:right="86" w:firstLine="274"/>
        <w:jc w:val="both"/>
        <w:rPr>
          <w:rFonts w:eastAsiaTheme="minorEastAsia"/>
          <w:bCs/>
          <w:iCs/>
          <w:szCs w:val="28"/>
          <w:lang w:eastAsia="ja-JP"/>
        </w:rPr>
      </w:pPr>
      <w:r w:rsidRPr="00E50305">
        <w:rPr>
          <w:rFonts w:eastAsiaTheme="minorEastAsia"/>
          <w:bCs/>
          <w:iCs/>
          <w:szCs w:val="28"/>
          <w:vertAlign w:val="superscript"/>
          <w:lang w:eastAsia="ja-JP"/>
        </w:rPr>
        <w:t xml:space="preserve">20 </w:t>
      </w:r>
      <w:r w:rsidRPr="00E50305">
        <w:rPr>
          <w:rFonts w:eastAsiaTheme="minorEastAsia"/>
          <w:bCs/>
          <w:iCs/>
          <w:szCs w:val="28"/>
          <w:lang w:eastAsia="ja-JP"/>
        </w:rPr>
        <w:t xml:space="preserve">“I have spoken openly to the world,” Jesus replied. “I always taught in synagogues or at the temple, where all the Jews come together. I said nothing in secret. </w:t>
      </w:r>
      <w:r w:rsidRPr="00E50305">
        <w:rPr>
          <w:rFonts w:eastAsiaTheme="minorEastAsia"/>
          <w:bCs/>
          <w:iCs/>
          <w:szCs w:val="28"/>
          <w:vertAlign w:val="superscript"/>
          <w:lang w:eastAsia="ja-JP"/>
        </w:rPr>
        <w:t xml:space="preserve">21 </w:t>
      </w:r>
      <w:r w:rsidRPr="00E50305">
        <w:rPr>
          <w:rFonts w:eastAsiaTheme="minorEastAsia"/>
          <w:bCs/>
          <w:iCs/>
          <w:szCs w:val="28"/>
          <w:lang w:eastAsia="ja-JP"/>
        </w:rPr>
        <w:t xml:space="preserve">Why question me? Ask those who heard me. Surely they know what I said.” </w:t>
      </w:r>
    </w:p>
    <w:p w14:paraId="4BCCF721" w14:textId="27992A7F" w:rsidR="00E50305" w:rsidRPr="00E50305" w:rsidRDefault="00E50305" w:rsidP="00E50305">
      <w:pPr>
        <w:widowControl w:val="0"/>
        <w:pBdr>
          <w:top w:val="single" w:sz="4" w:space="1" w:color="auto"/>
          <w:left w:val="single" w:sz="4" w:space="4" w:color="auto"/>
          <w:bottom w:val="single" w:sz="4" w:space="1" w:color="auto"/>
          <w:right w:val="single" w:sz="4" w:space="4" w:color="auto"/>
        </w:pBdr>
        <w:tabs>
          <w:tab w:val="left" w:pos="360"/>
          <w:tab w:val="left" w:pos="720"/>
        </w:tabs>
        <w:autoSpaceDE w:val="0"/>
        <w:autoSpaceDN w:val="0"/>
        <w:adjustRightInd w:val="0"/>
        <w:ind w:left="86" w:right="86" w:firstLine="274"/>
        <w:jc w:val="both"/>
        <w:rPr>
          <w:rFonts w:eastAsiaTheme="minorEastAsia"/>
          <w:bCs/>
          <w:iCs/>
          <w:szCs w:val="28"/>
          <w:lang w:eastAsia="ja-JP"/>
        </w:rPr>
      </w:pPr>
      <w:r w:rsidRPr="00E50305">
        <w:rPr>
          <w:rFonts w:eastAsiaTheme="minorEastAsia"/>
          <w:bCs/>
          <w:iCs/>
          <w:szCs w:val="28"/>
          <w:vertAlign w:val="superscript"/>
          <w:lang w:eastAsia="ja-JP"/>
        </w:rPr>
        <w:t xml:space="preserve">22 </w:t>
      </w:r>
      <w:r w:rsidRPr="00E50305">
        <w:rPr>
          <w:rFonts w:eastAsiaTheme="minorEastAsia"/>
          <w:bCs/>
          <w:iCs/>
          <w:szCs w:val="28"/>
          <w:lang w:eastAsia="ja-JP"/>
        </w:rPr>
        <w:t xml:space="preserve">When Jesus said this, one of the officials nearby struck him in the face. “Is this the way you answer the high priest?” he demanded. </w:t>
      </w:r>
    </w:p>
    <w:p w14:paraId="11318FD2" w14:textId="3A000016" w:rsidR="00E50305" w:rsidRPr="00E50305" w:rsidRDefault="00764DDF" w:rsidP="00E50305">
      <w:pPr>
        <w:widowControl w:val="0"/>
        <w:pBdr>
          <w:top w:val="single" w:sz="4" w:space="1" w:color="auto"/>
          <w:left w:val="single" w:sz="4" w:space="4" w:color="auto"/>
          <w:bottom w:val="single" w:sz="4" w:space="1" w:color="auto"/>
          <w:right w:val="single" w:sz="4" w:space="4" w:color="auto"/>
        </w:pBdr>
        <w:tabs>
          <w:tab w:val="left" w:pos="360"/>
          <w:tab w:val="left" w:pos="720"/>
        </w:tabs>
        <w:autoSpaceDE w:val="0"/>
        <w:autoSpaceDN w:val="0"/>
        <w:adjustRightInd w:val="0"/>
        <w:ind w:left="86" w:right="86" w:firstLine="274"/>
        <w:jc w:val="both"/>
        <w:rPr>
          <w:rFonts w:eastAsiaTheme="minorEastAsia"/>
          <w:bCs/>
          <w:iCs/>
          <w:szCs w:val="28"/>
          <w:lang w:eastAsia="ja-JP"/>
        </w:rPr>
      </w:pPr>
      <w:r>
        <w:rPr>
          <w:rFonts w:asciiTheme="minorHAnsi" w:hAnsiTheme="minorHAnsi"/>
          <w:noProof/>
          <w:sz w:val="22"/>
          <w:szCs w:val="22"/>
        </w:rPr>
        <w:drawing>
          <wp:anchor distT="0" distB="0" distL="114300" distR="114300" simplePos="0" relativeHeight="251872256" behindDoc="0" locked="0" layoutInCell="1" allowOverlap="1" wp14:anchorId="1C2B6DDE" wp14:editId="585ECB72">
            <wp:simplePos x="0" y="0"/>
            <wp:positionH relativeFrom="column">
              <wp:posOffset>41910</wp:posOffset>
            </wp:positionH>
            <wp:positionV relativeFrom="paragraph">
              <wp:posOffset>140970</wp:posOffset>
            </wp:positionV>
            <wp:extent cx="2272665" cy="3564255"/>
            <wp:effectExtent l="0" t="0" r="635" b="4445"/>
            <wp:wrapSquare wrapText="bothSides"/>
            <wp:docPr id="48" name="Picture 48" descr="Macintosh HD:Users:jayhull:Downloads:Lucas_van_Leyden_Christ_before_Annas_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jayhull:Downloads:Lucas_van_Leyden_Christ_before_Annas_400.jpg"/>
                    <pic:cNvPicPr>
                      <a:picLocks noChangeAspect="1" noChangeArrowheads="1"/>
                    </pic:cNvPicPr>
                  </pic:nvPicPr>
                  <pic:blipFill rotWithShape="1">
                    <a:blip r:embed="rId73">
                      <a:extLst>
                        <a:ext uri="{BEBA8EAE-BF5A-486C-A8C5-ECC9F3942E4B}">
                          <a14:imgProps xmlns:a14="http://schemas.microsoft.com/office/drawing/2010/main">
                            <a14:imgLayer r:embed="rId74">
                              <a14:imgEffect>
                                <a14:sharpenSoften amount="50000"/>
                              </a14:imgEffect>
                            </a14:imgLayer>
                          </a14:imgProps>
                        </a:ext>
                        <a:ext uri="{28A0092B-C50C-407E-A947-70E740481C1C}">
                          <a14:useLocalDpi xmlns:a14="http://schemas.microsoft.com/office/drawing/2010/main" val="0"/>
                        </a:ext>
                      </a:extLst>
                    </a:blip>
                    <a:srcRect b="3073"/>
                    <a:stretch/>
                  </pic:blipFill>
                  <pic:spPr bwMode="auto">
                    <a:xfrm>
                      <a:off x="0" y="0"/>
                      <a:ext cx="2272665" cy="3564255"/>
                    </a:xfrm>
                    <a:prstGeom prst="rect">
                      <a:avLst/>
                    </a:prstGeom>
                    <a:noFill/>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xmlns:arto="http://schemas.microsoft.com/office/word/2006/arto"/>
                      </a:ext>
                    </a:extLst>
                  </pic:spPr>
                </pic:pic>
              </a:graphicData>
            </a:graphic>
            <wp14:sizeRelH relativeFrom="page">
              <wp14:pctWidth>0</wp14:pctWidth>
            </wp14:sizeRelH>
            <wp14:sizeRelV relativeFrom="page">
              <wp14:pctHeight>0</wp14:pctHeight>
            </wp14:sizeRelV>
          </wp:anchor>
        </w:drawing>
      </w:r>
      <w:r w:rsidR="00E50305" w:rsidRPr="00E50305">
        <w:rPr>
          <w:rFonts w:eastAsiaTheme="minorEastAsia"/>
          <w:bCs/>
          <w:iCs/>
          <w:szCs w:val="28"/>
          <w:vertAlign w:val="superscript"/>
          <w:lang w:eastAsia="ja-JP"/>
        </w:rPr>
        <w:t xml:space="preserve">23 </w:t>
      </w:r>
      <w:r w:rsidR="00E50305" w:rsidRPr="00E50305">
        <w:rPr>
          <w:rFonts w:eastAsiaTheme="minorEastAsia"/>
          <w:bCs/>
          <w:iCs/>
          <w:szCs w:val="28"/>
          <w:lang w:eastAsia="ja-JP"/>
        </w:rPr>
        <w:t xml:space="preserve">“If I said something wrong,” Jesus replied, “testify as to what is wrong. But if I spoke the truth, why did you strike me?” </w:t>
      </w:r>
      <w:r w:rsidR="00E50305" w:rsidRPr="00E50305">
        <w:rPr>
          <w:rFonts w:eastAsiaTheme="minorEastAsia"/>
          <w:bCs/>
          <w:iCs/>
          <w:szCs w:val="28"/>
          <w:vertAlign w:val="superscript"/>
          <w:lang w:eastAsia="ja-JP"/>
        </w:rPr>
        <w:t xml:space="preserve">24 </w:t>
      </w:r>
      <w:r w:rsidR="00E50305" w:rsidRPr="00E50305">
        <w:rPr>
          <w:rFonts w:eastAsiaTheme="minorEastAsia"/>
          <w:bCs/>
          <w:iCs/>
          <w:szCs w:val="28"/>
          <w:lang w:eastAsia="ja-JP"/>
        </w:rPr>
        <w:t>Then Annas sent him, still bou</w:t>
      </w:r>
      <w:r w:rsidR="00E50305">
        <w:rPr>
          <w:rFonts w:eastAsiaTheme="minorEastAsia"/>
          <w:bCs/>
          <w:iCs/>
          <w:szCs w:val="28"/>
          <w:lang w:eastAsia="ja-JP"/>
        </w:rPr>
        <w:t xml:space="preserve">nd, to Caiaphas the high priest. </w:t>
      </w:r>
    </w:p>
    <w:p w14:paraId="3567352B" w14:textId="77777777" w:rsidR="00E50305" w:rsidRPr="00E50305" w:rsidRDefault="00E50305" w:rsidP="00E50305">
      <w:pPr>
        <w:jc w:val="both"/>
        <w:rPr>
          <w:rFonts w:asciiTheme="minorHAnsi" w:hAnsiTheme="minorHAnsi"/>
          <w:b/>
          <w:sz w:val="16"/>
          <w:szCs w:val="16"/>
        </w:rPr>
      </w:pPr>
    </w:p>
    <w:p w14:paraId="13090A26" w14:textId="50DB6053" w:rsidR="00CB7FE7" w:rsidRPr="00CB7FE7" w:rsidRDefault="00CB7FE7" w:rsidP="009E2BA3">
      <w:pPr>
        <w:tabs>
          <w:tab w:val="left" w:pos="180"/>
          <w:tab w:val="left" w:pos="360"/>
          <w:tab w:val="left" w:pos="720"/>
          <w:tab w:val="right" w:pos="9360"/>
        </w:tabs>
        <w:jc w:val="both"/>
        <w:rPr>
          <w:rFonts w:ascii="Cambria" w:hAnsi="Cambria"/>
          <w:sz w:val="22"/>
          <w:szCs w:val="22"/>
        </w:rPr>
      </w:pPr>
      <w:r w:rsidRPr="00CB7FE7">
        <w:rPr>
          <w:rFonts w:ascii="Cambria" w:hAnsi="Cambria"/>
          <w:b/>
          <w:sz w:val="22"/>
          <w:szCs w:val="22"/>
        </w:rPr>
        <w:t>Reflection</w:t>
      </w:r>
      <w:r w:rsidRPr="00CB7FE7">
        <w:rPr>
          <w:rFonts w:ascii="Cambria" w:hAnsi="Cambria"/>
          <w:sz w:val="22"/>
          <w:szCs w:val="22"/>
        </w:rPr>
        <w:t>: “</w:t>
      </w:r>
      <w:r w:rsidRPr="00CB7FE7">
        <w:rPr>
          <w:rFonts w:ascii="Cambria" w:hAnsi="Cambria"/>
          <w:i/>
          <w:sz w:val="22"/>
          <w:szCs w:val="22"/>
        </w:rPr>
        <w:t>Is that how you answer the High Priest?</w:t>
      </w:r>
      <w:r w:rsidRPr="00CB7FE7">
        <w:rPr>
          <w:rFonts w:ascii="Cambria" w:hAnsi="Cambria"/>
          <w:sz w:val="22"/>
          <w:szCs w:val="22"/>
        </w:rPr>
        <w:t xml:space="preserve">”  This is perhaps one of the most misguided questions of all time.  The irony is that when the officer asks the question he doesn’t understand that Jesus is the true High Priest.  This may appear to have a hint of dark humor, but in the periscope that precedes this story and the one that follows, one of Jesus’ closest followers, Simon Peter, denies knowing Him. This adds to the irony because as part of His answer to the charges brought against Him Jesus says to ask those who have heard Him to be His witness.  Peter, one of His closest followers and friends, is more concerned with saving his own life than bearing witness to the truth of Jesus and His ministry.  Yet in just a few hours Jesus will give His life on the cross to spare Peter’s life for eternity.  </w:t>
      </w:r>
    </w:p>
    <w:p w14:paraId="5CD70914" w14:textId="1F1884EF" w:rsidR="00CB7FE7" w:rsidRPr="00CB7FE7" w:rsidRDefault="00764DDF" w:rsidP="00764DDF">
      <w:pPr>
        <w:tabs>
          <w:tab w:val="left" w:pos="180"/>
          <w:tab w:val="left" w:pos="360"/>
          <w:tab w:val="left" w:pos="720"/>
          <w:tab w:val="right" w:pos="9360"/>
        </w:tabs>
        <w:ind w:firstLine="187"/>
        <w:jc w:val="both"/>
        <w:rPr>
          <w:rFonts w:ascii="Cambria" w:hAnsi="Cambria"/>
          <w:sz w:val="22"/>
          <w:szCs w:val="22"/>
        </w:rPr>
      </w:pPr>
      <w:r w:rsidRPr="00CB7FE7">
        <w:rPr>
          <w:rFonts w:ascii="Cambria" w:hAnsi="Cambria"/>
          <w:noProof/>
          <w:sz w:val="22"/>
          <w:szCs w:val="22"/>
        </w:rPr>
        <w:drawing>
          <wp:anchor distT="0" distB="0" distL="114300" distR="114300" simplePos="0" relativeHeight="251973632" behindDoc="0" locked="0" layoutInCell="1" allowOverlap="1" wp14:anchorId="03C0C4AA" wp14:editId="14FA7F06">
            <wp:simplePos x="0" y="0"/>
            <wp:positionH relativeFrom="column">
              <wp:posOffset>4372610</wp:posOffset>
            </wp:positionH>
            <wp:positionV relativeFrom="paragraph">
              <wp:posOffset>394335</wp:posOffset>
            </wp:positionV>
            <wp:extent cx="2445385" cy="3662045"/>
            <wp:effectExtent l="0" t="0" r="5715" b="0"/>
            <wp:wrapSquare wrapText="bothSides"/>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800px-Gerard_van_Honthorst_-_Christ_before_the_High_Priest_-_WGA11650.jpg"/>
                    <pic:cNvPicPr/>
                  </pic:nvPicPr>
                  <pic:blipFill>
                    <a:blip r:embed="rId75">
                      <a:extLst>
                        <a:ext uri="{BEBA8EAE-BF5A-486C-A8C5-ECC9F3942E4B}">
                          <a14:imgProps xmlns:a14="http://schemas.microsoft.com/office/drawing/2010/main">
                            <a14:imgLayer>
                              <a14:imgEffect>
                                <a14:sharpenSoften amount="50000"/>
                              </a14:imgEffect>
                            </a14:imgLayer>
                          </a14:imgProps>
                        </a:ext>
                      </a:extLst>
                    </a:blip>
                    <a:stretch>
                      <a:fillRect/>
                    </a:stretch>
                  </pic:blipFill>
                  <pic:spPr>
                    <a:xfrm>
                      <a:off x="0" y="0"/>
                      <a:ext cx="2445385" cy="3662045"/>
                    </a:xfrm>
                    <a:prstGeom prst="rect">
                      <a:avLst/>
                    </a:prstGeom>
                  </pic:spPr>
                </pic:pic>
              </a:graphicData>
            </a:graphic>
            <wp14:sizeRelH relativeFrom="page">
              <wp14:pctWidth>0</wp14:pctWidth>
            </wp14:sizeRelH>
            <wp14:sizeRelV relativeFrom="page">
              <wp14:pctHeight>0</wp14:pctHeight>
            </wp14:sizeRelV>
          </wp:anchor>
        </w:drawing>
      </w:r>
      <w:r w:rsidRPr="00CB7FE7">
        <w:rPr>
          <w:rFonts w:asciiTheme="minorHAnsi" w:hAnsiTheme="minorHAnsi"/>
          <w:noProof/>
          <w:sz w:val="22"/>
          <w:szCs w:val="22"/>
        </w:rPr>
        <mc:AlternateContent>
          <mc:Choice Requires="wps">
            <w:drawing>
              <wp:anchor distT="0" distB="0" distL="114300" distR="114300" simplePos="0" relativeHeight="251795456" behindDoc="0" locked="0" layoutInCell="1" allowOverlap="1" wp14:anchorId="1F7DC961" wp14:editId="623B2365">
                <wp:simplePos x="0" y="0"/>
                <wp:positionH relativeFrom="column">
                  <wp:posOffset>4445</wp:posOffset>
                </wp:positionH>
                <wp:positionV relativeFrom="paragraph">
                  <wp:posOffset>1261745</wp:posOffset>
                </wp:positionV>
                <wp:extent cx="2302510" cy="419100"/>
                <wp:effectExtent l="0" t="0" r="0" b="0"/>
                <wp:wrapSquare wrapText="bothSides"/>
                <wp:docPr id="99" name="Text Box 99"/>
                <wp:cNvGraphicFramePr/>
                <a:graphic xmlns:a="http://schemas.openxmlformats.org/drawingml/2006/main">
                  <a:graphicData uri="http://schemas.microsoft.com/office/word/2010/wordprocessingShape">
                    <wps:wsp>
                      <wps:cNvSpPr txBox="1"/>
                      <wps:spPr>
                        <a:xfrm>
                          <a:off x="0" y="0"/>
                          <a:ext cx="2302510" cy="4191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wps:spPr>
                      <wps:style>
                        <a:lnRef idx="0">
                          <a:schemeClr val="accent1"/>
                        </a:lnRef>
                        <a:fillRef idx="0">
                          <a:schemeClr val="accent1"/>
                        </a:fillRef>
                        <a:effectRef idx="0">
                          <a:schemeClr val="accent1"/>
                        </a:effectRef>
                        <a:fontRef idx="minor">
                          <a:schemeClr val="dk1"/>
                        </a:fontRef>
                      </wps:style>
                      <wps:txbx>
                        <w:txbxContent>
                          <w:p w14:paraId="4C9CC4C8" w14:textId="56F7242B" w:rsidR="000162A7" w:rsidRPr="008E2A17" w:rsidRDefault="000162A7" w:rsidP="008E2A17">
                            <w:pPr>
                              <w:jc w:val="center"/>
                              <w:rPr>
                                <w:b/>
                                <w:i/>
                                <w:sz w:val="22"/>
                                <w:szCs w:val="22"/>
                              </w:rPr>
                            </w:pPr>
                            <w:r w:rsidRPr="000D0921">
                              <w:rPr>
                                <w:b/>
                                <w:sz w:val="22"/>
                                <w:szCs w:val="22"/>
                              </w:rPr>
                              <w:t xml:space="preserve">Lucas van Leydan, </w:t>
                            </w:r>
                            <w:r w:rsidRPr="00A964D1">
                              <w:rPr>
                                <w:b/>
                                <w:sz w:val="22"/>
                                <w:szCs w:val="22"/>
                                <w:u w:val="single"/>
                              </w:rPr>
                              <w:t>Christ Before Annas the High Priest</w:t>
                            </w:r>
                            <w:r>
                              <w:rPr>
                                <w:b/>
                                <w:i/>
                                <w:sz w:val="22"/>
                                <w:szCs w:val="22"/>
                              </w:rPr>
                              <w:t xml:space="preserve">, </w:t>
                            </w:r>
                            <w:r w:rsidRPr="000D0921">
                              <w:rPr>
                                <w:b/>
                                <w:sz w:val="22"/>
                                <w:szCs w:val="22"/>
                              </w:rPr>
                              <w:t>1521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7DC961" id="Text Box 99" o:spid="_x0000_s1040" type="#_x0000_t202" style="position:absolute;left:0;text-align:left;margin-left:.35pt;margin-top:99.35pt;width:181.3pt;height:33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" filled="f" stroked="f">
                <v:textbox>
                  <w:txbxContent>
                    <w:p w14:paraId="4C9CC4C8" w14:textId="56F7242B" w:rsidR="000162A7" w:rsidRPr="008E2A17" w:rsidRDefault="000162A7" w:rsidP="008E2A17">
                      <w:pPr>
                        <w:jc w:val="center"/>
                        <w:rPr>
                          <w:b/>
                          <w:i/>
                          <w:sz w:val="22"/>
                          <w:szCs w:val="22"/>
                        </w:rPr>
                      </w:pPr>
                      <w:r w:rsidRPr="000D0921">
                        <w:rPr>
                          <w:b/>
                          <w:sz w:val="22"/>
                          <w:szCs w:val="22"/>
                        </w:rPr>
                        <w:t xml:space="preserve">Lucas van Leydan, </w:t>
                      </w:r>
                      <w:r w:rsidRPr="00A964D1">
                        <w:rPr>
                          <w:b/>
                          <w:sz w:val="22"/>
                          <w:szCs w:val="22"/>
                          <w:u w:val="single"/>
                        </w:rPr>
                        <w:t>Christ Before Annas the High Priest</w:t>
                      </w:r>
                      <w:r>
                        <w:rPr>
                          <w:b/>
                          <w:i/>
                          <w:sz w:val="22"/>
                          <w:szCs w:val="22"/>
                        </w:rPr>
                        <w:t xml:space="preserve">, </w:t>
                      </w:r>
                      <w:r w:rsidRPr="000D0921">
                        <w:rPr>
                          <w:b/>
                          <w:sz w:val="22"/>
                          <w:szCs w:val="22"/>
                        </w:rPr>
                        <w:t>1521</w:t>
                      </w:r>
                    </w:p>
                  </w:txbxContent>
                </v:textbox>
                <w10:wrap type="square"/>
              </v:shape>
            </w:pict>
          </mc:Fallback>
        </mc:AlternateContent>
      </w:r>
      <w:r w:rsidR="00CB7FE7" w:rsidRPr="00CB7FE7">
        <w:rPr>
          <w:rFonts w:ascii="Cambria" w:hAnsi="Cambria"/>
          <w:sz w:val="22"/>
          <w:szCs w:val="22"/>
        </w:rPr>
        <w:t xml:space="preserve">Jesus points out that He always taught openly in synagogues and the Temple where the Jews came together. He did nothing in secret.  He challenges His accusers to prove Him wrong and seek the truth.   Rather than call witnesses Annas gives in to his pride and sends Jesus to Caiaphas thus putting the responsibility on someone else.  </w:t>
      </w:r>
    </w:p>
    <w:p w14:paraId="408423B9" w14:textId="55B00FD0" w:rsidR="00CB7FE7" w:rsidRPr="00764DDF" w:rsidRDefault="00CB7FE7" w:rsidP="00CB7FE7">
      <w:pPr>
        <w:tabs>
          <w:tab w:val="left" w:pos="180"/>
          <w:tab w:val="left" w:pos="360"/>
          <w:tab w:val="left" w:pos="720"/>
          <w:tab w:val="right" w:pos="9360"/>
        </w:tabs>
        <w:ind w:firstLine="187"/>
        <w:jc w:val="both"/>
        <w:rPr>
          <w:rFonts w:ascii="Cambria" w:hAnsi="Cambria"/>
          <w:sz w:val="10"/>
          <w:szCs w:val="10"/>
        </w:rPr>
      </w:pPr>
    </w:p>
    <w:p w14:paraId="285B59C8" w14:textId="19F68821" w:rsidR="00CB7FE7" w:rsidRPr="00CB7FE7" w:rsidRDefault="00CB7FE7" w:rsidP="00CB7FE7">
      <w:pPr>
        <w:tabs>
          <w:tab w:val="left" w:pos="180"/>
          <w:tab w:val="left" w:pos="360"/>
          <w:tab w:val="left" w:pos="720"/>
          <w:tab w:val="right" w:pos="9360"/>
        </w:tabs>
        <w:jc w:val="both"/>
        <w:rPr>
          <w:rFonts w:ascii="Cambria" w:hAnsi="Cambria"/>
          <w:sz w:val="22"/>
          <w:szCs w:val="22"/>
        </w:rPr>
      </w:pPr>
      <w:r w:rsidRPr="00CB7FE7">
        <w:rPr>
          <w:rFonts w:ascii="Cambria" w:hAnsi="Cambria"/>
          <w:b/>
          <w:sz w:val="22"/>
          <w:szCs w:val="22"/>
        </w:rPr>
        <w:t>Response</w:t>
      </w:r>
      <w:r w:rsidRPr="00CB7FE7">
        <w:rPr>
          <w:rFonts w:ascii="Cambria" w:hAnsi="Cambria"/>
          <w:sz w:val="22"/>
          <w:szCs w:val="22"/>
        </w:rPr>
        <w:t xml:space="preserve">: I think that one of the hardest things for Christians to do is to examine ourselves.  We like to sing “Jesus paid it all” as loud as we can often masking our own complicity in His death. Just as Peter chose to deny Jesus we do the same when we sin. We can point to the unfairness of Jesus’ trial and crucifixion but it was for our benefit. That He was willing to do this points to His glory not our worthiness. Easter is certainly a time for us to celebrate, but before we get there we have to deal with Good Friday. A time of </w:t>
      </w:r>
      <w:proofErr w:type="spellStart"/>
      <w:r w:rsidRPr="00CB7FE7">
        <w:rPr>
          <w:rFonts w:ascii="Cambria" w:hAnsi="Cambria"/>
          <w:sz w:val="22"/>
          <w:szCs w:val="22"/>
        </w:rPr>
        <w:t>self examination</w:t>
      </w:r>
      <w:proofErr w:type="spellEnd"/>
      <w:r w:rsidRPr="00CB7FE7">
        <w:rPr>
          <w:rFonts w:ascii="Cambria" w:hAnsi="Cambria"/>
          <w:sz w:val="22"/>
          <w:szCs w:val="22"/>
        </w:rPr>
        <w:t xml:space="preserve"> might be in order. When confronted with the truth of Jesus, Annas refused to accept it. But Peter also denied Him. The difference is Peter repented and accepted responsibility (see John 21:15-19). As Easter approaches we need to prepare for it with some honest and enlightened self-evaluation. </w:t>
      </w:r>
    </w:p>
    <w:p w14:paraId="539024DF" w14:textId="77777777" w:rsidR="00CB7FE7" w:rsidRPr="00764DDF" w:rsidRDefault="00CB7FE7" w:rsidP="00CB7FE7">
      <w:pPr>
        <w:tabs>
          <w:tab w:val="left" w:pos="180"/>
          <w:tab w:val="left" w:pos="360"/>
          <w:tab w:val="left" w:pos="720"/>
          <w:tab w:val="right" w:pos="9360"/>
        </w:tabs>
        <w:jc w:val="both"/>
        <w:rPr>
          <w:rFonts w:ascii="Cambria" w:hAnsi="Cambria"/>
          <w:b/>
          <w:sz w:val="10"/>
          <w:szCs w:val="10"/>
        </w:rPr>
      </w:pPr>
    </w:p>
    <w:p w14:paraId="5BE36955" w14:textId="5FF03FF4" w:rsidR="00CB7FE7" w:rsidRPr="00CB7FE7" w:rsidRDefault="003000E0" w:rsidP="00CB7FE7">
      <w:pPr>
        <w:tabs>
          <w:tab w:val="left" w:pos="180"/>
          <w:tab w:val="left" w:pos="360"/>
          <w:tab w:val="left" w:pos="720"/>
          <w:tab w:val="right" w:pos="9360"/>
        </w:tabs>
        <w:jc w:val="both"/>
        <w:rPr>
          <w:rFonts w:ascii="Cambria" w:hAnsi="Cambria"/>
          <w:sz w:val="22"/>
          <w:szCs w:val="22"/>
        </w:rPr>
      </w:pPr>
      <w:r w:rsidRPr="00CB7FE7">
        <w:rPr>
          <w:rFonts w:ascii="Cambria" w:hAnsi="Cambria"/>
          <w:noProof/>
          <w:sz w:val="22"/>
          <w:szCs w:val="22"/>
        </w:rPr>
        <mc:AlternateContent>
          <mc:Choice Requires="wps">
            <w:drawing>
              <wp:anchor distT="0" distB="0" distL="114300" distR="114300" simplePos="0" relativeHeight="251974656" behindDoc="0" locked="0" layoutInCell="1" allowOverlap="1" wp14:anchorId="795C3F3D" wp14:editId="62CEB1E3">
                <wp:simplePos x="0" y="0"/>
                <wp:positionH relativeFrom="column">
                  <wp:posOffset>4394200</wp:posOffset>
                </wp:positionH>
                <wp:positionV relativeFrom="paragraph">
                  <wp:posOffset>333375</wp:posOffset>
                </wp:positionV>
                <wp:extent cx="2425700" cy="482600"/>
                <wp:effectExtent l="0" t="0" r="0" b="0"/>
                <wp:wrapSquare wrapText="bothSides"/>
                <wp:docPr id="115" name="Text Box 115"/>
                <wp:cNvGraphicFramePr/>
                <a:graphic xmlns:a="http://schemas.openxmlformats.org/drawingml/2006/main">
                  <a:graphicData uri="http://schemas.microsoft.com/office/word/2010/wordprocessingShape">
                    <wps:wsp>
                      <wps:cNvSpPr txBox="1"/>
                      <wps:spPr>
                        <a:xfrm>
                          <a:off x="0" y="0"/>
                          <a:ext cx="2425700" cy="482600"/>
                        </a:xfrm>
                        <a:prstGeom prst="rect">
                          <a:avLst/>
                        </a:prstGeom>
                        <a:solidFill>
                          <a:schemeClr val="lt1"/>
                        </a:solidFill>
                        <a:ln w="6350">
                          <a:noFill/>
                        </a:ln>
                      </wps:spPr>
                      <wps:txbx>
                        <w:txbxContent>
                          <w:p w14:paraId="14ECD22D" w14:textId="55CFD18B" w:rsidR="000162A7" w:rsidRPr="00764DDF" w:rsidRDefault="000162A7" w:rsidP="00E8762D">
                            <w:pPr>
                              <w:jc w:val="center"/>
                              <w:rPr>
                                <w:b/>
                                <w:u w:val="single"/>
                              </w:rPr>
                            </w:pPr>
                            <w:r w:rsidRPr="00764DDF">
                              <w:rPr>
                                <w:b/>
                              </w:rPr>
                              <w:t xml:space="preserve">Gerard van Honthorst, </w:t>
                            </w:r>
                            <w:r w:rsidRPr="00764DDF">
                              <w:rPr>
                                <w:b/>
                                <w:u w:val="single"/>
                              </w:rPr>
                              <w:t>Christ</w:t>
                            </w:r>
                          </w:p>
                          <w:p w14:paraId="099F706B" w14:textId="00C80823" w:rsidR="000162A7" w:rsidRPr="00764DDF" w:rsidRDefault="000162A7" w:rsidP="00E8762D">
                            <w:pPr>
                              <w:jc w:val="center"/>
                              <w:rPr>
                                <w:b/>
                              </w:rPr>
                            </w:pPr>
                            <w:r w:rsidRPr="00764DDF">
                              <w:rPr>
                                <w:b/>
                                <w:u w:val="single"/>
                              </w:rPr>
                              <w:t>Before the High Priest</w:t>
                            </w:r>
                            <w:r w:rsidRPr="00764DDF">
                              <w:rPr>
                                <w:b/>
                              </w:rPr>
                              <w:t>, 1617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5C3F3D" id="Text Box 115" o:spid="_x0000_s1041" type="#_x0000_t202" style="position:absolute;left:0;text-align:left;margin-left:346pt;margin-top:26.25pt;width:191pt;height:38pt;z-index:25197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" fillcolor="white [3201]" stroked="f" strokeweight=".5pt">
                <v:textbox>
                  <w:txbxContent>
                    <w:p w14:paraId="14ECD22D" w14:textId="55CFD18B" w:rsidR="000162A7" w:rsidRPr="00764DDF" w:rsidRDefault="000162A7" w:rsidP="00E8762D">
                      <w:pPr>
                        <w:jc w:val="center"/>
                        <w:rPr>
                          <w:b/>
                          <w:u w:val="single"/>
                        </w:rPr>
                      </w:pPr>
                      <w:r w:rsidRPr="00764DDF">
                        <w:rPr>
                          <w:b/>
                        </w:rPr>
                        <w:t xml:space="preserve">Gerard van Honthorst, </w:t>
                      </w:r>
                      <w:r w:rsidRPr="00764DDF">
                        <w:rPr>
                          <w:b/>
                          <w:u w:val="single"/>
                        </w:rPr>
                        <w:t>Christ</w:t>
                      </w:r>
                    </w:p>
                    <w:p w14:paraId="099F706B" w14:textId="00C80823" w:rsidR="000162A7" w:rsidRPr="00764DDF" w:rsidRDefault="000162A7" w:rsidP="00E8762D">
                      <w:pPr>
                        <w:jc w:val="center"/>
                        <w:rPr>
                          <w:b/>
                        </w:rPr>
                      </w:pPr>
                      <w:r w:rsidRPr="00764DDF">
                        <w:rPr>
                          <w:b/>
                          <w:u w:val="single"/>
                        </w:rPr>
                        <w:t>Before the High Priest</w:t>
                      </w:r>
                      <w:r w:rsidRPr="00764DDF">
                        <w:rPr>
                          <w:b/>
                        </w:rPr>
                        <w:t>, 1617</w:t>
                      </w:r>
                    </w:p>
                  </w:txbxContent>
                </v:textbox>
                <w10:wrap type="square"/>
              </v:shape>
            </w:pict>
          </mc:Fallback>
        </mc:AlternateContent>
      </w:r>
      <w:r w:rsidR="00CB7FE7" w:rsidRPr="00CB7FE7">
        <w:rPr>
          <w:rFonts w:ascii="Cambria" w:hAnsi="Cambria"/>
          <w:b/>
          <w:sz w:val="22"/>
          <w:szCs w:val="22"/>
        </w:rPr>
        <w:t>Prayer</w:t>
      </w:r>
      <w:r w:rsidR="00CB7FE7" w:rsidRPr="00CB7FE7">
        <w:rPr>
          <w:rFonts w:ascii="Cambria" w:hAnsi="Cambria"/>
          <w:sz w:val="22"/>
          <w:szCs w:val="22"/>
        </w:rPr>
        <w:t>: Lord Jesus, forgive us our sins. We often fail to understand all that You went through for Your people. Just as You did nothing in secret, give us the courage to do likewise and proclaim Your gospel to a lost and dying world.  Amen.</w:t>
      </w:r>
      <w:r w:rsidR="00CB7FE7" w:rsidRPr="00CB7FE7">
        <w:rPr>
          <w:rFonts w:ascii="Cambria" w:hAnsi="Cambria"/>
          <w:sz w:val="22"/>
          <w:szCs w:val="22"/>
        </w:rPr>
        <w:tab/>
        <w:t>- Chris Rhodes</w:t>
      </w:r>
    </w:p>
    <w:p w14:paraId="2E5450A2" w14:textId="0F09471D" w:rsidR="00E50305" w:rsidRPr="005B5382" w:rsidRDefault="00E50305" w:rsidP="00E50305">
      <w:pPr>
        <w:tabs>
          <w:tab w:val="left" w:pos="540"/>
          <w:tab w:val="left" w:pos="900"/>
          <w:tab w:val="left" w:pos="1440"/>
        </w:tabs>
        <w:ind w:right="180"/>
        <w:jc w:val="both"/>
        <w:rPr>
          <w:rFonts w:ascii="Bradley Hand" w:hAnsi="Bradley Hand"/>
          <w:b/>
          <w:bCs/>
          <w:sz w:val="36"/>
          <w:szCs w:val="36"/>
        </w:rPr>
      </w:pPr>
      <w:r w:rsidRPr="005B5382">
        <w:rPr>
          <w:rFonts w:ascii="Bradley Hand" w:hAnsi="Bradley Hand"/>
          <w:b/>
          <w:iCs/>
          <w:noProof/>
          <w:u w:val="single"/>
        </w:rPr>
        <w:lastRenderedPageBreak/>
        <w:drawing>
          <wp:anchor distT="0" distB="0" distL="114300" distR="114300" simplePos="0" relativeHeight="251724800" behindDoc="0" locked="0" layoutInCell="1" allowOverlap="1" wp14:anchorId="0D257AC5" wp14:editId="71E37E3A">
            <wp:simplePos x="0" y="0"/>
            <wp:positionH relativeFrom="margin">
              <wp:posOffset>5811520</wp:posOffset>
            </wp:positionH>
            <wp:positionV relativeFrom="paragraph">
              <wp:posOffset>64135</wp:posOffset>
            </wp:positionV>
            <wp:extent cx="1035050" cy="849630"/>
            <wp:effectExtent l="0" t="0" r="6350" b="0"/>
            <wp:wrapSquare wrapText="bothSides"/>
            <wp:docPr id="34" name="Picture 34" descr="Macintosh HD:Users:jayhull:Downloads:lent_25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jayhull:Downloads:lent_2538.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035050" cy="849630"/>
                    </a:xfrm>
                    <a:prstGeom prst="rect">
                      <a:avLst/>
                    </a:prstGeom>
                    <a:noFill/>
                    <a:ln>
                      <a:noFill/>
                    </a:ln>
                  </pic:spPr>
                </pic:pic>
              </a:graphicData>
            </a:graphic>
            <wp14:sizeRelH relativeFrom="page">
              <wp14:pctWidth>0</wp14:pctWidth>
            </wp14:sizeRelH>
            <wp14:sizeRelV relativeFrom="page">
              <wp14:pctHeight>0</wp14:pctHeight>
            </wp14:sizeRelV>
          </wp:anchor>
        </w:drawing>
      </w:r>
      <w:r w:rsidR="008C4CC5" w:rsidRPr="005B5382">
        <w:rPr>
          <w:rFonts w:ascii="Bradley Hand" w:hAnsi="Bradley Hand"/>
          <w:b/>
          <w:bCs/>
          <w:sz w:val="36"/>
          <w:szCs w:val="36"/>
        </w:rPr>
        <w:t>MARCH 24</w:t>
      </w:r>
    </w:p>
    <w:p w14:paraId="73A63063" w14:textId="77777777" w:rsidR="00E50305" w:rsidRPr="005B5382" w:rsidRDefault="00E50305" w:rsidP="00E50305">
      <w:pPr>
        <w:tabs>
          <w:tab w:val="left" w:pos="540"/>
          <w:tab w:val="left" w:pos="900"/>
          <w:tab w:val="left" w:pos="1440"/>
        </w:tabs>
        <w:rPr>
          <w:rFonts w:ascii="Bradley Hand" w:hAnsi="Bradley Hand"/>
          <w:b/>
          <w:i/>
          <w:iCs/>
          <w:sz w:val="28"/>
          <w:szCs w:val="28"/>
        </w:rPr>
      </w:pPr>
      <w:r w:rsidRPr="005B5382">
        <w:rPr>
          <w:rFonts w:ascii="Bradley Hand" w:hAnsi="Bradley Hand"/>
          <w:b/>
          <w:i/>
          <w:iCs/>
          <w:sz w:val="28"/>
          <w:szCs w:val="28"/>
        </w:rPr>
        <w:t>“Then when Judas, his betrayer, saw that</w:t>
      </w:r>
      <w:r w:rsidRPr="005B5382">
        <w:rPr>
          <w:rFonts w:ascii="Bradley Hand" w:hAnsi="Bradley Hand"/>
          <w:b/>
          <w:i/>
          <w:iCs/>
          <w:sz w:val="28"/>
          <w:szCs w:val="28"/>
        </w:rPr>
        <w:tab/>
        <w:t xml:space="preserve">Jesus was condemned, </w:t>
      </w:r>
    </w:p>
    <w:p w14:paraId="499B487D" w14:textId="77777777" w:rsidR="00E50305" w:rsidRPr="005B5382" w:rsidRDefault="00E50305" w:rsidP="00E50305">
      <w:pPr>
        <w:tabs>
          <w:tab w:val="left" w:pos="540"/>
          <w:tab w:val="left" w:pos="900"/>
          <w:tab w:val="left" w:pos="1440"/>
        </w:tabs>
        <w:rPr>
          <w:rFonts w:ascii="Bradley Hand" w:hAnsi="Bradley Hand"/>
          <w:b/>
          <w:i/>
          <w:iCs/>
          <w:sz w:val="28"/>
          <w:szCs w:val="28"/>
        </w:rPr>
      </w:pPr>
      <w:r w:rsidRPr="005B5382">
        <w:rPr>
          <w:rFonts w:ascii="Bradley Hand" w:hAnsi="Bradley Hand"/>
          <w:b/>
          <w:i/>
          <w:iCs/>
          <w:sz w:val="28"/>
          <w:szCs w:val="28"/>
        </w:rPr>
        <w:tab/>
        <w:t xml:space="preserve">he </w:t>
      </w:r>
      <w:r w:rsidR="00813523" w:rsidRPr="005B5382">
        <w:rPr>
          <w:rFonts w:ascii="Bradley Hand" w:hAnsi="Bradley Hand"/>
          <w:b/>
          <w:i/>
          <w:iCs/>
          <w:sz w:val="28"/>
          <w:szCs w:val="28"/>
        </w:rPr>
        <w:t>was seized with remorse</w:t>
      </w:r>
      <w:r w:rsidRPr="005B5382">
        <w:rPr>
          <w:rFonts w:ascii="Bradley Hand" w:hAnsi="Bradley Hand"/>
          <w:b/>
          <w:i/>
          <w:iCs/>
          <w:sz w:val="28"/>
          <w:szCs w:val="28"/>
        </w:rPr>
        <w:t>…”</w:t>
      </w:r>
    </w:p>
    <w:p w14:paraId="6538CD6F" w14:textId="77777777" w:rsidR="00E50305" w:rsidRPr="00E50305" w:rsidRDefault="00E50305" w:rsidP="00E50305">
      <w:pPr>
        <w:tabs>
          <w:tab w:val="left" w:pos="540"/>
          <w:tab w:val="left" w:pos="900"/>
          <w:tab w:val="left" w:pos="1440"/>
        </w:tabs>
        <w:rPr>
          <w:b/>
          <w:sz w:val="16"/>
          <w:szCs w:val="16"/>
        </w:rPr>
      </w:pPr>
    </w:p>
    <w:p w14:paraId="4F2DF5FD" w14:textId="77777777" w:rsidR="00E50305" w:rsidRPr="00B94169" w:rsidRDefault="00E50305" w:rsidP="00E50305">
      <w:pPr>
        <w:tabs>
          <w:tab w:val="left" w:pos="540"/>
          <w:tab w:val="left" w:pos="900"/>
          <w:tab w:val="left" w:pos="1440"/>
        </w:tabs>
        <w:rPr>
          <w:b/>
        </w:rPr>
      </w:pPr>
      <w:r>
        <w:rPr>
          <w:b/>
        </w:rPr>
        <w:t>Text: Matthew 27:1-10</w:t>
      </w:r>
    </w:p>
    <w:p w14:paraId="3142BC82" w14:textId="22FCED05" w:rsidR="00D33B15" w:rsidRPr="00E15690" w:rsidRDefault="00D33B15" w:rsidP="00D33B15">
      <w:pPr>
        <w:widowControl w:val="0"/>
        <w:pBdr>
          <w:top w:val="single" w:sz="4" w:space="1" w:color="auto"/>
          <w:left w:val="single" w:sz="4" w:space="4" w:color="auto"/>
          <w:bottom w:val="single" w:sz="4" w:space="1" w:color="auto"/>
          <w:right w:val="single" w:sz="4" w:space="4" w:color="auto"/>
        </w:pBdr>
        <w:tabs>
          <w:tab w:val="left" w:pos="360"/>
          <w:tab w:val="left" w:pos="720"/>
        </w:tabs>
        <w:autoSpaceDE w:val="0"/>
        <w:autoSpaceDN w:val="0"/>
        <w:adjustRightInd w:val="0"/>
        <w:ind w:left="86" w:right="86" w:firstLine="274"/>
        <w:jc w:val="both"/>
        <w:rPr>
          <w:rFonts w:eastAsiaTheme="minorEastAsia"/>
          <w:bCs/>
          <w:iCs/>
          <w:lang w:eastAsia="ja-JP"/>
        </w:rPr>
      </w:pPr>
      <w:r w:rsidRPr="00E15690">
        <w:rPr>
          <w:rFonts w:eastAsiaTheme="minorEastAsia"/>
          <w:bCs/>
          <w:iCs/>
          <w:vertAlign w:val="superscript"/>
          <w:lang w:eastAsia="ja-JP"/>
        </w:rPr>
        <w:t xml:space="preserve">1 </w:t>
      </w:r>
      <w:r w:rsidRPr="00E15690">
        <w:rPr>
          <w:rFonts w:eastAsiaTheme="minorEastAsia"/>
          <w:bCs/>
          <w:iCs/>
          <w:lang w:eastAsia="ja-JP"/>
        </w:rPr>
        <w:t xml:space="preserve">Early in the morning, all the chief priests and the elders of the people came to the decision to put Jesus to death. </w:t>
      </w:r>
      <w:r w:rsidRPr="00E15690">
        <w:rPr>
          <w:rFonts w:eastAsiaTheme="minorEastAsia"/>
          <w:bCs/>
          <w:iCs/>
          <w:vertAlign w:val="superscript"/>
          <w:lang w:eastAsia="ja-JP"/>
        </w:rPr>
        <w:t xml:space="preserve">2 </w:t>
      </w:r>
      <w:r w:rsidRPr="00E15690">
        <w:rPr>
          <w:rFonts w:eastAsiaTheme="minorEastAsia"/>
          <w:bCs/>
          <w:iCs/>
          <w:lang w:eastAsia="ja-JP"/>
        </w:rPr>
        <w:t xml:space="preserve">They bound him, led him away and handed him over to Pilate, the governor. </w:t>
      </w:r>
    </w:p>
    <w:p w14:paraId="684699A5" w14:textId="77777777" w:rsidR="00D33B15" w:rsidRPr="00E15690" w:rsidRDefault="00D33B15" w:rsidP="00D33B15">
      <w:pPr>
        <w:widowControl w:val="0"/>
        <w:pBdr>
          <w:top w:val="single" w:sz="4" w:space="1" w:color="auto"/>
          <w:left w:val="single" w:sz="4" w:space="4" w:color="auto"/>
          <w:bottom w:val="single" w:sz="4" w:space="1" w:color="auto"/>
          <w:right w:val="single" w:sz="4" w:space="4" w:color="auto"/>
        </w:pBdr>
        <w:tabs>
          <w:tab w:val="left" w:pos="360"/>
          <w:tab w:val="left" w:pos="720"/>
        </w:tabs>
        <w:autoSpaceDE w:val="0"/>
        <w:autoSpaceDN w:val="0"/>
        <w:adjustRightInd w:val="0"/>
        <w:ind w:left="86" w:right="86" w:firstLine="274"/>
        <w:jc w:val="both"/>
        <w:rPr>
          <w:rFonts w:eastAsiaTheme="minorEastAsia"/>
          <w:bCs/>
          <w:iCs/>
          <w:lang w:eastAsia="ja-JP"/>
        </w:rPr>
      </w:pPr>
      <w:r w:rsidRPr="00E15690">
        <w:rPr>
          <w:rFonts w:eastAsiaTheme="minorEastAsia"/>
          <w:bCs/>
          <w:iCs/>
          <w:vertAlign w:val="superscript"/>
          <w:lang w:eastAsia="ja-JP"/>
        </w:rPr>
        <w:t xml:space="preserve">3 </w:t>
      </w:r>
      <w:r w:rsidRPr="00E15690">
        <w:rPr>
          <w:rFonts w:eastAsiaTheme="minorEastAsia"/>
          <w:bCs/>
          <w:iCs/>
          <w:lang w:eastAsia="ja-JP"/>
        </w:rPr>
        <w:t xml:space="preserve">When Judas, who had betrayed him, saw that Jesus was condemned, he was seized with remorse and returned the thirty silver coins to the chief priests and the elders. </w:t>
      </w:r>
      <w:r w:rsidRPr="00E15690">
        <w:rPr>
          <w:rFonts w:eastAsiaTheme="minorEastAsia"/>
          <w:bCs/>
          <w:iCs/>
          <w:vertAlign w:val="superscript"/>
          <w:lang w:eastAsia="ja-JP"/>
        </w:rPr>
        <w:t xml:space="preserve">4 </w:t>
      </w:r>
      <w:r w:rsidRPr="00E15690">
        <w:rPr>
          <w:rFonts w:eastAsiaTheme="minorEastAsia"/>
          <w:bCs/>
          <w:iCs/>
          <w:lang w:eastAsia="ja-JP"/>
        </w:rPr>
        <w:t xml:space="preserve">“I have sinned,” he said, “for I have betrayed innocent blood.” </w:t>
      </w:r>
    </w:p>
    <w:p w14:paraId="778147A6" w14:textId="77777777" w:rsidR="00D33B15" w:rsidRPr="00E15690" w:rsidRDefault="00D33B15" w:rsidP="00D33B15">
      <w:pPr>
        <w:widowControl w:val="0"/>
        <w:pBdr>
          <w:top w:val="single" w:sz="4" w:space="1" w:color="auto"/>
          <w:left w:val="single" w:sz="4" w:space="4" w:color="auto"/>
          <w:bottom w:val="single" w:sz="4" w:space="1" w:color="auto"/>
          <w:right w:val="single" w:sz="4" w:space="4" w:color="auto"/>
        </w:pBdr>
        <w:tabs>
          <w:tab w:val="left" w:pos="360"/>
          <w:tab w:val="left" w:pos="720"/>
        </w:tabs>
        <w:autoSpaceDE w:val="0"/>
        <w:autoSpaceDN w:val="0"/>
        <w:adjustRightInd w:val="0"/>
        <w:ind w:left="86" w:right="86" w:firstLine="274"/>
        <w:jc w:val="both"/>
        <w:rPr>
          <w:rFonts w:eastAsiaTheme="minorEastAsia"/>
          <w:bCs/>
          <w:iCs/>
          <w:lang w:eastAsia="ja-JP"/>
        </w:rPr>
      </w:pPr>
      <w:r w:rsidRPr="00E15690">
        <w:rPr>
          <w:rFonts w:eastAsiaTheme="minorEastAsia"/>
          <w:bCs/>
          <w:iCs/>
          <w:lang w:eastAsia="ja-JP"/>
        </w:rPr>
        <w:t xml:space="preserve">“What is that to us?” they replied. “That’s your responsibility.” </w:t>
      </w:r>
    </w:p>
    <w:p w14:paraId="35A69D0C" w14:textId="3EC3C8A1" w:rsidR="00D33B15" w:rsidRPr="00E15690" w:rsidRDefault="00D33B15" w:rsidP="00D33B15">
      <w:pPr>
        <w:widowControl w:val="0"/>
        <w:pBdr>
          <w:top w:val="single" w:sz="4" w:space="1" w:color="auto"/>
          <w:left w:val="single" w:sz="4" w:space="4" w:color="auto"/>
          <w:bottom w:val="single" w:sz="4" w:space="1" w:color="auto"/>
          <w:right w:val="single" w:sz="4" w:space="4" w:color="auto"/>
        </w:pBdr>
        <w:tabs>
          <w:tab w:val="left" w:pos="360"/>
          <w:tab w:val="left" w:pos="720"/>
        </w:tabs>
        <w:autoSpaceDE w:val="0"/>
        <w:autoSpaceDN w:val="0"/>
        <w:adjustRightInd w:val="0"/>
        <w:ind w:left="86" w:right="86" w:firstLine="274"/>
        <w:jc w:val="both"/>
        <w:rPr>
          <w:rFonts w:eastAsiaTheme="minorEastAsia"/>
          <w:bCs/>
          <w:iCs/>
          <w:lang w:eastAsia="ja-JP"/>
        </w:rPr>
      </w:pPr>
      <w:r w:rsidRPr="00E15690">
        <w:rPr>
          <w:rFonts w:eastAsiaTheme="minorEastAsia"/>
          <w:bCs/>
          <w:iCs/>
          <w:vertAlign w:val="superscript"/>
          <w:lang w:eastAsia="ja-JP"/>
        </w:rPr>
        <w:t xml:space="preserve">5 </w:t>
      </w:r>
      <w:r w:rsidRPr="00E15690">
        <w:rPr>
          <w:rFonts w:eastAsiaTheme="minorEastAsia"/>
          <w:bCs/>
          <w:iCs/>
          <w:lang w:eastAsia="ja-JP"/>
        </w:rPr>
        <w:t xml:space="preserve">So Judas threw the money into the temple and left. Then he went away and hanged himself. </w:t>
      </w:r>
    </w:p>
    <w:p w14:paraId="53E3A502" w14:textId="5E1BEBE6" w:rsidR="00E50305" w:rsidRPr="00E15690" w:rsidRDefault="00D33B15" w:rsidP="00D33B15">
      <w:pPr>
        <w:widowControl w:val="0"/>
        <w:pBdr>
          <w:top w:val="single" w:sz="4" w:space="1" w:color="auto"/>
          <w:left w:val="single" w:sz="4" w:space="4" w:color="auto"/>
          <w:bottom w:val="single" w:sz="4" w:space="1" w:color="auto"/>
          <w:right w:val="single" w:sz="4" w:space="4" w:color="auto"/>
        </w:pBdr>
        <w:tabs>
          <w:tab w:val="left" w:pos="360"/>
          <w:tab w:val="left" w:pos="720"/>
        </w:tabs>
        <w:autoSpaceDE w:val="0"/>
        <w:autoSpaceDN w:val="0"/>
        <w:adjustRightInd w:val="0"/>
        <w:ind w:left="86" w:right="86" w:firstLine="274"/>
        <w:jc w:val="both"/>
        <w:rPr>
          <w:rFonts w:eastAsiaTheme="minorEastAsia"/>
          <w:bCs/>
          <w:iCs/>
          <w:lang w:eastAsia="ja-JP"/>
        </w:rPr>
      </w:pPr>
      <w:r w:rsidRPr="00E15690">
        <w:rPr>
          <w:rFonts w:eastAsiaTheme="minorEastAsia"/>
          <w:bCs/>
          <w:iCs/>
          <w:vertAlign w:val="superscript"/>
          <w:lang w:eastAsia="ja-JP"/>
        </w:rPr>
        <w:t xml:space="preserve">6 </w:t>
      </w:r>
      <w:r w:rsidRPr="00E15690">
        <w:rPr>
          <w:rFonts w:eastAsiaTheme="minorEastAsia"/>
          <w:bCs/>
          <w:iCs/>
          <w:lang w:eastAsia="ja-JP"/>
        </w:rPr>
        <w:t xml:space="preserve">The chief priests picked up the coins and said, “It is against the law to put this into the treasury, since it is blood money.” </w:t>
      </w:r>
      <w:r w:rsidRPr="00E15690">
        <w:rPr>
          <w:rFonts w:eastAsiaTheme="minorEastAsia"/>
          <w:bCs/>
          <w:iCs/>
          <w:vertAlign w:val="superscript"/>
          <w:lang w:eastAsia="ja-JP"/>
        </w:rPr>
        <w:t xml:space="preserve">7 </w:t>
      </w:r>
      <w:r w:rsidRPr="00E15690">
        <w:rPr>
          <w:rFonts w:eastAsiaTheme="minorEastAsia"/>
          <w:bCs/>
          <w:iCs/>
          <w:lang w:eastAsia="ja-JP"/>
        </w:rPr>
        <w:t xml:space="preserve">So they decided to use the money to buy the potter’s field as a burial place for foreigners. </w:t>
      </w:r>
      <w:r w:rsidRPr="00E15690">
        <w:rPr>
          <w:rFonts w:eastAsiaTheme="minorEastAsia"/>
          <w:bCs/>
          <w:iCs/>
          <w:vertAlign w:val="superscript"/>
          <w:lang w:eastAsia="ja-JP"/>
        </w:rPr>
        <w:t xml:space="preserve">8 </w:t>
      </w:r>
      <w:r w:rsidRPr="00E15690">
        <w:rPr>
          <w:rFonts w:eastAsiaTheme="minorEastAsia"/>
          <w:bCs/>
          <w:iCs/>
          <w:lang w:eastAsia="ja-JP"/>
        </w:rPr>
        <w:t xml:space="preserve">That is why it has been called the Field of Blood to this day. </w:t>
      </w:r>
      <w:r w:rsidRPr="00E15690">
        <w:rPr>
          <w:rFonts w:eastAsiaTheme="minorEastAsia"/>
          <w:bCs/>
          <w:iCs/>
          <w:vertAlign w:val="superscript"/>
          <w:lang w:eastAsia="ja-JP"/>
        </w:rPr>
        <w:t xml:space="preserve">9 </w:t>
      </w:r>
      <w:r w:rsidRPr="00E15690">
        <w:rPr>
          <w:rFonts w:eastAsiaTheme="minorEastAsia"/>
          <w:bCs/>
          <w:iCs/>
          <w:lang w:eastAsia="ja-JP"/>
        </w:rPr>
        <w:t xml:space="preserve">Then what was spoken by Jeremiah the prophet was fulfilled: “They took the thirty silver coins, the price set on him by the people of Israel, </w:t>
      </w:r>
      <w:r w:rsidRPr="00E15690">
        <w:rPr>
          <w:rFonts w:eastAsiaTheme="minorEastAsia"/>
          <w:bCs/>
          <w:iCs/>
          <w:vertAlign w:val="superscript"/>
          <w:lang w:eastAsia="ja-JP"/>
        </w:rPr>
        <w:t xml:space="preserve">10 </w:t>
      </w:r>
      <w:r w:rsidRPr="00E15690">
        <w:rPr>
          <w:rFonts w:eastAsiaTheme="minorEastAsia"/>
          <w:bCs/>
          <w:iCs/>
          <w:lang w:eastAsia="ja-JP"/>
        </w:rPr>
        <w:t xml:space="preserve">and they used them to buy the potter’s field, as the Lord commanded me.” </w:t>
      </w:r>
    </w:p>
    <w:p w14:paraId="5F3E1AC9" w14:textId="513088AD" w:rsidR="00FC761D" w:rsidRPr="00FC761D" w:rsidRDefault="00FC761D" w:rsidP="00E50305">
      <w:pPr>
        <w:jc w:val="both"/>
        <w:rPr>
          <w:rFonts w:asciiTheme="minorHAnsi" w:hAnsiTheme="minorHAnsi"/>
          <w:b/>
          <w:sz w:val="16"/>
          <w:szCs w:val="16"/>
        </w:rPr>
      </w:pPr>
    </w:p>
    <w:p w14:paraId="4B462EB7" w14:textId="2C0CEE9F" w:rsidR="006E3E92" w:rsidRPr="00255083" w:rsidRDefault="00764DDF" w:rsidP="006E3E92">
      <w:pPr>
        <w:tabs>
          <w:tab w:val="left" w:pos="180"/>
          <w:tab w:val="left" w:pos="360"/>
          <w:tab w:val="left" w:pos="720"/>
          <w:tab w:val="left" w:pos="990"/>
          <w:tab w:val="left" w:pos="1440"/>
          <w:tab w:val="right" w:pos="9360"/>
        </w:tabs>
        <w:jc w:val="both"/>
        <w:rPr>
          <w:rFonts w:ascii="Cambria" w:hAnsi="Cambria"/>
          <w:b/>
          <w:sz w:val="22"/>
          <w:szCs w:val="22"/>
        </w:rPr>
      </w:pPr>
      <w:r>
        <w:rPr>
          <w:rFonts w:ascii="Cambria" w:hAnsi="Cambria"/>
          <w:b/>
          <w:noProof/>
          <w:sz w:val="22"/>
          <w:szCs w:val="22"/>
        </w:rPr>
        <w:drawing>
          <wp:anchor distT="0" distB="0" distL="114300" distR="114300" simplePos="0" relativeHeight="252054528" behindDoc="0" locked="0" layoutInCell="1" allowOverlap="1" wp14:anchorId="1ACD9043" wp14:editId="4539F75F">
            <wp:simplePos x="0" y="0"/>
            <wp:positionH relativeFrom="column">
              <wp:posOffset>4762500</wp:posOffset>
            </wp:positionH>
            <wp:positionV relativeFrom="paragraph">
              <wp:posOffset>589280</wp:posOffset>
            </wp:positionV>
            <wp:extent cx="2057400" cy="2646045"/>
            <wp:effectExtent l="0" t="0" r="0" b="0"/>
            <wp:wrapSquare wrapText="bothSides"/>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Almeida_Júnior_-_Remorso_de_Judas,_1880.jpg"/>
                    <pic:cNvPicPr/>
                  </pic:nvPicPr>
                  <pic:blipFill>
                    <a:blip r:embed="rId76">
                      <a:extLst>
                        <a:ext uri="{BEBA8EAE-BF5A-486C-A8C5-ECC9F3942E4B}">
                          <a14:imgProps xmlns:a14="http://schemas.microsoft.com/office/drawing/2010/main">
                            <a14:imgLayer>
                              <a14:imgEffect>
                                <a14:sharpenSoften amount="50000"/>
                              </a14:imgEffect>
                            </a14:imgLayer>
                          </a14:imgProps>
                        </a:ext>
                      </a:extLst>
                    </a:blip>
                    <a:stretch>
                      <a:fillRect/>
                    </a:stretch>
                  </pic:blipFill>
                  <pic:spPr>
                    <a:xfrm>
                      <a:off x="0" y="0"/>
                      <a:ext cx="2057400" cy="2646045"/>
                    </a:xfrm>
                    <a:prstGeom prst="rect">
                      <a:avLst/>
                    </a:prstGeom>
                  </pic:spPr>
                </pic:pic>
              </a:graphicData>
            </a:graphic>
            <wp14:sizeRelH relativeFrom="page">
              <wp14:pctWidth>0</wp14:pctWidth>
            </wp14:sizeRelH>
            <wp14:sizeRelV relativeFrom="page">
              <wp14:pctHeight>0</wp14:pctHeight>
            </wp14:sizeRelV>
          </wp:anchor>
        </w:drawing>
      </w:r>
      <w:r w:rsidR="006E3E92" w:rsidRPr="00255083">
        <w:rPr>
          <w:rFonts w:ascii="Cambria" w:hAnsi="Cambria"/>
          <w:b/>
          <w:sz w:val="22"/>
          <w:szCs w:val="22"/>
        </w:rPr>
        <w:t xml:space="preserve">Reflection: </w:t>
      </w:r>
      <w:r w:rsidR="006E3E92" w:rsidRPr="00255083">
        <w:rPr>
          <w:rFonts w:ascii="Cambria" w:hAnsi="Cambria"/>
          <w:sz w:val="22"/>
          <w:szCs w:val="22"/>
        </w:rPr>
        <w:t>Judas is probably one of the most well-known characters from the Bible. His name has become a synonym for “traitor,” and most people would understand what is meant when someone is called a “Judas.” The question I have is what was the need for such a person? As Jesus said during his arrest: “</w:t>
      </w:r>
      <w:r w:rsidR="006E3E92" w:rsidRPr="00255083">
        <w:rPr>
          <w:rFonts w:ascii="Cambria" w:hAnsi="Cambria"/>
          <w:i/>
          <w:sz w:val="22"/>
          <w:szCs w:val="22"/>
        </w:rPr>
        <w:t>Every day I sat in the temple courts teaching, and you did not arrest me</w:t>
      </w:r>
      <w:r w:rsidR="006E3E92" w:rsidRPr="00255083">
        <w:rPr>
          <w:rFonts w:ascii="Cambria" w:hAnsi="Cambria"/>
          <w:sz w:val="22"/>
          <w:szCs w:val="22"/>
        </w:rPr>
        <w:t>.” Also, the chief priests and the elders had been for a long time trying to kill Jesus. I understand that Scripture had to be fulfilled, but I try to think about him and I can’t see why he would betray Jesus. He walked with him for 3 years. He saw with his own eyes many miracles—</w:t>
      </w:r>
      <w:r w:rsidR="00C04B59">
        <w:rPr>
          <w:rFonts w:ascii="Cambria" w:hAnsi="Cambria"/>
          <w:sz w:val="22"/>
          <w:szCs w:val="22"/>
        </w:rPr>
        <w:t>t</w:t>
      </w:r>
      <w:r w:rsidR="006E3E92" w:rsidRPr="00255083">
        <w:rPr>
          <w:rFonts w:ascii="Cambria" w:hAnsi="Cambria"/>
          <w:sz w:val="22"/>
          <w:szCs w:val="22"/>
        </w:rPr>
        <w:t>hings that no one else had done before. He heard the teaching of the Master with his own ears—</w:t>
      </w:r>
      <w:r w:rsidR="00C04B59">
        <w:rPr>
          <w:rFonts w:ascii="Cambria" w:hAnsi="Cambria"/>
          <w:sz w:val="22"/>
          <w:szCs w:val="22"/>
        </w:rPr>
        <w:t>t</w:t>
      </w:r>
      <w:r w:rsidR="006E3E92" w:rsidRPr="00255083">
        <w:rPr>
          <w:rFonts w:ascii="Cambria" w:hAnsi="Cambria"/>
          <w:sz w:val="22"/>
          <w:szCs w:val="22"/>
        </w:rPr>
        <w:t>hings that no one else had said before. Did he not believe Jesus was the Christ? Surely, he realized Jesus was different than any other. What was going through his head? Why would he do such a thing? I have no answers.</w:t>
      </w:r>
    </w:p>
    <w:p w14:paraId="5E7AFD84" w14:textId="389645AF" w:rsidR="006E3E92" w:rsidRPr="00255083" w:rsidRDefault="006E3E92" w:rsidP="009E2BA3">
      <w:pPr>
        <w:tabs>
          <w:tab w:val="left" w:pos="180"/>
          <w:tab w:val="left" w:pos="360"/>
          <w:tab w:val="left" w:pos="720"/>
          <w:tab w:val="left" w:pos="990"/>
          <w:tab w:val="left" w:pos="1440"/>
          <w:tab w:val="right" w:pos="9360"/>
        </w:tabs>
        <w:ind w:firstLine="180"/>
        <w:jc w:val="both"/>
        <w:rPr>
          <w:rFonts w:ascii="Cambria" w:hAnsi="Cambria"/>
          <w:sz w:val="22"/>
          <w:szCs w:val="22"/>
        </w:rPr>
      </w:pPr>
      <w:r w:rsidRPr="00255083">
        <w:rPr>
          <w:rFonts w:ascii="Cambria" w:hAnsi="Cambria"/>
          <w:sz w:val="22"/>
          <w:szCs w:val="22"/>
        </w:rPr>
        <w:t>It may</w:t>
      </w:r>
      <w:r w:rsidR="00C04B59">
        <w:rPr>
          <w:rFonts w:ascii="Cambria" w:hAnsi="Cambria"/>
          <w:sz w:val="22"/>
          <w:szCs w:val="22"/>
        </w:rPr>
        <w:t xml:space="preserve"> </w:t>
      </w:r>
      <w:r w:rsidRPr="00255083">
        <w:rPr>
          <w:rFonts w:ascii="Cambria" w:hAnsi="Cambria"/>
          <w:sz w:val="22"/>
          <w:szCs w:val="22"/>
        </w:rPr>
        <w:t>be easy for any of us to look at Judas and think we could never betray Jesus. But sometimes, actually many times, when I look at my sin and think of my disobedience as a follower of Christ, I can’t stop seeing myself as a betrayer too. One of my favorite hymns is “How deep the Father’s love for us”. And the line that always hits me is “It was my sin that held Him there, until it was accomplished.” It confronts me with the weight of my sin. And I am pretty sure I still haven’t understood its full weight.</w:t>
      </w:r>
    </w:p>
    <w:p w14:paraId="2F5CA565" w14:textId="656FB9C2" w:rsidR="006E3E92" w:rsidRPr="00255083" w:rsidRDefault="00764DDF" w:rsidP="006E3E92">
      <w:pPr>
        <w:tabs>
          <w:tab w:val="left" w:pos="180"/>
          <w:tab w:val="left" w:pos="360"/>
          <w:tab w:val="left" w:pos="720"/>
          <w:tab w:val="left" w:pos="990"/>
          <w:tab w:val="left" w:pos="1440"/>
          <w:tab w:val="right" w:pos="9360"/>
        </w:tabs>
        <w:ind w:firstLine="180"/>
        <w:jc w:val="both"/>
        <w:rPr>
          <w:rFonts w:ascii="Cambria" w:hAnsi="Cambria"/>
          <w:sz w:val="22"/>
          <w:szCs w:val="22"/>
        </w:rPr>
      </w:pPr>
      <w:r>
        <w:rPr>
          <w:rFonts w:ascii="Cambria" w:hAnsi="Cambria"/>
          <w:noProof/>
          <w:sz w:val="22"/>
          <w:szCs w:val="22"/>
        </w:rPr>
        <mc:AlternateContent>
          <mc:Choice Requires="wps">
            <w:drawing>
              <wp:anchor distT="0" distB="0" distL="114300" distR="114300" simplePos="0" relativeHeight="252055552" behindDoc="0" locked="0" layoutInCell="1" allowOverlap="1" wp14:anchorId="0A362A3C" wp14:editId="076A062D">
                <wp:simplePos x="0" y="0"/>
                <wp:positionH relativeFrom="column">
                  <wp:posOffset>4762500</wp:posOffset>
                </wp:positionH>
                <wp:positionV relativeFrom="paragraph">
                  <wp:posOffset>144145</wp:posOffset>
                </wp:positionV>
                <wp:extent cx="2032000" cy="444500"/>
                <wp:effectExtent l="0" t="0" r="0" b="0"/>
                <wp:wrapSquare wrapText="bothSides"/>
                <wp:docPr id="108" name="Text Box 108"/>
                <wp:cNvGraphicFramePr/>
                <a:graphic xmlns:a="http://schemas.openxmlformats.org/drawingml/2006/main">
                  <a:graphicData uri="http://schemas.microsoft.com/office/word/2010/wordprocessingShape">
                    <wps:wsp>
                      <wps:cNvSpPr txBox="1"/>
                      <wps:spPr>
                        <a:xfrm>
                          <a:off x="0" y="0"/>
                          <a:ext cx="2032000" cy="444500"/>
                        </a:xfrm>
                        <a:prstGeom prst="rect">
                          <a:avLst/>
                        </a:prstGeom>
                        <a:solidFill>
                          <a:schemeClr val="lt1"/>
                        </a:solidFill>
                        <a:ln w="6350">
                          <a:noFill/>
                        </a:ln>
                      </wps:spPr>
                      <wps:txbx>
                        <w:txbxContent>
                          <w:p w14:paraId="1D7F7250" w14:textId="5D26BBB1" w:rsidR="000162A7" w:rsidRPr="008329DD" w:rsidRDefault="000162A7" w:rsidP="008329DD">
                            <w:pPr>
                              <w:jc w:val="center"/>
                              <w:rPr>
                                <w:b/>
                              </w:rPr>
                            </w:pPr>
                            <w:r w:rsidRPr="008329DD">
                              <w:rPr>
                                <w:b/>
                              </w:rPr>
                              <w:t xml:space="preserve">Almeida </w:t>
                            </w:r>
                            <w:r>
                              <w:rPr>
                                <w:b/>
                              </w:rPr>
                              <w:t>Jú</w:t>
                            </w:r>
                            <w:r w:rsidRPr="008329DD">
                              <w:rPr>
                                <w:b/>
                              </w:rPr>
                              <w:t xml:space="preserve">nior, </w:t>
                            </w:r>
                            <w:r w:rsidRPr="009E2BA3">
                              <w:rPr>
                                <w:b/>
                                <w:u w:val="single"/>
                              </w:rPr>
                              <w:t>Remorse of Judas</w:t>
                            </w:r>
                            <w:r w:rsidRPr="008329DD">
                              <w:rPr>
                                <w:b/>
                              </w:rPr>
                              <w:t>, 1880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A362A3C" id="Text Box 108" o:spid="_x0000_s1042" type="#_x0000_t202" style="position:absolute;left:0;text-align:left;margin-left:375pt;margin-top:11.35pt;width:160pt;height:35pt;z-index:2520555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" fillcolor="white [3201]" stroked="f" strokeweight=".5pt">
                <v:textbox>
                  <w:txbxContent>
                    <w:p w14:paraId="1D7F7250" w14:textId="5D26BBB1" w:rsidR="000162A7" w:rsidRPr="008329DD" w:rsidRDefault="000162A7" w:rsidP="008329DD">
                      <w:pPr>
                        <w:jc w:val="center"/>
                        <w:rPr>
                          <w:b/>
                        </w:rPr>
                      </w:pPr>
                      <w:r w:rsidRPr="008329DD">
                        <w:rPr>
                          <w:b/>
                        </w:rPr>
                        <w:t xml:space="preserve">Almeida </w:t>
                      </w:r>
                      <w:r>
                        <w:rPr>
                          <w:b/>
                        </w:rPr>
                        <w:t>Jú</w:t>
                      </w:r>
                      <w:r w:rsidRPr="008329DD">
                        <w:rPr>
                          <w:b/>
                        </w:rPr>
                        <w:t xml:space="preserve">nior, </w:t>
                      </w:r>
                      <w:r w:rsidRPr="009E2BA3">
                        <w:rPr>
                          <w:b/>
                          <w:u w:val="single"/>
                        </w:rPr>
                        <w:t>Remorse of Judas</w:t>
                      </w:r>
                      <w:r w:rsidRPr="008329DD">
                        <w:rPr>
                          <w:b/>
                        </w:rPr>
                        <w:t>, 1880</w:t>
                      </w:r>
                    </w:p>
                  </w:txbxContent>
                </v:textbox>
                <w10:wrap type="square"/>
              </v:shape>
            </w:pict>
          </mc:Fallback>
        </mc:AlternateContent>
      </w:r>
      <w:r w:rsidR="006E3E92" w:rsidRPr="00255083">
        <w:rPr>
          <w:rFonts w:ascii="Cambria" w:hAnsi="Cambria"/>
          <w:sz w:val="22"/>
          <w:szCs w:val="22"/>
        </w:rPr>
        <w:t xml:space="preserve">It was not until Judas saw the extent of his actions that he felt remorse. Many </w:t>
      </w:r>
      <w:proofErr w:type="gramStart"/>
      <w:r w:rsidR="006E3E92" w:rsidRPr="00255083">
        <w:rPr>
          <w:rFonts w:ascii="Cambria" w:hAnsi="Cambria"/>
          <w:sz w:val="22"/>
          <w:szCs w:val="22"/>
        </w:rPr>
        <w:t>times</w:t>
      </w:r>
      <w:proofErr w:type="gramEnd"/>
      <w:r w:rsidR="006E3E92" w:rsidRPr="00255083">
        <w:rPr>
          <w:rFonts w:ascii="Cambria" w:hAnsi="Cambria"/>
          <w:sz w:val="22"/>
          <w:szCs w:val="22"/>
        </w:rPr>
        <w:t xml:space="preserve"> we too don’t see the extent of our sin until we see the consequences of it. Until we see the damage it causes to others, to the people we love. But his change of mind, his remorse, didn’t lead him to salvation. It led him directly to death. The weight of his sin was unbearable. Yet it was necessary so that Christ would be arrested, unjustly condemned and crucified… So that the glory of God would be manifested to the whole world… So that the justice and wrath of God would be satisfied and we could be justified… So that all of us would have a way out.</w:t>
      </w:r>
    </w:p>
    <w:p w14:paraId="1041D183" w14:textId="3F27380A" w:rsidR="006E3E92" w:rsidRPr="00255083" w:rsidRDefault="006E3E92" w:rsidP="006E3E92">
      <w:pPr>
        <w:tabs>
          <w:tab w:val="left" w:pos="180"/>
          <w:tab w:val="left" w:pos="360"/>
          <w:tab w:val="left" w:pos="720"/>
          <w:tab w:val="left" w:pos="990"/>
          <w:tab w:val="left" w:pos="1440"/>
          <w:tab w:val="right" w:pos="9360"/>
        </w:tabs>
        <w:jc w:val="both"/>
        <w:rPr>
          <w:rFonts w:ascii="Cambria" w:hAnsi="Cambria"/>
          <w:sz w:val="10"/>
          <w:szCs w:val="10"/>
        </w:rPr>
      </w:pPr>
    </w:p>
    <w:p w14:paraId="0B8EC18D" w14:textId="6768100E" w:rsidR="006E3E92" w:rsidRPr="008329DD" w:rsidRDefault="006E3E92" w:rsidP="006E3E92">
      <w:pPr>
        <w:tabs>
          <w:tab w:val="left" w:pos="180"/>
          <w:tab w:val="left" w:pos="360"/>
          <w:tab w:val="left" w:pos="720"/>
          <w:tab w:val="left" w:pos="990"/>
          <w:tab w:val="left" w:pos="1440"/>
          <w:tab w:val="right" w:pos="9360"/>
        </w:tabs>
        <w:jc w:val="both"/>
        <w:rPr>
          <w:rFonts w:ascii="Cambria" w:hAnsi="Cambria"/>
          <w:b/>
          <w:sz w:val="22"/>
          <w:szCs w:val="22"/>
        </w:rPr>
      </w:pPr>
      <w:r w:rsidRPr="00255083">
        <w:rPr>
          <w:rFonts w:ascii="Cambria" w:hAnsi="Cambria"/>
          <w:b/>
          <w:sz w:val="22"/>
          <w:szCs w:val="22"/>
        </w:rPr>
        <w:t xml:space="preserve">Response: </w:t>
      </w:r>
      <w:r w:rsidRPr="00255083">
        <w:rPr>
          <w:rFonts w:ascii="Cambria" w:hAnsi="Cambria"/>
          <w:sz w:val="22"/>
          <w:szCs w:val="22"/>
        </w:rPr>
        <w:t>It is appropriate for us to take a deep and honest look at our sin. And we cannot do that unless we see more of God’s holiness. Just like when we enter a dark room we can’t see anything</w:t>
      </w:r>
      <w:r w:rsidR="00C04B59">
        <w:rPr>
          <w:rFonts w:ascii="Cambria" w:hAnsi="Cambria"/>
          <w:sz w:val="22"/>
          <w:szCs w:val="22"/>
        </w:rPr>
        <w:t xml:space="preserve"> </w:t>
      </w:r>
      <w:r w:rsidRPr="00255083">
        <w:rPr>
          <w:rFonts w:ascii="Cambria" w:hAnsi="Cambria"/>
          <w:sz w:val="22"/>
          <w:szCs w:val="22"/>
        </w:rPr>
        <w:t>until the light is turned on. I encourage you to respond by asking God to show you more of his holiness. Ask him to turn on the light in your heart to see the depravity and damage your sin can inflict in you and in others but most importantly how it offends God. Thankfully, we can be assured by the perfect work of Christ that the repentance that this will cause will lead us not to death but to an ever-closer communion with our Lord. Make this a part of your daily prayer. And little by little in this life we’ll grow more and more grateful of His grace. “</w:t>
      </w:r>
      <w:r w:rsidRPr="00255083">
        <w:rPr>
          <w:rFonts w:ascii="Cambria" w:hAnsi="Cambria"/>
          <w:i/>
          <w:sz w:val="22"/>
          <w:szCs w:val="22"/>
        </w:rPr>
        <w:t>But where sin abounded, grace did much more abound”</w:t>
      </w:r>
      <w:r w:rsidRPr="00255083">
        <w:rPr>
          <w:rFonts w:ascii="Cambria" w:hAnsi="Cambria"/>
          <w:sz w:val="22"/>
          <w:szCs w:val="22"/>
        </w:rPr>
        <w:t xml:space="preserve"> (Romans 5:20).</w:t>
      </w:r>
    </w:p>
    <w:p w14:paraId="6BF37415" w14:textId="77777777" w:rsidR="009E2BA3" w:rsidRDefault="006E3E92" w:rsidP="00255083">
      <w:pPr>
        <w:tabs>
          <w:tab w:val="left" w:pos="180"/>
          <w:tab w:val="left" w:pos="360"/>
          <w:tab w:val="left" w:pos="720"/>
          <w:tab w:val="left" w:pos="990"/>
          <w:tab w:val="left" w:pos="1440"/>
          <w:tab w:val="right" w:pos="10800"/>
        </w:tabs>
        <w:jc w:val="both"/>
        <w:rPr>
          <w:rFonts w:ascii="Cambria" w:hAnsi="Cambria"/>
          <w:sz w:val="22"/>
          <w:szCs w:val="22"/>
        </w:rPr>
      </w:pPr>
      <w:r w:rsidRPr="00255083">
        <w:rPr>
          <w:rFonts w:ascii="Cambria" w:hAnsi="Cambria"/>
          <w:b/>
          <w:sz w:val="22"/>
          <w:szCs w:val="22"/>
        </w:rPr>
        <w:lastRenderedPageBreak/>
        <w:t xml:space="preserve">Prayer: </w:t>
      </w:r>
      <w:r w:rsidRPr="00255083">
        <w:rPr>
          <w:rFonts w:ascii="Cambria" w:hAnsi="Cambria"/>
          <w:sz w:val="22"/>
          <w:szCs w:val="22"/>
        </w:rPr>
        <w:t xml:space="preserve">Father we come to You knowing that we cannot hide any of our iniquities. We know You see every intention of our heart. You are the only one that can pierce through our facades and see us as we truly are. And yet You redeemed us. You made peace with us. You provided for Yourself the lamb for the final sacrifice, One without blemish, perfect in every way, sinless. Show us Your holiness, cast a light on the darkest places of our heart, so we can understand more and more the extent of Your love and grace… </w:t>
      </w:r>
      <w:proofErr w:type="gramStart"/>
      <w:r w:rsidRPr="00255083">
        <w:rPr>
          <w:rFonts w:ascii="Cambria" w:hAnsi="Cambria"/>
          <w:sz w:val="22"/>
          <w:szCs w:val="22"/>
        </w:rPr>
        <w:t>So</w:t>
      </w:r>
      <w:proofErr w:type="gramEnd"/>
      <w:r w:rsidRPr="00255083">
        <w:rPr>
          <w:rFonts w:ascii="Cambria" w:hAnsi="Cambria"/>
          <w:sz w:val="22"/>
          <w:szCs w:val="22"/>
        </w:rPr>
        <w:t xml:space="preserve"> we can be moved more and more to give You all the glory and honor You deserve. We need You. We are helpless without You. We rest in Your amazing love. Only You can change our hearts. In the name of the perfect Lamb, our Lord Jesus Christ. Am</w:t>
      </w:r>
      <w:r w:rsidRPr="00255083">
        <w:rPr>
          <w:rFonts w:ascii="Cambria" w:hAnsi="Cambria"/>
          <w:sz w:val="22"/>
          <w:szCs w:val="22"/>
          <w:lang w:val="es-MX"/>
        </w:rPr>
        <w:t>é</w:t>
      </w:r>
      <w:r w:rsidRPr="00255083">
        <w:rPr>
          <w:rFonts w:ascii="Cambria" w:hAnsi="Cambria"/>
          <w:sz w:val="22"/>
          <w:szCs w:val="22"/>
        </w:rPr>
        <w:t xml:space="preserve">n. </w:t>
      </w:r>
      <w:r w:rsidRPr="00255083">
        <w:rPr>
          <w:rFonts w:ascii="Cambria" w:hAnsi="Cambria"/>
          <w:sz w:val="22"/>
          <w:szCs w:val="22"/>
        </w:rPr>
        <w:tab/>
      </w:r>
    </w:p>
    <w:p w14:paraId="7EA3F36B" w14:textId="553D374A" w:rsidR="006E3E92" w:rsidRPr="00255083" w:rsidRDefault="009E2BA3" w:rsidP="00255083">
      <w:pPr>
        <w:tabs>
          <w:tab w:val="left" w:pos="180"/>
          <w:tab w:val="left" w:pos="360"/>
          <w:tab w:val="left" w:pos="720"/>
          <w:tab w:val="left" w:pos="990"/>
          <w:tab w:val="left" w:pos="1440"/>
          <w:tab w:val="right" w:pos="10800"/>
        </w:tabs>
        <w:jc w:val="both"/>
        <w:rPr>
          <w:rFonts w:ascii="Cambria" w:hAnsi="Cambria"/>
          <w:b/>
          <w:sz w:val="22"/>
          <w:szCs w:val="22"/>
        </w:rPr>
      </w:pPr>
      <w:r>
        <w:rPr>
          <w:rFonts w:ascii="Cambria" w:hAnsi="Cambria"/>
          <w:sz w:val="22"/>
          <w:szCs w:val="22"/>
        </w:rPr>
        <w:tab/>
      </w:r>
      <w:r>
        <w:rPr>
          <w:rFonts w:ascii="Cambria" w:hAnsi="Cambria"/>
          <w:sz w:val="22"/>
          <w:szCs w:val="22"/>
        </w:rPr>
        <w:tab/>
      </w:r>
      <w:r>
        <w:rPr>
          <w:rFonts w:ascii="Cambria" w:hAnsi="Cambria"/>
          <w:sz w:val="22"/>
          <w:szCs w:val="22"/>
        </w:rPr>
        <w:tab/>
      </w:r>
      <w:r>
        <w:rPr>
          <w:rFonts w:ascii="Cambria" w:hAnsi="Cambria"/>
          <w:sz w:val="22"/>
          <w:szCs w:val="22"/>
        </w:rPr>
        <w:tab/>
      </w:r>
      <w:r>
        <w:rPr>
          <w:rFonts w:ascii="Cambria" w:hAnsi="Cambria"/>
          <w:sz w:val="22"/>
          <w:szCs w:val="22"/>
        </w:rPr>
        <w:tab/>
      </w:r>
      <w:r>
        <w:rPr>
          <w:rFonts w:ascii="Cambria" w:hAnsi="Cambria"/>
          <w:sz w:val="22"/>
          <w:szCs w:val="22"/>
        </w:rPr>
        <w:tab/>
      </w:r>
      <w:r w:rsidR="006E3E92" w:rsidRPr="00255083">
        <w:rPr>
          <w:rFonts w:ascii="Cambria" w:hAnsi="Cambria"/>
          <w:sz w:val="22"/>
          <w:szCs w:val="22"/>
        </w:rPr>
        <w:t xml:space="preserve">– Samuel </w:t>
      </w:r>
      <w:proofErr w:type="spellStart"/>
      <w:r w:rsidR="006E3E92" w:rsidRPr="00255083">
        <w:rPr>
          <w:rFonts w:ascii="Cambria" w:hAnsi="Cambria"/>
          <w:sz w:val="22"/>
          <w:szCs w:val="22"/>
        </w:rPr>
        <w:t>Due</w:t>
      </w:r>
      <w:r w:rsidR="006E3E92" w:rsidRPr="00255083">
        <w:rPr>
          <w:rFonts w:ascii="Cambria" w:hAnsi="Cambria" w:cs="Calibri"/>
          <w:sz w:val="22"/>
          <w:szCs w:val="22"/>
        </w:rPr>
        <w:t>ñ</w:t>
      </w:r>
      <w:r w:rsidR="006E3E92" w:rsidRPr="00255083">
        <w:rPr>
          <w:rFonts w:ascii="Cambria" w:hAnsi="Cambria"/>
          <w:sz w:val="22"/>
          <w:szCs w:val="22"/>
        </w:rPr>
        <w:t>as</w:t>
      </w:r>
      <w:proofErr w:type="spellEnd"/>
    </w:p>
    <w:p w14:paraId="65E711CD" w14:textId="33ED96F9" w:rsidR="0047043E" w:rsidRDefault="0047043E" w:rsidP="00225DD6">
      <w:pPr>
        <w:tabs>
          <w:tab w:val="left" w:pos="360"/>
          <w:tab w:val="left" w:pos="720"/>
          <w:tab w:val="left" w:pos="1080"/>
          <w:tab w:val="left" w:pos="1440"/>
          <w:tab w:val="right" w:pos="9360"/>
        </w:tabs>
        <w:rPr>
          <w:rFonts w:ascii="Cambria" w:hAnsi="Cambria"/>
          <w:sz w:val="22"/>
          <w:szCs w:val="22"/>
        </w:rPr>
      </w:pPr>
    </w:p>
    <w:p w14:paraId="66D77183" w14:textId="77777777" w:rsidR="009E2BA3" w:rsidRDefault="009E2BA3" w:rsidP="00225DD6">
      <w:pPr>
        <w:tabs>
          <w:tab w:val="left" w:pos="360"/>
          <w:tab w:val="left" w:pos="720"/>
          <w:tab w:val="left" w:pos="1080"/>
          <w:tab w:val="left" w:pos="1440"/>
          <w:tab w:val="right" w:pos="9360"/>
        </w:tabs>
        <w:rPr>
          <w:rFonts w:ascii="Cambria" w:hAnsi="Cambria"/>
          <w:sz w:val="22"/>
          <w:szCs w:val="22"/>
        </w:rPr>
      </w:pPr>
    </w:p>
    <w:p w14:paraId="6A31C69D" w14:textId="129D5911" w:rsidR="00225DD6" w:rsidRDefault="00225DD6" w:rsidP="00225DD6">
      <w:pPr>
        <w:tabs>
          <w:tab w:val="left" w:pos="360"/>
          <w:tab w:val="left" w:pos="720"/>
          <w:tab w:val="left" w:pos="1080"/>
          <w:tab w:val="left" w:pos="1440"/>
          <w:tab w:val="right" w:pos="9360"/>
        </w:tabs>
        <w:rPr>
          <w:rFonts w:ascii="Cambria" w:hAnsi="Cambria"/>
          <w:sz w:val="22"/>
          <w:szCs w:val="22"/>
        </w:rPr>
      </w:pPr>
    </w:p>
    <w:p w14:paraId="170F5C18" w14:textId="77777777" w:rsidR="0047043E" w:rsidRDefault="0047043E" w:rsidP="0047043E">
      <w:pPr>
        <w:pStyle w:val="NormalWeb"/>
        <w:spacing w:before="0" w:beforeAutospacing="0" w:after="0" w:afterAutospacing="0"/>
        <w:jc w:val="center"/>
        <w:rPr>
          <w:rFonts w:asciiTheme="minorHAnsi" w:hAnsiTheme="minorHAnsi"/>
          <w:sz w:val="22"/>
          <w:szCs w:val="22"/>
        </w:rPr>
      </w:pPr>
      <w:r>
        <w:rPr>
          <w:rFonts w:asciiTheme="minorHAnsi" w:hAnsiTheme="minorHAnsi"/>
          <w:sz w:val="22"/>
          <w:szCs w:val="22"/>
        </w:rPr>
        <w:t>-----------------------------------------------------------------------------------------------------------------------</w:t>
      </w:r>
    </w:p>
    <w:p w14:paraId="434CC382" w14:textId="77777777" w:rsidR="0047043E" w:rsidRPr="00F91144" w:rsidRDefault="0047043E" w:rsidP="0047043E">
      <w:pPr>
        <w:pStyle w:val="NormalWeb"/>
        <w:spacing w:before="0" w:beforeAutospacing="0" w:after="0" w:afterAutospacing="0"/>
        <w:jc w:val="center"/>
        <w:rPr>
          <w:rFonts w:asciiTheme="minorHAnsi" w:hAnsiTheme="minorHAnsi"/>
          <w:sz w:val="10"/>
          <w:szCs w:val="10"/>
        </w:rPr>
      </w:pPr>
    </w:p>
    <w:p w14:paraId="41BE7336" w14:textId="69530E66" w:rsidR="0047043E" w:rsidRDefault="0047043E" w:rsidP="0047043E">
      <w:pPr>
        <w:pStyle w:val="NormalWeb"/>
        <w:spacing w:before="0" w:beforeAutospacing="0" w:after="0" w:afterAutospacing="0"/>
        <w:jc w:val="center"/>
        <w:rPr>
          <w:rFonts w:ascii="Lucida Calligraphy" w:hAnsi="Lucida Calligraphy" w:cs="Apple Chancery"/>
          <w:sz w:val="22"/>
          <w:szCs w:val="22"/>
        </w:rPr>
      </w:pPr>
    </w:p>
    <w:p w14:paraId="325C3E4A" w14:textId="77777777" w:rsidR="0047043E" w:rsidRDefault="0047043E" w:rsidP="0047043E">
      <w:pPr>
        <w:pStyle w:val="NormalWeb"/>
        <w:spacing w:before="0" w:beforeAutospacing="0" w:after="0" w:afterAutospacing="0"/>
        <w:jc w:val="center"/>
        <w:rPr>
          <w:rFonts w:ascii="Lucida Calligraphy" w:hAnsi="Lucida Calligraphy" w:cs="Apple Chancery"/>
          <w:sz w:val="22"/>
          <w:szCs w:val="22"/>
        </w:rPr>
      </w:pPr>
    </w:p>
    <w:p w14:paraId="72F5344E" w14:textId="1C9842DB" w:rsidR="0047043E" w:rsidRPr="00182C1F" w:rsidRDefault="0047043E" w:rsidP="0047043E">
      <w:pPr>
        <w:pStyle w:val="NormalWeb"/>
        <w:spacing w:before="0" w:beforeAutospacing="0" w:after="0" w:afterAutospacing="0"/>
        <w:jc w:val="center"/>
        <w:rPr>
          <w:rFonts w:ascii="Lucida Calligraphy" w:hAnsi="Lucida Calligraphy" w:cs="Apple Chancery"/>
          <w:sz w:val="22"/>
          <w:szCs w:val="22"/>
        </w:rPr>
      </w:pPr>
      <w:r>
        <w:rPr>
          <w:rFonts w:ascii="Lucida Calligraphy" w:hAnsi="Lucida Calligraphy" w:cs="Apple Chancery"/>
          <w:sz w:val="22"/>
          <w:szCs w:val="22"/>
        </w:rPr>
        <w:t>Judas’ betrayal of Jesus was taken by others to be the final word by which the fate of Judas was sealed, and with which the story of his life was written. But through Jesus Christ we know that no sin can be the final word in our life, nor can death as the consequence of sin be the final word. By his own death and resurrection, Christ has destroyed the power of death to seal our fate. Christ is the final w0rd for all humanity. No death can overturn that word, even death that is self-inflicted.</w:t>
      </w:r>
    </w:p>
    <w:p w14:paraId="19333405" w14:textId="294AAC4A" w:rsidR="006E3E92" w:rsidRPr="00255083" w:rsidRDefault="0047043E" w:rsidP="00255083">
      <w:pPr>
        <w:pStyle w:val="NormalWeb"/>
        <w:numPr>
          <w:ilvl w:val="0"/>
          <w:numId w:val="1"/>
        </w:numPr>
        <w:spacing w:before="0" w:beforeAutospacing="0" w:after="0" w:afterAutospacing="0"/>
        <w:jc w:val="right"/>
        <w:rPr>
          <w:rFonts w:ascii="Lucida Calligraphy" w:hAnsi="Lucida Calligraphy" w:cs="Apple Chancery"/>
          <w:sz w:val="22"/>
          <w:szCs w:val="22"/>
          <w:u w:val="single"/>
        </w:rPr>
      </w:pPr>
      <w:r>
        <w:rPr>
          <w:rFonts w:ascii="Lucida Calligraphy" w:hAnsi="Lucida Calligraphy" w:cs="Apple Chancery"/>
          <w:sz w:val="22"/>
          <w:szCs w:val="22"/>
        </w:rPr>
        <w:t>Ray Anderson</w:t>
      </w:r>
      <w:r w:rsidRPr="00F94B19">
        <w:rPr>
          <w:rFonts w:ascii="Lucida Calligraphy" w:hAnsi="Lucida Calligraphy" w:cs="Apple Chancery"/>
          <w:sz w:val="22"/>
          <w:szCs w:val="22"/>
        </w:rPr>
        <w:t xml:space="preserve">, </w:t>
      </w:r>
      <w:r>
        <w:rPr>
          <w:rFonts w:ascii="Lucida Calligraphy" w:hAnsi="Lucida Calligraphy" w:cs="Apple Chancery"/>
          <w:sz w:val="22"/>
          <w:szCs w:val="22"/>
          <w:u w:val="single"/>
        </w:rPr>
        <w:t>The Gospel According to Judas</w:t>
      </w:r>
      <w:r w:rsidRPr="00F94B19">
        <w:rPr>
          <w:rFonts w:ascii="Lucida Calligraphy" w:hAnsi="Lucida Calligraphy" w:cs="Apple Chancery"/>
          <w:sz w:val="22"/>
          <w:szCs w:val="22"/>
        </w:rPr>
        <w:t>, p.</w:t>
      </w:r>
      <w:r>
        <w:rPr>
          <w:rFonts w:ascii="Lucida Calligraphy" w:hAnsi="Lucida Calligraphy" w:cs="Apple Chancery"/>
          <w:sz w:val="22"/>
          <w:szCs w:val="22"/>
        </w:rPr>
        <w:t>25</w:t>
      </w:r>
    </w:p>
    <w:p w14:paraId="6D9EE444" w14:textId="03A7E571" w:rsidR="00255083" w:rsidRDefault="00255083" w:rsidP="00255083">
      <w:pPr>
        <w:pStyle w:val="NormalWeb"/>
        <w:spacing w:before="0" w:beforeAutospacing="0" w:after="0" w:afterAutospacing="0"/>
        <w:rPr>
          <w:rFonts w:ascii="Lucida Calligraphy" w:hAnsi="Lucida Calligraphy" w:cs="Apple Chancery"/>
          <w:sz w:val="22"/>
          <w:szCs w:val="22"/>
          <w:u w:val="single"/>
        </w:rPr>
      </w:pPr>
    </w:p>
    <w:p w14:paraId="6E436758" w14:textId="2AE08C30" w:rsidR="00E97A6C" w:rsidRDefault="00E97A6C" w:rsidP="00255083">
      <w:pPr>
        <w:pStyle w:val="NormalWeb"/>
        <w:spacing w:before="0" w:beforeAutospacing="0" w:after="0" w:afterAutospacing="0"/>
        <w:rPr>
          <w:rFonts w:ascii="Lucida Calligraphy" w:hAnsi="Lucida Calligraphy" w:cs="Apple Chancery"/>
          <w:sz w:val="22"/>
          <w:szCs w:val="22"/>
          <w:u w:val="single"/>
        </w:rPr>
      </w:pPr>
    </w:p>
    <w:p w14:paraId="036ED29A" w14:textId="77777777" w:rsidR="00E97A6C" w:rsidRDefault="00E97A6C" w:rsidP="00255083">
      <w:pPr>
        <w:pStyle w:val="NormalWeb"/>
        <w:spacing w:before="0" w:beforeAutospacing="0" w:after="0" w:afterAutospacing="0"/>
        <w:rPr>
          <w:rFonts w:ascii="Lucida Calligraphy" w:hAnsi="Lucida Calligraphy" w:cs="Apple Chancery"/>
          <w:sz w:val="22"/>
          <w:szCs w:val="22"/>
          <w:u w:val="single"/>
        </w:rPr>
      </w:pPr>
    </w:p>
    <w:p w14:paraId="1C9568DD" w14:textId="77777777" w:rsidR="00255083" w:rsidRPr="00255083" w:rsidRDefault="00255083" w:rsidP="00255083">
      <w:pPr>
        <w:pStyle w:val="NormalWeb"/>
        <w:spacing w:before="0" w:beforeAutospacing="0" w:after="0" w:afterAutospacing="0"/>
        <w:rPr>
          <w:rFonts w:ascii="Lucida Calligraphy" w:hAnsi="Lucida Calligraphy" w:cs="Apple Chancery"/>
          <w:sz w:val="22"/>
          <w:szCs w:val="22"/>
          <w:u w:val="single"/>
        </w:rPr>
      </w:pPr>
    </w:p>
    <w:p w14:paraId="5B59E52A" w14:textId="6EA62EEF" w:rsidR="00D33B15" w:rsidRPr="005B5382" w:rsidRDefault="00D33B15" w:rsidP="00D33B15">
      <w:pPr>
        <w:tabs>
          <w:tab w:val="left" w:pos="540"/>
          <w:tab w:val="left" w:pos="900"/>
          <w:tab w:val="left" w:pos="1440"/>
        </w:tabs>
        <w:ind w:right="180"/>
        <w:jc w:val="both"/>
        <w:rPr>
          <w:rFonts w:ascii="Bradley Hand" w:hAnsi="Bradley Hand"/>
          <w:b/>
          <w:bCs/>
          <w:sz w:val="36"/>
          <w:szCs w:val="36"/>
        </w:rPr>
      </w:pPr>
      <w:r w:rsidRPr="005B5382">
        <w:rPr>
          <w:rFonts w:ascii="Bradley Hand" w:hAnsi="Bradley Hand"/>
          <w:b/>
          <w:iCs/>
          <w:noProof/>
          <w:u w:val="single"/>
        </w:rPr>
        <w:drawing>
          <wp:anchor distT="0" distB="0" distL="114300" distR="114300" simplePos="0" relativeHeight="251726848" behindDoc="0" locked="0" layoutInCell="1" allowOverlap="1" wp14:anchorId="70C4986A" wp14:editId="41180907">
            <wp:simplePos x="0" y="0"/>
            <wp:positionH relativeFrom="margin">
              <wp:posOffset>6055360</wp:posOffset>
            </wp:positionH>
            <wp:positionV relativeFrom="paragraph">
              <wp:posOffset>64135</wp:posOffset>
            </wp:positionV>
            <wp:extent cx="791210" cy="648970"/>
            <wp:effectExtent l="0" t="0" r="0" b="11430"/>
            <wp:wrapSquare wrapText="bothSides"/>
            <wp:docPr id="35" name="Picture 35" descr="Macintosh HD:Users:jayhull:Downloads:lent_25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jayhull:Downloads:lent_2538.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91210" cy="648970"/>
                    </a:xfrm>
                    <a:prstGeom prst="rect">
                      <a:avLst/>
                    </a:prstGeom>
                    <a:noFill/>
                    <a:ln>
                      <a:noFill/>
                    </a:ln>
                  </pic:spPr>
                </pic:pic>
              </a:graphicData>
            </a:graphic>
            <wp14:sizeRelH relativeFrom="page">
              <wp14:pctWidth>0</wp14:pctWidth>
            </wp14:sizeRelH>
            <wp14:sizeRelV relativeFrom="page">
              <wp14:pctHeight>0</wp14:pctHeight>
            </wp14:sizeRelV>
          </wp:anchor>
        </w:drawing>
      </w:r>
      <w:r w:rsidR="008C4CC5" w:rsidRPr="005B5382">
        <w:rPr>
          <w:rFonts w:ascii="Bradley Hand" w:hAnsi="Bradley Hand"/>
          <w:b/>
          <w:bCs/>
          <w:sz w:val="36"/>
          <w:szCs w:val="36"/>
        </w:rPr>
        <w:t xml:space="preserve">MARCH </w:t>
      </w:r>
      <w:r w:rsidR="00327230" w:rsidRPr="005B5382">
        <w:rPr>
          <w:rFonts w:ascii="Bradley Hand" w:hAnsi="Bradley Hand"/>
          <w:b/>
          <w:bCs/>
          <w:sz w:val="36"/>
          <w:szCs w:val="36"/>
        </w:rPr>
        <w:t>2</w:t>
      </w:r>
      <w:r w:rsidR="008C4CC5" w:rsidRPr="005B5382">
        <w:rPr>
          <w:rFonts w:ascii="Bradley Hand" w:hAnsi="Bradley Hand"/>
          <w:b/>
          <w:bCs/>
          <w:sz w:val="36"/>
          <w:szCs w:val="36"/>
        </w:rPr>
        <w:t>5</w:t>
      </w:r>
    </w:p>
    <w:p w14:paraId="22B96349" w14:textId="77777777" w:rsidR="00D33B15" w:rsidRPr="00D33B15" w:rsidRDefault="00D33B15" w:rsidP="00D33B15">
      <w:pPr>
        <w:tabs>
          <w:tab w:val="left" w:pos="540"/>
          <w:tab w:val="left" w:pos="900"/>
          <w:tab w:val="left" w:pos="1440"/>
        </w:tabs>
        <w:rPr>
          <w:rFonts w:ascii="Bradley Hand ITC TT-Bold" w:hAnsi="Bradley Hand ITC TT-Bold"/>
          <w:i/>
          <w:iCs/>
          <w:sz w:val="28"/>
          <w:szCs w:val="28"/>
        </w:rPr>
      </w:pPr>
      <w:r w:rsidRPr="005B5382">
        <w:rPr>
          <w:rFonts w:ascii="Bradley Hand" w:hAnsi="Bradley Hand"/>
          <w:b/>
          <w:i/>
          <w:iCs/>
          <w:sz w:val="28"/>
          <w:szCs w:val="28"/>
        </w:rPr>
        <w:t>“Pilate said to him, ‘What is truth?’”</w:t>
      </w:r>
      <w:r>
        <w:rPr>
          <w:rFonts w:ascii="Bradley Hand ITC TT-Bold" w:hAnsi="Bradley Hand ITC TT-Bold"/>
          <w:i/>
          <w:iCs/>
          <w:sz w:val="28"/>
          <w:szCs w:val="28"/>
        </w:rPr>
        <w:t xml:space="preserve"> </w:t>
      </w:r>
    </w:p>
    <w:p w14:paraId="3D22B7FE" w14:textId="77777777" w:rsidR="00D33B15" w:rsidRPr="0016401F" w:rsidRDefault="00D33B15" w:rsidP="00D33B15">
      <w:pPr>
        <w:tabs>
          <w:tab w:val="left" w:pos="540"/>
          <w:tab w:val="left" w:pos="900"/>
          <w:tab w:val="left" w:pos="1440"/>
        </w:tabs>
        <w:rPr>
          <w:b/>
          <w:sz w:val="16"/>
          <w:szCs w:val="16"/>
        </w:rPr>
      </w:pPr>
    </w:p>
    <w:p w14:paraId="77F96842" w14:textId="77777777" w:rsidR="00D33B15" w:rsidRPr="00B94169" w:rsidRDefault="00D33B15" w:rsidP="00D33B15">
      <w:pPr>
        <w:tabs>
          <w:tab w:val="left" w:pos="540"/>
          <w:tab w:val="left" w:pos="900"/>
          <w:tab w:val="left" w:pos="1440"/>
        </w:tabs>
        <w:rPr>
          <w:b/>
        </w:rPr>
      </w:pPr>
      <w:r>
        <w:rPr>
          <w:b/>
        </w:rPr>
        <w:t>Text: John 18:28-40</w:t>
      </w:r>
    </w:p>
    <w:p w14:paraId="362195C7" w14:textId="77777777" w:rsidR="00D33B15" w:rsidRPr="00D33B15" w:rsidRDefault="00D33B15" w:rsidP="00D33B15">
      <w:pPr>
        <w:widowControl w:val="0"/>
        <w:pBdr>
          <w:top w:val="single" w:sz="4" w:space="1" w:color="auto"/>
          <w:left w:val="single" w:sz="4" w:space="4" w:color="auto"/>
          <w:bottom w:val="single" w:sz="4" w:space="1" w:color="auto"/>
          <w:right w:val="single" w:sz="4" w:space="4" w:color="auto"/>
        </w:pBdr>
        <w:tabs>
          <w:tab w:val="left" w:pos="360"/>
          <w:tab w:val="left" w:pos="720"/>
        </w:tabs>
        <w:autoSpaceDE w:val="0"/>
        <w:autoSpaceDN w:val="0"/>
        <w:adjustRightInd w:val="0"/>
        <w:ind w:left="86" w:right="86" w:firstLine="274"/>
        <w:jc w:val="both"/>
        <w:rPr>
          <w:rFonts w:eastAsiaTheme="minorEastAsia"/>
          <w:bCs/>
          <w:iCs/>
          <w:szCs w:val="28"/>
          <w:lang w:eastAsia="ja-JP"/>
        </w:rPr>
      </w:pPr>
      <w:r w:rsidRPr="00D33B15">
        <w:rPr>
          <w:rFonts w:eastAsiaTheme="minorEastAsia"/>
          <w:bCs/>
          <w:iCs/>
          <w:szCs w:val="28"/>
          <w:vertAlign w:val="superscript"/>
          <w:lang w:eastAsia="ja-JP"/>
        </w:rPr>
        <w:t xml:space="preserve">28 </w:t>
      </w:r>
      <w:r w:rsidRPr="00D33B15">
        <w:rPr>
          <w:rFonts w:eastAsiaTheme="minorEastAsia"/>
          <w:bCs/>
          <w:iCs/>
          <w:szCs w:val="28"/>
          <w:lang w:eastAsia="ja-JP"/>
        </w:rPr>
        <w:t xml:space="preserve">Then the Jews led Jesus from Caiaphas to the palace of the Roman governor. By now it was early morning, and to avoid ceremonial uncleanness the Jews did not enter the palace; they wanted to be able to eat the Passover. </w:t>
      </w:r>
      <w:r w:rsidRPr="00D33B15">
        <w:rPr>
          <w:rFonts w:eastAsiaTheme="minorEastAsia"/>
          <w:bCs/>
          <w:iCs/>
          <w:szCs w:val="28"/>
          <w:vertAlign w:val="superscript"/>
          <w:lang w:eastAsia="ja-JP"/>
        </w:rPr>
        <w:t xml:space="preserve">29 </w:t>
      </w:r>
      <w:r w:rsidRPr="00D33B15">
        <w:rPr>
          <w:rFonts w:eastAsiaTheme="minorEastAsia"/>
          <w:bCs/>
          <w:iCs/>
          <w:szCs w:val="28"/>
          <w:lang w:eastAsia="ja-JP"/>
        </w:rPr>
        <w:t xml:space="preserve">So Pilate came out to them and asked, “What charges are you bringing against this man?” </w:t>
      </w:r>
    </w:p>
    <w:p w14:paraId="417BB90D" w14:textId="77777777" w:rsidR="00D33B15" w:rsidRPr="00D33B15" w:rsidRDefault="00D33B15" w:rsidP="00D33B15">
      <w:pPr>
        <w:widowControl w:val="0"/>
        <w:pBdr>
          <w:top w:val="single" w:sz="4" w:space="1" w:color="auto"/>
          <w:left w:val="single" w:sz="4" w:space="4" w:color="auto"/>
          <w:bottom w:val="single" w:sz="4" w:space="1" w:color="auto"/>
          <w:right w:val="single" w:sz="4" w:space="4" w:color="auto"/>
        </w:pBdr>
        <w:tabs>
          <w:tab w:val="left" w:pos="360"/>
          <w:tab w:val="left" w:pos="720"/>
        </w:tabs>
        <w:autoSpaceDE w:val="0"/>
        <w:autoSpaceDN w:val="0"/>
        <w:adjustRightInd w:val="0"/>
        <w:ind w:left="86" w:right="86" w:firstLine="274"/>
        <w:jc w:val="both"/>
        <w:rPr>
          <w:rFonts w:eastAsiaTheme="minorEastAsia"/>
          <w:bCs/>
          <w:iCs/>
          <w:szCs w:val="28"/>
          <w:lang w:eastAsia="ja-JP"/>
        </w:rPr>
      </w:pPr>
      <w:r w:rsidRPr="00D33B15">
        <w:rPr>
          <w:rFonts w:eastAsiaTheme="minorEastAsia"/>
          <w:bCs/>
          <w:iCs/>
          <w:szCs w:val="28"/>
          <w:vertAlign w:val="superscript"/>
          <w:lang w:eastAsia="ja-JP"/>
        </w:rPr>
        <w:t xml:space="preserve">30 </w:t>
      </w:r>
      <w:r w:rsidRPr="00D33B15">
        <w:rPr>
          <w:rFonts w:eastAsiaTheme="minorEastAsia"/>
          <w:bCs/>
          <w:iCs/>
          <w:szCs w:val="28"/>
          <w:lang w:eastAsia="ja-JP"/>
        </w:rPr>
        <w:t xml:space="preserve">“If he were not a criminal,” they replied, “we would not have handed him over to you.” </w:t>
      </w:r>
    </w:p>
    <w:p w14:paraId="427705AF" w14:textId="77777777" w:rsidR="00D33B15" w:rsidRPr="00D33B15" w:rsidRDefault="00D33B15" w:rsidP="00D33B15">
      <w:pPr>
        <w:widowControl w:val="0"/>
        <w:pBdr>
          <w:top w:val="single" w:sz="4" w:space="1" w:color="auto"/>
          <w:left w:val="single" w:sz="4" w:space="4" w:color="auto"/>
          <w:bottom w:val="single" w:sz="4" w:space="1" w:color="auto"/>
          <w:right w:val="single" w:sz="4" w:space="4" w:color="auto"/>
        </w:pBdr>
        <w:tabs>
          <w:tab w:val="left" w:pos="360"/>
          <w:tab w:val="left" w:pos="720"/>
        </w:tabs>
        <w:autoSpaceDE w:val="0"/>
        <w:autoSpaceDN w:val="0"/>
        <w:adjustRightInd w:val="0"/>
        <w:ind w:left="86" w:right="86" w:firstLine="274"/>
        <w:jc w:val="both"/>
        <w:rPr>
          <w:rFonts w:eastAsiaTheme="minorEastAsia"/>
          <w:bCs/>
          <w:iCs/>
          <w:szCs w:val="28"/>
          <w:lang w:eastAsia="ja-JP"/>
        </w:rPr>
      </w:pPr>
      <w:r w:rsidRPr="00D33B15">
        <w:rPr>
          <w:rFonts w:eastAsiaTheme="minorEastAsia"/>
          <w:bCs/>
          <w:iCs/>
          <w:szCs w:val="28"/>
          <w:vertAlign w:val="superscript"/>
          <w:lang w:eastAsia="ja-JP"/>
        </w:rPr>
        <w:t xml:space="preserve">31 </w:t>
      </w:r>
      <w:r w:rsidRPr="00D33B15">
        <w:rPr>
          <w:rFonts w:eastAsiaTheme="minorEastAsia"/>
          <w:bCs/>
          <w:iCs/>
          <w:szCs w:val="28"/>
          <w:lang w:eastAsia="ja-JP"/>
        </w:rPr>
        <w:t xml:space="preserve">Pilate said, “Take him yourselves and judge him by your own law.” </w:t>
      </w:r>
    </w:p>
    <w:p w14:paraId="6B21DBDE" w14:textId="77777777" w:rsidR="00D33B15" w:rsidRPr="00D33B15" w:rsidRDefault="00D33B15" w:rsidP="00D33B15">
      <w:pPr>
        <w:widowControl w:val="0"/>
        <w:pBdr>
          <w:top w:val="single" w:sz="4" w:space="1" w:color="auto"/>
          <w:left w:val="single" w:sz="4" w:space="4" w:color="auto"/>
          <w:bottom w:val="single" w:sz="4" w:space="1" w:color="auto"/>
          <w:right w:val="single" w:sz="4" w:space="4" w:color="auto"/>
        </w:pBdr>
        <w:tabs>
          <w:tab w:val="left" w:pos="360"/>
          <w:tab w:val="left" w:pos="720"/>
        </w:tabs>
        <w:autoSpaceDE w:val="0"/>
        <w:autoSpaceDN w:val="0"/>
        <w:adjustRightInd w:val="0"/>
        <w:ind w:left="86" w:right="86" w:firstLine="274"/>
        <w:jc w:val="both"/>
        <w:rPr>
          <w:rFonts w:eastAsiaTheme="minorEastAsia"/>
          <w:bCs/>
          <w:iCs/>
          <w:szCs w:val="28"/>
          <w:lang w:eastAsia="ja-JP"/>
        </w:rPr>
      </w:pPr>
      <w:r w:rsidRPr="00D33B15">
        <w:rPr>
          <w:rFonts w:eastAsiaTheme="minorEastAsia"/>
          <w:bCs/>
          <w:iCs/>
          <w:szCs w:val="28"/>
          <w:lang w:eastAsia="ja-JP"/>
        </w:rPr>
        <w:t xml:space="preserve">“But we have no right to execute anyone,” the Jews objected. </w:t>
      </w:r>
      <w:r w:rsidRPr="00D33B15">
        <w:rPr>
          <w:rFonts w:eastAsiaTheme="minorEastAsia"/>
          <w:bCs/>
          <w:iCs/>
          <w:szCs w:val="28"/>
          <w:vertAlign w:val="superscript"/>
          <w:lang w:eastAsia="ja-JP"/>
        </w:rPr>
        <w:t xml:space="preserve">32 </w:t>
      </w:r>
      <w:r w:rsidRPr="00D33B15">
        <w:rPr>
          <w:rFonts w:eastAsiaTheme="minorEastAsia"/>
          <w:bCs/>
          <w:iCs/>
          <w:szCs w:val="28"/>
          <w:lang w:eastAsia="ja-JP"/>
        </w:rPr>
        <w:t xml:space="preserve">This happened so that the words Jesus had spoken indicating the kind of death he was going to die would be fulfilled. </w:t>
      </w:r>
    </w:p>
    <w:p w14:paraId="0CFCD6ED" w14:textId="77777777" w:rsidR="00D33B15" w:rsidRPr="00D33B15" w:rsidRDefault="00D33B15" w:rsidP="00D33B15">
      <w:pPr>
        <w:widowControl w:val="0"/>
        <w:pBdr>
          <w:top w:val="single" w:sz="4" w:space="1" w:color="auto"/>
          <w:left w:val="single" w:sz="4" w:space="4" w:color="auto"/>
          <w:bottom w:val="single" w:sz="4" w:space="1" w:color="auto"/>
          <w:right w:val="single" w:sz="4" w:space="4" w:color="auto"/>
        </w:pBdr>
        <w:tabs>
          <w:tab w:val="left" w:pos="360"/>
          <w:tab w:val="left" w:pos="720"/>
        </w:tabs>
        <w:autoSpaceDE w:val="0"/>
        <w:autoSpaceDN w:val="0"/>
        <w:adjustRightInd w:val="0"/>
        <w:ind w:left="86" w:right="86" w:firstLine="274"/>
        <w:jc w:val="both"/>
        <w:rPr>
          <w:rFonts w:eastAsiaTheme="minorEastAsia"/>
          <w:bCs/>
          <w:iCs/>
          <w:szCs w:val="28"/>
          <w:lang w:eastAsia="ja-JP"/>
        </w:rPr>
      </w:pPr>
      <w:r w:rsidRPr="00D33B15">
        <w:rPr>
          <w:rFonts w:eastAsiaTheme="minorEastAsia"/>
          <w:bCs/>
          <w:iCs/>
          <w:szCs w:val="28"/>
          <w:vertAlign w:val="superscript"/>
          <w:lang w:eastAsia="ja-JP"/>
        </w:rPr>
        <w:t xml:space="preserve">33 </w:t>
      </w:r>
      <w:r w:rsidRPr="00D33B15">
        <w:rPr>
          <w:rFonts w:eastAsiaTheme="minorEastAsia"/>
          <w:bCs/>
          <w:iCs/>
          <w:szCs w:val="28"/>
          <w:lang w:eastAsia="ja-JP"/>
        </w:rPr>
        <w:t xml:space="preserve">Pilate then went back inside the palace, summoned Jesus and asked him, “Are you the king of the Jews?” </w:t>
      </w:r>
    </w:p>
    <w:p w14:paraId="5ACDFE90" w14:textId="77777777" w:rsidR="00D33B15" w:rsidRPr="00D33B15" w:rsidRDefault="00D33B15" w:rsidP="00D33B15">
      <w:pPr>
        <w:widowControl w:val="0"/>
        <w:pBdr>
          <w:top w:val="single" w:sz="4" w:space="1" w:color="auto"/>
          <w:left w:val="single" w:sz="4" w:space="4" w:color="auto"/>
          <w:bottom w:val="single" w:sz="4" w:space="1" w:color="auto"/>
          <w:right w:val="single" w:sz="4" w:space="4" w:color="auto"/>
        </w:pBdr>
        <w:tabs>
          <w:tab w:val="left" w:pos="360"/>
          <w:tab w:val="left" w:pos="720"/>
        </w:tabs>
        <w:autoSpaceDE w:val="0"/>
        <w:autoSpaceDN w:val="0"/>
        <w:adjustRightInd w:val="0"/>
        <w:ind w:left="86" w:right="86" w:firstLine="274"/>
        <w:jc w:val="both"/>
        <w:rPr>
          <w:rFonts w:eastAsiaTheme="minorEastAsia"/>
          <w:bCs/>
          <w:iCs/>
          <w:szCs w:val="28"/>
          <w:lang w:eastAsia="ja-JP"/>
        </w:rPr>
      </w:pPr>
      <w:r w:rsidRPr="00D33B15">
        <w:rPr>
          <w:rFonts w:eastAsiaTheme="minorEastAsia"/>
          <w:bCs/>
          <w:iCs/>
          <w:szCs w:val="28"/>
          <w:vertAlign w:val="superscript"/>
          <w:lang w:eastAsia="ja-JP"/>
        </w:rPr>
        <w:t xml:space="preserve">34 </w:t>
      </w:r>
      <w:r w:rsidRPr="00D33B15">
        <w:rPr>
          <w:rFonts w:eastAsiaTheme="minorEastAsia"/>
          <w:bCs/>
          <w:iCs/>
          <w:szCs w:val="28"/>
          <w:lang w:eastAsia="ja-JP"/>
        </w:rPr>
        <w:t xml:space="preserve">“Is that your own idea,” Jesus asked, “or did others talk to you about me?” </w:t>
      </w:r>
    </w:p>
    <w:p w14:paraId="2BABCA8F" w14:textId="77777777" w:rsidR="00D33B15" w:rsidRPr="00D33B15" w:rsidRDefault="00D33B15" w:rsidP="00D33B15">
      <w:pPr>
        <w:widowControl w:val="0"/>
        <w:pBdr>
          <w:top w:val="single" w:sz="4" w:space="1" w:color="auto"/>
          <w:left w:val="single" w:sz="4" w:space="4" w:color="auto"/>
          <w:bottom w:val="single" w:sz="4" w:space="1" w:color="auto"/>
          <w:right w:val="single" w:sz="4" w:space="4" w:color="auto"/>
        </w:pBdr>
        <w:tabs>
          <w:tab w:val="left" w:pos="360"/>
          <w:tab w:val="left" w:pos="720"/>
        </w:tabs>
        <w:autoSpaceDE w:val="0"/>
        <w:autoSpaceDN w:val="0"/>
        <w:adjustRightInd w:val="0"/>
        <w:ind w:left="86" w:right="86" w:firstLine="274"/>
        <w:jc w:val="both"/>
        <w:rPr>
          <w:rFonts w:eastAsiaTheme="minorEastAsia"/>
          <w:bCs/>
          <w:iCs/>
          <w:szCs w:val="28"/>
          <w:lang w:eastAsia="ja-JP"/>
        </w:rPr>
      </w:pPr>
      <w:r w:rsidRPr="00D33B15">
        <w:rPr>
          <w:rFonts w:eastAsiaTheme="minorEastAsia"/>
          <w:bCs/>
          <w:iCs/>
          <w:szCs w:val="28"/>
          <w:vertAlign w:val="superscript"/>
          <w:lang w:eastAsia="ja-JP"/>
        </w:rPr>
        <w:t xml:space="preserve">35 </w:t>
      </w:r>
      <w:r w:rsidRPr="00D33B15">
        <w:rPr>
          <w:rFonts w:eastAsiaTheme="minorEastAsia"/>
          <w:bCs/>
          <w:iCs/>
          <w:szCs w:val="28"/>
          <w:lang w:eastAsia="ja-JP"/>
        </w:rPr>
        <w:t xml:space="preserve">“Am I a Jew?” Pilate replied. “It was your people and your chief priests who handed you over to me. What is it you have done?” </w:t>
      </w:r>
    </w:p>
    <w:p w14:paraId="7886872B" w14:textId="63ED9E58" w:rsidR="00D33B15" w:rsidRPr="00D33B15" w:rsidRDefault="00D33B15" w:rsidP="00D33B15">
      <w:pPr>
        <w:widowControl w:val="0"/>
        <w:pBdr>
          <w:top w:val="single" w:sz="4" w:space="1" w:color="auto"/>
          <w:left w:val="single" w:sz="4" w:space="4" w:color="auto"/>
          <w:bottom w:val="single" w:sz="4" w:space="1" w:color="auto"/>
          <w:right w:val="single" w:sz="4" w:space="4" w:color="auto"/>
        </w:pBdr>
        <w:tabs>
          <w:tab w:val="left" w:pos="360"/>
          <w:tab w:val="left" w:pos="720"/>
        </w:tabs>
        <w:autoSpaceDE w:val="0"/>
        <w:autoSpaceDN w:val="0"/>
        <w:adjustRightInd w:val="0"/>
        <w:ind w:left="86" w:right="86" w:firstLine="274"/>
        <w:jc w:val="both"/>
        <w:rPr>
          <w:rFonts w:eastAsiaTheme="minorEastAsia"/>
          <w:bCs/>
          <w:iCs/>
          <w:szCs w:val="28"/>
          <w:lang w:eastAsia="ja-JP"/>
        </w:rPr>
      </w:pPr>
      <w:r w:rsidRPr="00D33B15">
        <w:rPr>
          <w:rFonts w:eastAsiaTheme="minorEastAsia"/>
          <w:bCs/>
          <w:iCs/>
          <w:szCs w:val="28"/>
          <w:vertAlign w:val="superscript"/>
          <w:lang w:eastAsia="ja-JP"/>
        </w:rPr>
        <w:t xml:space="preserve">36 </w:t>
      </w:r>
      <w:r w:rsidRPr="00D33B15">
        <w:rPr>
          <w:rFonts w:eastAsiaTheme="minorEastAsia"/>
          <w:bCs/>
          <w:iCs/>
          <w:szCs w:val="28"/>
          <w:lang w:eastAsia="ja-JP"/>
        </w:rPr>
        <w:t xml:space="preserve">Jesus said, “My kingdom is not of this world. If it were, my servants would fight to prevent my arrest by the Jews. But now my kingdom is from another place.” </w:t>
      </w:r>
    </w:p>
    <w:p w14:paraId="5BFC77CD" w14:textId="2E36B069" w:rsidR="00D33B15" w:rsidRPr="00D33B15" w:rsidRDefault="00D33B15" w:rsidP="00D33B15">
      <w:pPr>
        <w:widowControl w:val="0"/>
        <w:pBdr>
          <w:top w:val="single" w:sz="4" w:space="1" w:color="auto"/>
          <w:left w:val="single" w:sz="4" w:space="4" w:color="auto"/>
          <w:bottom w:val="single" w:sz="4" w:space="1" w:color="auto"/>
          <w:right w:val="single" w:sz="4" w:space="4" w:color="auto"/>
        </w:pBdr>
        <w:tabs>
          <w:tab w:val="left" w:pos="360"/>
          <w:tab w:val="left" w:pos="720"/>
        </w:tabs>
        <w:autoSpaceDE w:val="0"/>
        <w:autoSpaceDN w:val="0"/>
        <w:adjustRightInd w:val="0"/>
        <w:ind w:left="86" w:right="86" w:firstLine="274"/>
        <w:jc w:val="both"/>
        <w:rPr>
          <w:rFonts w:eastAsiaTheme="minorEastAsia"/>
          <w:bCs/>
          <w:iCs/>
          <w:szCs w:val="28"/>
          <w:lang w:eastAsia="ja-JP"/>
        </w:rPr>
      </w:pPr>
      <w:r w:rsidRPr="00D33B15">
        <w:rPr>
          <w:rFonts w:eastAsiaTheme="minorEastAsia"/>
          <w:bCs/>
          <w:iCs/>
          <w:szCs w:val="28"/>
          <w:vertAlign w:val="superscript"/>
          <w:lang w:eastAsia="ja-JP"/>
        </w:rPr>
        <w:t xml:space="preserve">37 </w:t>
      </w:r>
      <w:r w:rsidRPr="00D33B15">
        <w:rPr>
          <w:rFonts w:eastAsiaTheme="minorEastAsia"/>
          <w:bCs/>
          <w:iCs/>
          <w:szCs w:val="28"/>
          <w:lang w:eastAsia="ja-JP"/>
        </w:rPr>
        <w:t xml:space="preserve">“You are a king, then!” said Pilate. </w:t>
      </w:r>
    </w:p>
    <w:p w14:paraId="7F8CE4FC" w14:textId="766D98A4" w:rsidR="00D33B15" w:rsidRPr="00D33B15" w:rsidRDefault="00D33B15" w:rsidP="00D33B15">
      <w:pPr>
        <w:widowControl w:val="0"/>
        <w:pBdr>
          <w:top w:val="single" w:sz="4" w:space="1" w:color="auto"/>
          <w:left w:val="single" w:sz="4" w:space="4" w:color="auto"/>
          <w:bottom w:val="single" w:sz="4" w:space="1" w:color="auto"/>
          <w:right w:val="single" w:sz="4" w:space="4" w:color="auto"/>
        </w:pBdr>
        <w:tabs>
          <w:tab w:val="left" w:pos="360"/>
          <w:tab w:val="left" w:pos="720"/>
        </w:tabs>
        <w:autoSpaceDE w:val="0"/>
        <w:autoSpaceDN w:val="0"/>
        <w:adjustRightInd w:val="0"/>
        <w:ind w:left="86" w:right="86" w:firstLine="274"/>
        <w:jc w:val="both"/>
        <w:rPr>
          <w:rFonts w:eastAsiaTheme="minorEastAsia"/>
          <w:bCs/>
          <w:iCs/>
          <w:szCs w:val="28"/>
          <w:lang w:eastAsia="ja-JP"/>
        </w:rPr>
      </w:pPr>
      <w:r w:rsidRPr="00D33B15">
        <w:rPr>
          <w:rFonts w:eastAsiaTheme="minorEastAsia"/>
          <w:bCs/>
          <w:iCs/>
          <w:szCs w:val="28"/>
          <w:lang w:eastAsia="ja-JP"/>
        </w:rPr>
        <w:t xml:space="preserve">Jesus answered, “You are right in saying I am a king. In fact, for this reason I was born, and for this I came into the world, to testify to the truth. Everyone on the side of truth listens to me.” </w:t>
      </w:r>
    </w:p>
    <w:p w14:paraId="5B399EDE" w14:textId="76E7EDFC" w:rsidR="00D33B15" w:rsidRPr="00D33B15" w:rsidRDefault="00D33B15" w:rsidP="00D33B15">
      <w:pPr>
        <w:widowControl w:val="0"/>
        <w:pBdr>
          <w:top w:val="single" w:sz="4" w:space="1" w:color="auto"/>
          <w:left w:val="single" w:sz="4" w:space="4" w:color="auto"/>
          <w:bottom w:val="single" w:sz="4" w:space="1" w:color="auto"/>
          <w:right w:val="single" w:sz="4" w:space="4" w:color="auto"/>
        </w:pBdr>
        <w:tabs>
          <w:tab w:val="left" w:pos="360"/>
          <w:tab w:val="left" w:pos="720"/>
        </w:tabs>
        <w:autoSpaceDE w:val="0"/>
        <w:autoSpaceDN w:val="0"/>
        <w:adjustRightInd w:val="0"/>
        <w:ind w:left="86" w:right="86" w:firstLine="274"/>
        <w:jc w:val="both"/>
        <w:rPr>
          <w:rFonts w:eastAsiaTheme="minorEastAsia"/>
          <w:bCs/>
          <w:iCs/>
          <w:szCs w:val="28"/>
          <w:lang w:eastAsia="ja-JP"/>
        </w:rPr>
      </w:pPr>
      <w:r w:rsidRPr="00D33B15">
        <w:rPr>
          <w:rFonts w:eastAsiaTheme="minorEastAsia"/>
          <w:bCs/>
          <w:iCs/>
          <w:szCs w:val="28"/>
          <w:vertAlign w:val="superscript"/>
          <w:lang w:eastAsia="ja-JP"/>
        </w:rPr>
        <w:t xml:space="preserve">38 </w:t>
      </w:r>
      <w:r w:rsidRPr="00D33B15">
        <w:rPr>
          <w:rFonts w:eastAsiaTheme="minorEastAsia"/>
          <w:bCs/>
          <w:iCs/>
          <w:szCs w:val="28"/>
          <w:lang w:eastAsia="ja-JP"/>
        </w:rPr>
        <w:t xml:space="preserve">“What is truth?” Pilate asked. With this he went out again to the Jews and said, “I find no basis for a charge against him. </w:t>
      </w:r>
      <w:r w:rsidRPr="00D33B15">
        <w:rPr>
          <w:rFonts w:eastAsiaTheme="minorEastAsia"/>
          <w:bCs/>
          <w:iCs/>
          <w:szCs w:val="28"/>
          <w:vertAlign w:val="superscript"/>
          <w:lang w:eastAsia="ja-JP"/>
        </w:rPr>
        <w:t xml:space="preserve">39 </w:t>
      </w:r>
      <w:r w:rsidRPr="00D33B15">
        <w:rPr>
          <w:rFonts w:eastAsiaTheme="minorEastAsia"/>
          <w:bCs/>
          <w:iCs/>
          <w:szCs w:val="28"/>
          <w:lang w:eastAsia="ja-JP"/>
        </w:rPr>
        <w:t xml:space="preserve">But it is your custom for me to release to you one prisoner at the time of the Passover. Do you want me to release ‘the king of the Jews’?” </w:t>
      </w:r>
    </w:p>
    <w:p w14:paraId="4C908649" w14:textId="6A72862D" w:rsidR="00D33B15" w:rsidRPr="00D33B15" w:rsidRDefault="00D33B15" w:rsidP="00D33B15">
      <w:pPr>
        <w:widowControl w:val="0"/>
        <w:pBdr>
          <w:top w:val="single" w:sz="4" w:space="1" w:color="auto"/>
          <w:left w:val="single" w:sz="4" w:space="4" w:color="auto"/>
          <w:bottom w:val="single" w:sz="4" w:space="1" w:color="auto"/>
          <w:right w:val="single" w:sz="4" w:space="4" w:color="auto"/>
        </w:pBdr>
        <w:tabs>
          <w:tab w:val="left" w:pos="360"/>
          <w:tab w:val="left" w:pos="720"/>
        </w:tabs>
        <w:autoSpaceDE w:val="0"/>
        <w:autoSpaceDN w:val="0"/>
        <w:adjustRightInd w:val="0"/>
        <w:ind w:left="86" w:right="86" w:firstLine="274"/>
        <w:jc w:val="both"/>
        <w:rPr>
          <w:rFonts w:eastAsiaTheme="minorEastAsia"/>
          <w:bCs/>
          <w:iCs/>
          <w:szCs w:val="28"/>
          <w:lang w:eastAsia="ja-JP"/>
        </w:rPr>
      </w:pPr>
      <w:r w:rsidRPr="00D33B15">
        <w:rPr>
          <w:rFonts w:eastAsiaTheme="minorEastAsia"/>
          <w:bCs/>
          <w:iCs/>
          <w:szCs w:val="28"/>
          <w:vertAlign w:val="superscript"/>
          <w:lang w:eastAsia="ja-JP"/>
        </w:rPr>
        <w:t xml:space="preserve">40 </w:t>
      </w:r>
      <w:r w:rsidRPr="00D33B15">
        <w:rPr>
          <w:rFonts w:eastAsiaTheme="minorEastAsia"/>
          <w:bCs/>
          <w:iCs/>
          <w:szCs w:val="28"/>
          <w:lang w:eastAsia="ja-JP"/>
        </w:rPr>
        <w:t>They shouted back, “No, not him! Give us Barabbas!” Now Barabbas</w:t>
      </w:r>
      <w:r>
        <w:rPr>
          <w:rFonts w:eastAsiaTheme="minorEastAsia"/>
          <w:bCs/>
          <w:iCs/>
          <w:szCs w:val="28"/>
          <w:lang w:eastAsia="ja-JP"/>
        </w:rPr>
        <w:t xml:space="preserve"> had taken part in a rebellion. </w:t>
      </w:r>
    </w:p>
    <w:p w14:paraId="4B08765C" w14:textId="21EE2C22" w:rsidR="00B265A9" w:rsidRPr="00113E08" w:rsidRDefault="00B265A9" w:rsidP="00E97A6C">
      <w:pPr>
        <w:tabs>
          <w:tab w:val="left" w:pos="180"/>
          <w:tab w:val="left" w:pos="360"/>
          <w:tab w:val="left" w:pos="720"/>
          <w:tab w:val="left" w:pos="1080"/>
          <w:tab w:val="left" w:pos="1440"/>
          <w:tab w:val="right" w:pos="10512"/>
        </w:tabs>
        <w:jc w:val="both"/>
        <w:rPr>
          <w:rFonts w:asciiTheme="minorHAnsi" w:hAnsiTheme="minorHAnsi"/>
          <w:sz w:val="22"/>
          <w:szCs w:val="22"/>
        </w:rPr>
      </w:pPr>
      <w:r w:rsidRPr="0047043E">
        <w:rPr>
          <w:rFonts w:asciiTheme="minorHAnsi" w:hAnsiTheme="minorHAnsi"/>
          <w:i/>
          <w:noProof/>
          <w:sz w:val="22"/>
          <w:szCs w:val="22"/>
        </w:rPr>
        <w:lastRenderedPageBreak/>
        <w:drawing>
          <wp:anchor distT="0" distB="0" distL="114300" distR="114300" simplePos="0" relativeHeight="251922432" behindDoc="0" locked="0" layoutInCell="1" allowOverlap="1" wp14:anchorId="435C2700" wp14:editId="5A3ABC7F">
            <wp:simplePos x="0" y="0"/>
            <wp:positionH relativeFrom="column">
              <wp:posOffset>0</wp:posOffset>
            </wp:positionH>
            <wp:positionV relativeFrom="paragraph">
              <wp:posOffset>77470</wp:posOffset>
            </wp:positionV>
            <wp:extent cx="4140200" cy="1584960"/>
            <wp:effectExtent l="0" t="0" r="0" b="2540"/>
            <wp:wrapSquare wrapText="bothSides"/>
            <wp:docPr id="116" name="Picture 116" descr="../../Downloads/what-is-trut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ownloads/what-is-truth.jpg"/>
                    <pic:cNvPicPr>
                      <a:picLocks noChangeAspect="1" noChangeArrowheads="1"/>
                    </pic:cNvPicPr>
                  </pic:nvPicPr>
                  <pic:blipFill>
                    <a:blip r:embed="rId77">
                      <a:extLst>
                        <a:ext uri="{BEBA8EAE-BF5A-486C-A8C5-ECC9F3942E4B}">
                          <a14:imgProps xmlns:a14="http://schemas.microsoft.com/office/drawing/2010/main">
                            <a14:imgLayer r:embed="rId78">
                              <a14:imgEffect>
                                <a14:sharpenSoften amount="50000"/>
                              </a14:imgEffect>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4140200" cy="15849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13E08">
        <w:rPr>
          <w:rFonts w:asciiTheme="minorHAnsi" w:hAnsiTheme="minorHAnsi"/>
          <w:b/>
          <w:bCs/>
          <w:sz w:val="22"/>
          <w:szCs w:val="22"/>
        </w:rPr>
        <w:t>Reflection:</w:t>
      </w:r>
      <w:r>
        <w:rPr>
          <w:rFonts w:asciiTheme="minorHAnsi" w:hAnsiTheme="minorHAnsi"/>
        </w:rPr>
        <w:t xml:space="preserve"> </w:t>
      </w:r>
      <w:r w:rsidRPr="00113E08">
        <w:rPr>
          <w:rFonts w:asciiTheme="minorHAnsi" w:hAnsiTheme="minorHAnsi"/>
          <w:sz w:val="22"/>
          <w:szCs w:val="22"/>
        </w:rPr>
        <w:t xml:space="preserve">At the </w:t>
      </w:r>
      <w:r>
        <w:rPr>
          <w:rFonts w:asciiTheme="minorHAnsi" w:hAnsiTheme="minorHAnsi"/>
        </w:rPr>
        <w:t>L</w:t>
      </w:r>
      <w:r w:rsidRPr="00113E08">
        <w:rPr>
          <w:rFonts w:asciiTheme="minorHAnsi" w:hAnsiTheme="minorHAnsi"/>
          <w:sz w:val="22"/>
          <w:szCs w:val="22"/>
        </w:rPr>
        <w:t xml:space="preserve">ast </w:t>
      </w:r>
      <w:r>
        <w:rPr>
          <w:rFonts w:asciiTheme="minorHAnsi" w:hAnsiTheme="minorHAnsi"/>
        </w:rPr>
        <w:t>S</w:t>
      </w:r>
      <w:r w:rsidRPr="00113E08">
        <w:rPr>
          <w:rFonts w:asciiTheme="minorHAnsi" w:hAnsiTheme="minorHAnsi"/>
          <w:sz w:val="22"/>
          <w:szCs w:val="22"/>
        </w:rPr>
        <w:t>upper, Jesus had just told his disciples that He was the Truth; now He tells Pilate that He came into the world to testify to the truth.  Pilate cynically asks, “</w:t>
      </w:r>
      <w:r w:rsidRPr="00113E08">
        <w:rPr>
          <w:rFonts w:asciiTheme="minorHAnsi" w:hAnsiTheme="minorHAnsi"/>
          <w:i/>
          <w:sz w:val="22"/>
          <w:szCs w:val="22"/>
        </w:rPr>
        <w:t>What is truth?”</w:t>
      </w:r>
      <w:r w:rsidRPr="00113E08">
        <w:rPr>
          <w:rFonts w:asciiTheme="minorHAnsi" w:hAnsiTheme="minorHAnsi"/>
          <w:sz w:val="22"/>
          <w:szCs w:val="22"/>
        </w:rPr>
        <w:t>  The</w:t>
      </w:r>
      <w:r>
        <w:rPr>
          <w:rFonts w:asciiTheme="minorHAnsi" w:hAnsiTheme="minorHAnsi"/>
        </w:rPr>
        <w:t xml:space="preserve"> </w:t>
      </w:r>
      <w:r w:rsidRPr="00113E08">
        <w:rPr>
          <w:rFonts w:asciiTheme="minorHAnsi" w:hAnsiTheme="minorHAnsi"/>
          <w:sz w:val="22"/>
          <w:szCs w:val="22"/>
        </w:rPr>
        <w:t>“truth” that Pilate observed all his life is that bribery, deceit,</w:t>
      </w:r>
      <w:r>
        <w:rPr>
          <w:rFonts w:asciiTheme="minorHAnsi" w:hAnsiTheme="minorHAnsi"/>
        </w:rPr>
        <w:t xml:space="preserve"> </w:t>
      </w:r>
      <w:r w:rsidRPr="00113E08">
        <w:rPr>
          <w:rFonts w:asciiTheme="minorHAnsi" w:hAnsiTheme="minorHAnsi"/>
          <w:sz w:val="22"/>
          <w:szCs w:val="22"/>
        </w:rPr>
        <w:t>corruption, and injustice are the way</w:t>
      </w:r>
      <w:r>
        <w:rPr>
          <w:rFonts w:asciiTheme="minorHAnsi" w:hAnsiTheme="minorHAnsi"/>
        </w:rPr>
        <w:t>s</w:t>
      </w:r>
      <w:r w:rsidRPr="00113E08">
        <w:rPr>
          <w:rFonts w:asciiTheme="minorHAnsi" w:hAnsiTheme="minorHAnsi"/>
          <w:sz w:val="22"/>
          <w:szCs w:val="22"/>
        </w:rPr>
        <w:t xml:space="preserve"> to achieve power and a better</w:t>
      </w:r>
      <w:r>
        <w:rPr>
          <w:rFonts w:asciiTheme="minorHAnsi" w:hAnsiTheme="minorHAnsi"/>
        </w:rPr>
        <w:t xml:space="preserve"> </w:t>
      </w:r>
      <w:r w:rsidRPr="00113E08">
        <w:rPr>
          <w:rFonts w:asciiTheme="minorHAnsi" w:hAnsiTheme="minorHAnsi"/>
          <w:sz w:val="22"/>
          <w:szCs w:val="22"/>
        </w:rPr>
        <w:t xml:space="preserve">life.  </w:t>
      </w:r>
      <w:r>
        <w:rPr>
          <w:rFonts w:asciiTheme="minorHAnsi" w:hAnsiTheme="minorHAnsi"/>
        </w:rPr>
        <w:t xml:space="preserve">Pilate’s </w:t>
      </w:r>
      <w:r w:rsidR="00C04B59">
        <w:rPr>
          <w:rFonts w:asciiTheme="minorHAnsi" w:hAnsiTheme="minorHAnsi"/>
          <w:sz w:val="22"/>
          <w:szCs w:val="22"/>
        </w:rPr>
        <w:t>s</w:t>
      </w:r>
      <w:r w:rsidRPr="00113E08">
        <w:rPr>
          <w:rFonts w:asciiTheme="minorHAnsi" w:hAnsiTheme="minorHAnsi"/>
          <w:sz w:val="22"/>
          <w:szCs w:val="22"/>
        </w:rPr>
        <w:t>uperstition, pretend worship of fake gods, and wholehearted commitment to Roman culture did not lead him to an awareness of any other truth. </w:t>
      </w:r>
    </w:p>
    <w:p w14:paraId="1EB17FB1" w14:textId="1086B9AF" w:rsidR="00B265A9" w:rsidRPr="00113E08" w:rsidRDefault="00B265A9" w:rsidP="00B265A9">
      <w:pPr>
        <w:tabs>
          <w:tab w:val="left" w:pos="180"/>
          <w:tab w:val="left" w:pos="360"/>
          <w:tab w:val="left" w:pos="720"/>
          <w:tab w:val="left" w:pos="1080"/>
          <w:tab w:val="left" w:pos="1440"/>
          <w:tab w:val="right" w:pos="10512"/>
        </w:tabs>
        <w:ind w:firstLine="180"/>
        <w:jc w:val="both"/>
        <w:rPr>
          <w:rFonts w:asciiTheme="minorHAnsi" w:hAnsiTheme="minorHAnsi"/>
          <w:sz w:val="22"/>
          <w:szCs w:val="22"/>
        </w:rPr>
      </w:pPr>
      <w:r w:rsidRPr="00113E08">
        <w:rPr>
          <w:rFonts w:asciiTheme="minorHAnsi" w:hAnsiTheme="minorHAnsi"/>
          <w:sz w:val="22"/>
          <w:szCs w:val="22"/>
        </w:rPr>
        <w:t xml:space="preserve">     In contrast, Jesus’ truth </w:t>
      </w:r>
      <w:r>
        <w:rPr>
          <w:rFonts w:asciiTheme="minorHAnsi" w:hAnsiTheme="minorHAnsi"/>
        </w:rPr>
        <w:t xml:space="preserve">was and </w:t>
      </w:r>
      <w:proofErr w:type="gramStart"/>
      <w:r>
        <w:rPr>
          <w:rFonts w:asciiTheme="minorHAnsi" w:hAnsiTheme="minorHAnsi"/>
        </w:rPr>
        <w:t>i</w:t>
      </w:r>
      <w:r w:rsidRPr="00113E08">
        <w:rPr>
          <w:rFonts w:asciiTheme="minorHAnsi" w:hAnsiTheme="minorHAnsi"/>
          <w:sz w:val="22"/>
          <w:szCs w:val="22"/>
        </w:rPr>
        <w:t>s a</w:t>
      </w:r>
      <w:r>
        <w:rPr>
          <w:rFonts w:asciiTheme="minorHAnsi" w:hAnsiTheme="minorHAnsi"/>
        </w:rPr>
        <w:t xml:space="preserve"> </w:t>
      </w:r>
      <w:r w:rsidRPr="00113E08">
        <w:rPr>
          <w:rFonts w:asciiTheme="minorHAnsi" w:hAnsiTheme="minorHAnsi"/>
          <w:sz w:val="22"/>
          <w:szCs w:val="22"/>
        </w:rPr>
        <w:t>reflection of</w:t>
      </w:r>
      <w:proofErr w:type="gramEnd"/>
      <w:r w:rsidRPr="00113E08">
        <w:rPr>
          <w:rFonts w:asciiTheme="minorHAnsi" w:hAnsiTheme="minorHAnsi"/>
          <w:sz w:val="22"/>
          <w:szCs w:val="22"/>
        </w:rPr>
        <w:t xml:space="preserve"> God Himself.  The demonstrable truths of the physical universe reflect the immense and unfathomable mind</w:t>
      </w:r>
      <w:r>
        <w:rPr>
          <w:rFonts w:asciiTheme="minorHAnsi" w:hAnsiTheme="minorHAnsi"/>
        </w:rPr>
        <w:t xml:space="preserve"> </w:t>
      </w:r>
      <w:r w:rsidRPr="00113E08">
        <w:rPr>
          <w:rFonts w:asciiTheme="minorHAnsi" w:hAnsiTheme="minorHAnsi"/>
          <w:sz w:val="22"/>
          <w:szCs w:val="22"/>
        </w:rPr>
        <w:t>of the Creator.  The fidelity, consistency and trustworthiness of God’s relationship with mankind throughout history reflect the integrity of His character.  The unchanging plan and purpose of God for the redemption of sinners transcend language, culture, and opposition</w:t>
      </w:r>
      <w:r w:rsidR="00C04B59">
        <w:rPr>
          <w:rFonts w:asciiTheme="minorHAnsi" w:hAnsiTheme="minorHAnsi"/>
          <w:sz w:val="22"/>
          <w:szCs w:val="22"/>
        </w:rPr>
        <w:t>.</w:t>
      </w:r>
      <w:r w:rsidRPr="00113E08">
        <w:rPr>
          <w:rFonts w:asciiTheme="minorHAnsi" w:hAnsiTheme="minorHAnsi"/>
          <w:sz w:val="22"/>
          <w:szCs w:val="22"/>
        </w:rPr>
        <w:t xml:space="preserve"> </w:t>
      </w:r>
      <w:r w:rsidR="00C04B59">
        <w:rPr>
          <w:rFonts w:asciiTheme="minorHAnsi" w:hAnsiTheme="minorHAnsi"/>
          <w:sz w:val="22"/>
          <w:szCs w:val="22"/>
        </w:rPr>
        <w:t>They</w:t>
      </w:r>
      <w:r w:rsidRPr="00113E08">
        <w:rPr>
          <w:rFonts w:asciiTheme="minorHAnsi" w:hAnsiTheme="minorHAnsi"/>
          <w:sz w:val="22"/>
          <w:szCs w:val="22"/>
        </w:rPr>
        <w:t xml:space="preserve"> reflect God’s unfailing heart of love for us, even though we are weak, temporal, made of dust, and totally unworthy.  The Truth of God never changes, does not contradict itself or observable reality, and lasts forever.</w:t>
      </w:r>
    </w:p>
    <w:p w14:paraId="1A7C5BBB" w14:textId="761E3357" w:rsidR="00B265A9" w:rsidRPr="00B265A9" w:rsidRDefault="00B265A9" w:rsidP="00B265A9">
      <w:pPr>
        <w:tabs>
          <w:tab w:val="left" w:pos="180"/>
          <w:tab w:val="left" w:pos="360"/>
          <w:tab w:val="left" w:pos="720"/>
          <w:tab w:val="left" w:pos="1080"/>
          <w:tab w:val="left" w:pos="1440"/>
          <w:tab w:val="right" w:pos="10512"/>
        </w:tabs>
        <w:ind w:firstLine="180"/>
        <w:jc w:val="both"/>
        <w:rPr>
          <w:rFonts w:asciiTheme="minorHAnsi" w:hAnsiTheme="minorHAnsi"/>
          <w:sz w:val="10"/>
          <w:szCs w:val="10"/>
        </w:rPr>
      </w:pPr>
      <w:r w:rsidRPr="00113E08">
        <w:rPr>
          <w:rFonts w:asciiTheme="minorHAnsi" w:hAnsiTheme="minorHAnsi"/>
          <w:sz w:val="22"/>
          <w:szCs w:val="22"/>
        </w:rPr>
        <w:t> </w:t>
      </w:r>
    </w:p>
    <w:p w14:paraId="2FD7D1C7" w14:textId="1B8E365C" w:rsidR="00B265A9" w:rsidRPr="00113E08" w:rsidRDefault="00E97A6C" w:rsidP="00E97A6C">
      <w:pPr>
        <w:tabs>
          <w:tab w:val="left" w:pos="180"/>
          <w:tab w:val="left" w:pos="360"/>
          <w:tab w:val="left" w:pos="720"/>
          <w:tab w:val="left" w:pos="1080"/>
          <w:tab w:val="left" w:pos="1440"/>
          <w:tab w:val="right" w:pos="10512"/>
        </w:tabs>
        <w:jc w:val="both"/>
        <w:rPr>
          <w:rFonts w:asciiTheme="minorHAnsi" w:hAnsiTheme="minorHAnsi"/>
          <w:sz w:val="22"/>
          <w:szCs w:val="22"/>
        </w:rPr>
      </w:pPr>
      <w:r>
        <w:rPr>
          <w:rFonts w:asciiTheme="minorHAnsi" w:hAnsiTheme="minorHAnsi"/>
          <w:noProof/>
          <w:sz w:val="22"/>
          <w:szCs w:val="22"/>
        </w:rPr>
        <w:drawing>
          <wp:anchor distT="0" distB="0" distL="114300" distR="114300" simplePos="0" relativeHeight="252056576" behindDoc="0" locked="0" layoutInCell="1" allowOverlap="1" wp14:anchorId="44BDDE5E" wp14:editId="08C017D7">
            <wp:simplePos x="0" y="0"/>
            <wp:positionH relativeFrom="column">
              <wp:posOffset>4194810</wp:posOffset>
            </wp:positionH>
            <wp:positionV relativeFrom="paragraph">
              <wp:posOffset>1101725</wp:posOffset>
            </wp:positionV>
            <wp:extent cx="2625090" cy="3581400"/>
            <wp:effectExtent l="0" t="0" r="3810" b="0"/>
            <wp:wrapSquare wrapText="bothSides"/>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ddf090d93b4e56e9115683c5c5b34731.jpg"/>
                    <pic:cNvPicPr/>
                  </pic:nvPicPr>
                  <pic:blipFill>
                    <a:blip r:embed="rId79"/>
                    <a:stretch>
                      <a:fillRect/>
                    </a:stretch>
                  </pic:blipFill>
                  <pic:spPr>
                    <a:xfrm>
                      <a:off x="0" y="0"/>
                      <a:ext cx="2625090" cy="3581400"/>
                    </a:xfrm>
                    <a:prstGeom prst="rect">
                      <a:avLst/>
                    </a:prstGeom>
                  </pic:spPr>
                </pic:pic>
              </a:graphicData>
            </a:graphic>
            <wp14:sizeRelH relativeFrom="page">
              <wp14:pctWidth>0</wp14:pctWidth>
            </wp14:sizeRelH>
            <wp14:sizeRelV relativeFrom="page">
              <wp14:pctHeight>0</wp14:pctHeight>
            </wp14:sizeRelV>
          </wp:anchor>
        </w:drawing>
      </w:r>
      <w:r w:rsidR="00B265A9" w:rsidRPr="00113E08">
        <w:rPr>
          <w:rFonts w:asciiTheme="minorHAnsi" w:hAnsiTheme="minorHAnsi"/>
          <w:b/>
          <w:bCs/>
          <w:sz w:val="22"/>
          <w:szCs w:val="22"/>
        </w:rPr>
        <w:t>Response:</w:t>
      </w:r>
      <w:r w:rsidR="00B265A9">
        <w:rPr>
          <w:rFonts w:asciiTheme="minorHAnsi" w:hAnsiTheme="minorHAnsi"/>
        </w:rPr>
        <w:t xml:space="preserve"> </w:t>
      </w:r>
      <w:r w:rsidR="00B265A9" w:rsidRPr="00113E08">
        <w:rPr>
          <w:rFonts w:asciiTheme="minorHAnsi" w:hAnsiTheme="minorHAnsi"/>
          <w:sz w:val="22"/>
          <w:szCs w:val="22"/>
        </w:rPr>
        <w:t>Our individualistic culture promotes the idea of relative truth</w:t>
      </w:r>
      <w:r w:rsidR="00B265A9">
        <w:rPr>
          <w:rFonts w:asciiTheme="minorHAnsi" w:hAnsiTheme="minorHAnsi"/>
        </w:rPr>
        <w:t>,</w:t>
      </w:r>
      <w:r w:rsidR="00B265A9" w:rsidRPr="00113E08">
        <w:rPr>
          <w:rFonts w:asciiTheme="minorHAnsi" w:hAnsiTheme="minorHAnsi"/>
          <w:sz w:val="22"/>
          <w:szCs w:val="22"/>
        </w:rPr>
        <w:t xml:space="preserve"> that what’s true for me today may not be true for you</w:t>
      </w:r>
      <w:r w:rsidR="00C04B59">
        <w:rPr>
          <w:rFonts w:asciiTheme="minorHAnsi" w:hAnsiTheme="minorHAnsi"/>
          <w:sz w:val="22"/>
          <w:szCs w:val="22"/>
        </w:rPr>
        <w:t>,</w:t>
      </w:r>
      <w:r w:rsidR="00B265A9" w:rsidRPr="00113E08">
        <w:rPr>
          <w:rFonts w:asciiTheme="minorHAnsi" w:hAnsiTheme="minorHAnsi"/>
          <w:sz w:val="22"/>
          <w:szCs w:val="22"/>
        </w:rPr>
        <w:t xml:space="preserve"> or even for me tomorrow.  In conversations about faith I am sometimes told, “That’s really a good thing for you and I’m so glad you have that.”  They rejoice with me but they want to invent their own truth for themselves. The fallacy is that truth is not invented, especially by mortal human beings</w:t>
      </w:r>
      <w:r w:rsidR="00B265A9">
        <w:rPr>
          <w:rFonts w:asciiTheme="minorHAnsi" w:hAnsiTheme="minorHAnsi"/>
        </w:rPr>
        <w:t>:</w:t>
      </w:r>
      <w:r w:rsidR="00B265A9" w:rsidRPr="00113E08">
        <w:rPr>
          <w:rFonts w:asciiTheme="minorHAnsi" w:hAnsiTheme="minorHAnsi"/>
          <w:sz w:val="22"/>
          <w:szCs w:val="22"/>
        </w:rPr>
        <w:t xml:space="preserve"> </w:t>
      </w:r>
      <w:r w:rsidR="00B265A9">
        <w:rPr>
          <w:rFonts w:asciiTheme="minorHAnsi" w:hAnsiTheme="minorHAnsi"/>
        </w:rPr>
        <w:t>I</w:t>
      </w:r>
      <w:r w:rsidR="00B265A9" w:rsidRPr="00113E08">
        <w:rPr>
          <w:rFonts w:asciiTheme="minorHAnsi" w:hAnsiTheme="minorHAnsi"/>
          <w:sz w:val="22"/>
          <w:szCs w:val="22"/>
        </w:rPr>
        <w:t xml:space="preserve">t is </w:t>
      </w:r>
      <w:r w:rsidR="00B265A9" w:rsidRPr="00113E08">
        <w:rPr>
          <w:rFonts w:asciiTheme="minorHAnsi" w:hAnsiTheme="minorHAnsi"/>
          <w:i/>
          <w:iCs/>
          <w:sz w:val="22"/>
          <w:szCs w:val="22"/>
        </w:rPr>
        <w:t>revealed.</w:t>
      </w:r>
      <w:r w:rsidR="00B265A9" w:rsidRPr="00113E08">
        <w:rPr>
          <w:rFonts w:asciiTheme="minorHAnsi" w:hAnsiTheme="minorHAnsi"/>
          <w:sz w:val="22"/>
          <w:szCs w:val="22"/>
        </w:rPr>
        <w:t xml:space="preserve">  God revealed truth in the Old Testament through the </w:t>
      </w:r>
      <w:r w:rsidR="00B265A9">
        <w:rPr>
          <w:rFonts w:asciiTheme="minorHAnsi" w:hAnsiTheme="minorHAnsi"/>
        </w:rPr>
        <w:t>L</w:t>
      </w:r>
      <w:r w:rsidR="00B265A9" w:rsidRPr="00113E08">
        <w:rPr>
          <w:rFonts w:asciiTheme="minorHAnsi" w:hAnsiTheme="minorHAnsi"/>
          <w:sz w:val="22"/>
          <w:szCs w:val="22"/>
        </w:rPr>
        <w:t xml:space="preserve">aw and the </w:t>
      </w:r>
      <w:r w:rsidR="00B265A9">
        <w:rPr>
          <w:rFonts w:asciiTheme="minorHAnsi" w:hAnsiTheme="minorHAnsi"/>
        </w:rPr>
        <w:t>P</w:t>
      </w:r>
      <w:r w:rsidR="00B265A9" w:rsidRPr="00113E08">
        <w:rPr>
          <w:rFonts w:asciiTheme="minorHAnsi" w:hAnsiTheme="minorHAnsi"/>
          <w:sz w:val="22"/>
          <w:szCs w:val="22"/>
        </w:rPr>
        <w:t>rophets.  Later Jesus reflected God’s glory and truth in ways that could be seen, heard, and understood.  God’s truth is still revealed through His word and through the Holy Spirit, who makes the word “come alive” in our hearts.  The Holy Spirit also initiates “</w:t>
      </w:r>
      <w:r w:rsidR="00B265A9">
        <w:rPr>
          <w:rFonts w:asciiTheme="minorHAnsi" w:hAnsiTheme="minorHAnsi"/>
        </w:rPr>
        <w:t>A</w:t>
      </w:r>
      <w:r w:rsidR="00B265A9" w:rsidRPr="00113E08">
        <w:rPr>
          <w:rFonts w:asciiTheme="minorHAnsi" w:hAnsiTheme="minorHAnsi"/>
          <w:sz w:val="22"/>
          <w:szCs w:val="22"/>
        </w:rPr>
        <w:t xml:space="preserve">ha </w:t>
      </w:r>
      <w:r w:rsidR="00B265A9">
        <w:rPr>
          <w:rFonts w:asciiTheme="minorHAnsi" w:hAnsiTheme="minorHAnsi"/>
        </w:rPr>
        <w:t>M</w:t>
      </w:r>
      <w:r w:rsidR="00B265A9" w:rsidRPr="00113E08">
        <w:rPr>
          <w:rFonts w:asciiTheme="minorHAnsi" w:hAnsiTheme="minorHAnsi"/>
          <w:sz w:val="22"/>
          <w:szCs w:val="22"/>
        </w:rPr>
        <w:t>oments</w:t>
      </w:r>
      <w:r w:rsidR="00B265A9">
        <w:rPr>
          <w:rFonts w:asciiTheme="minorHAnsi" w:hAnsiTheme="minorHAnsi"/>
        </w:rPr>
        <w:t>”</w:t>
      </w:r>
      <w:r w:rsidR="00B265A9" w:rsidRPr="00113E08">
        <w:rPr>
          <w:rFonts w:asciiTheme="minorHAnsi" w:hAnsiTheme="minorHAnsi"/>
          <w:sz w:val="22"/>
          <w:szCs w:val="22"/>
        </w:rPr>
        <w:t xml:space="preserve"> where people </w:t>
      </w:r>
      <w:r w:rsidR="00B265A9" w:rsidRPr="00113E08">
        <w:rPr>
          <w:rFonts w:asciiTheme="minorHAnsi" w:hAnsiTheme="minorHAnsi"/>
          <w:i/>
          <w:iCs/>
          <w:sz w:val="22"/>
          <w:szCs w:val="22"/>
        </w:rPr>
        <w:t>discover</w:t>
      </w:r>
      <w:r w:rsidR="00B265A9" w:rsidRPr="00113E08">
        <w:rPr>
          <w:rFonts w:asciiTheme="minorHAnsi" w:hAnsiTheme="minorHAnsi"/>
          <w:sz w:val="22"/>
          <w:szCs w:val="22"/>
        </w:rPr>
        <w:t xml:space="preserve"> some truth, some revelation not of their own making</w:t>
      </w:r>
      <w:r w:rsidR="00B265A9">
        <w:rPr>
          <w:rFonts w:asciiTheme="minorHAnsi" w:hAnsiTheme="minorHAnsi"/>
        </w:rPr>
        <w:t>,</w:t>
      </w:r>
      <w:r w:rsidR="00B265A9" w:rsidRPr="00113E08">
        <w:rPr>
          <w:rFonts w:asciiTheme="minorHAnsi" w:hAnsiTheme="minorHAnsi"/>
          <w:sz w:val="22"/>
          <w:szCs w:val="22"/>
        </w:rPr>
        <w:t xml:space="preserve"> that leads to a new understanding, a scientific advance, a great work of art, or a deeper relationship with God that changes the way we live, think, and make decisions.</w:t>
      </w:r>
      <w:r w:rsidR="00B265A9">
        <w:rPr>
          <w:rFonts w:asciiTheme="minorHAnsi" w:hAnsiTheme="minorHAnsi"/>
        </w:rPr>
        <w:t xml:space="preserve"> </w:t>
      </w:r>
      <w:r w:rsidR="00B265A9" w:rsidRPr="00113E08">
        <w:rPr>
          <w:rFonts w:asciiTheme="minorHAnsi" w:hAnsiTheme="minorHAnsi"/>
          <w:sz w:val="22"/>
          <w:szCs w:val="22"/>
        </w:rPr>
        <w:t>Whatever comes from the mind of man may seem to be true</w:t>
      </w:r>
      <w:r w:rsidR="00B265A9">
        <w:rPr>
          <w:rFonts w:asciiTheme="minorHAnsi" w:hAnsiTheme="minorHAnsi"/>
        </w:rPr>
        <w:t>,</w:t>
      </w:r>
      <w:r w:rsidR="00B265A9" w:rsidRPr="00113E08">
        <w:rPr>
          <w:rFonts w:asciiTheme="minorHAnsi" w:hAnsiTheme="minorHAnsi"/>
          <w:sz w:val="22"/>
          <w:szCs w:val="22"/>
        </w:rPr>
        <w:t xml:space="preserve"> but if it does not align with God’s truth it is a flimsy supposition or a cheap imitation. Open our eyes, Lord, we need to see Jesus. </w:t>
      </w:r>
    </w:p>
    <w:p w14:paraId="059785A8" w14:textId="066AB2D2" w:rsidR="00B265A9" w:rsidRPr="00B265A9" w:rsidRDefault="00B265A9" w:rsidP="00B265A9">
      <w:pPr>
        <w:tabs>
          <w:tab w:val="left" w:pos="180"/>
          <w:tab w:val="left" w:pos="360"/>
          <w:tab w:val="left" w:pos="720"/>
          <w:tab w:val="left" w:pos="1080"/>
          <w:tab w:val="left" w:pos="1440"/>
          <w:tab w:val="right" w:pos="10512"/>
        </w:tabs>
        <w:ind w:firstLine="180"/>
        <w:jc w:val="both"/>
        <w:rPr>
          <w:rFonts w:asciiTheme="minorHAnsi" w:hAnsiTheme="minorHAnsi"/>
          <w:sz w:val="10"/>
          <w:szCs w:val="10"/>
        </w:rPr>
      </w:pPr>
      <w:r w:rsidRPr="00113E08">
        <w:rPr>
          <w:rFonts w:asciiTheme="minorHAnsi" w:hAnsiTheme="minorHAnsi"/>
          <w:sz w:val="22"/>
          <w:szCs w:val="22"/>
        </w:rPr>
        <w:t> </w:t>
      </w:r>
    </w:p>
    <w:p w14:paraId="20EF20A6" w14:textId="00F47F73" w:rsidR="00B265A9" w:rsidRPr="00113E08" w:rsidRDefault="00B265A9" w:rsidP="00B265A9">
      <w:pPr>
        <w:tabs>
          <w:tab w:val="left" w:pos="180"/>
          <w:tab w:val="left" w:pos="360"/>
          <w:tab w:val="left" w:pos="720"/>
          <w:tab w:val="left" w:pos="1080"/>
          <w:tab w:val="left" w:pos="1440"/>
          <w:tab w:val="right" w:pos="10512"/>
        </w:tabs>
        <w:jc w:val="both"/>
        <w:rPr>
          <w:rFonts w:asciiTheme="minorHAnsi" w:hAnsiTheme="minorHAnsi"/>
          <w:sz w:val="22"/>
          <w:szCs w:val="22"/>
        </w:rPr>
      </w:pPr>
      <w:r w:rsidRPr="00113E08">
        <w:rPr>
          <w:rFonts w:asciiTheme="minorHAnsi" w:hAnsiTheme="minorHAnsi"/>
          <w:b/>
          <w:bCs/>
          <w:sz w:val="22"/>
          <w:szCs w:val="22"/>
        </w:rPr>
        <w:t>Prayer:</w:t>
      </w:r>
      <w:r>
        <w:rPr>
          <w:rFonts w:asciiTheme="minorHAnsi" w:hAnsiTheme="minorHAnsi"/>
        </w:rPr>
        <w:t xml:space="preserve"> </w:t>
      </w:r>
      <w:r w:rsidRPr="00113E08">
        <w:rPr>
          <w:rFonts w:asciiTheme="minorHAnsi" w:hAnsiTheme="minorHAnsi"/>
          <w:sz w:val="22"/>
          <w:szCs w:val="22"/>
        </w:rPr>
        <w:t xml:space="preserve">Heavenly Father, thank </w:t>
      </w:r>
      <w:r>
        <w:rPr>
          <w:rFonts w:asciiTheme="minorHAnsi" w:hAnsiTheme="minorHAnsi"/>
        </w:rPr>
        <w:t>Y</w:t>
      </w:r>
      <w:r w:rsidRPr="00113E08">
        <w:rPr>
          <w:rFonts w:asciiTheme="minorHAnsi" w:hAnsiTheme="minorHAnsi"/>
          <w:sz w:val="22"/>
          <w:szCs w:val="22"/>
        </w:rPr>
        <w:t xml:space="preserve">ou for all the times You revealed truth to me, even the truth that I am a miserable sinner. Thank You even more for the truth that Jesus saves.  Thank You for the insights, directions, corrections, and glimpses of glory.  Thank You for Your unfailing love that endures forever.  You are great and greatly to be praised!  In Jesus’ name, Amen.  </w:t>
      </w:r>
      <w:r>
        <w:rPr>
          <w:rFonts w:asciiTheme="minorHAnsi" w:hAnsiTheme="minorHAnsi"/>
        </w:rPr>
        <w:tab/>
        <w:t xml:space="preserve">- </w:t>
      </w:r>
      <w:r w:rsidRPr="00113E08">
        <w:rPr>
          <w:rFonts w:asciiTheme="minorHAnsi" w:hAnsiTheme="minorHAnsi"/>
          <w:sz w:val="22"/>
          <w:szCs w:val="22"/>
        </w:rPr>
        <w:t>Dianne Billharz</w:t>
      </w:r>
    </w:p>
    <w:p w14:paraId="5C13FBD6" w14:textId="68A52C38" w:rsidR="00BA3933" w:rsidRDefault="00370BF8" w:rsidP="00256A6E">
      <w:pPr>
        <w:tabs>
          <w:tab w:val="right" w:pos="10800"/>
        </w:tabs>
        <w:ind w:firstLine="360"/>
        <w:jc w:val="both"/>
        <w:rPr>
          <w:rFonts w:asciiTheme="minorHAnsi" w:hAnsiTheme="minorHAnsi"/>
          <w:sz w:val="10"/>
          <w:szCs w:val="10"/>
        </w:rPr>
      </w:pPr>
      <w:r w:rsidRPr="00064239">
        <w:rPr>
          <w:rFonts w:asciiTheme="minorHAnsi" w:hAnsiTheme="minorHAnsi"/>
          <w:sz w:val="10"/>
          <w:szCs w:val="10"/>
        </w:rPr>
        <w:tab/>
      </w:r>
    </w:p>
    <w:p w14:paraId="4BE4DCFE" w14:textId="465D7C64" w:rsidR="008329DD" w:rsidRDefault="008329DD" w:rsidP="00BA3933">
      <w:pPr>
        <w:tabs>
          <w:tab w:val="right" w:pos="10800"/>
        </w:tabs>
        <w:jc w:val="both"/>
        <w:rPr>
          <w:rFonts w:asciiTheme="minorHAnsi" w:hAnsiTheme="minorHAnsi"/>
          <w:sz w:val="10"/>
          <w:szCs w:val="10"/>
        </w:rPr>
      </w:pPr>
    </w:p>
    <w:p w14:paraId="0B79D416" w14:textId="5BC9F59B" w:rsidR="00E97A6C" w:rsidRDefault="00E97A6C" w:rsidP="00BA3933">
      <w:pPr>
        <w:tabs>
          <w:tab w:val="right" w:pos="10800"/>
        </w:tabs>
        <w:jc w:val="both"/>
        <w:rPr>
          <w:rFonts w:asciiTheme="minorHAnsi" w:hAnsiTheme="minorHAnsi"/>
          <w:sz w:val="10"/>
          <w:szCs w:val="10"/>
        </w:rPr>
      </w:pPr>
    </w:p>
    <w:p w14:paraId="6DE01C30" w14:textId="49A65852" w:rsidR="00E97A6C" w:rsidRDefault="00E97A6C" w:rsidP="00BA3933">
      <w:pPr>
        <w:tabs>
          <w:tab w:val="right" w:pos="10800"/>
        </w:tabs>
        <w:jc w:val="both"/>
        <w:rPr>
          <w:rFonts w:asciiTheme="minorHAnsi" w:hAnsiTheme="minorHAnsi"/>
          <w:sz w:val="10"/>
          <w:szCs w:val="10"/>
        </w:rPr>
      </w:pPr>
    </w:p>
    <w:p w14:paraId="0D97176F" w14:textId="786AC866" w:rsidR="00E97A6C" w:rsidRDefault="00E97A6C" w:rsidP="00BA3933">
      <w:pPr>
        <w:tabs>
          <w:tab w:val="right" w:pos="10800"/>
        </w:tabs>
        <w:jc w:val="both"/>
        <w:rPr>
          <w:rFonts w:asciiTheme="minorHAnsi" w:hAnsiTheme="minorHAnsi"/>
          <w:sz w:val="10"/>
          <w:szCs w:val="10"/>
        </w:rPr>
      </w:pPr>
    </w:p>
    <w:p w14:paraId="10051AF2" w14:textId="58FBCB4B" w:rsidR="003000E0" w:rsidRDefault="003000E0" w:rsidP="00BA3933">
      <w:pPr>
        <w:tabs>
          <w:tab w:val="right" w:pos="10800"/>
        </w:tabs>
        <w:jc w:val="both"/>
        <w:rPr>
          <w:rFonts w:asciiTheme="minorHAnsi" w:hAnsiTheme="minorHAnsi"/>
          <w:sz w:val="10"/>
          <w:szCs w:val="10"/>
        </w:rPr>
      </w:pPr>
    </w:p>
    <w:p w14:paraId="4EB2EF56" w14:textId="77777777" w:rsidR="009E2BA3" w:rsidRDefault="009E2BA3" w:rsidP="00BA3933">
      <w:pPr>
        <w:tabs>
          <w:tab w:val="right" w:pos="10800"/>
        </w:tabs>
        <w:jc w:val="both"/>
        <w:rPr>
          <w:rFonts w:asciiTheme="minorHAnsi" w:hAnsiTheme="minorHAnsi"/>
          <w:sz w:val="10"/>
          <w:szCs w:val="10"/>
        </w:rPr>
      </w:pPr>
    </w:p>
    <w:p w14:paraId="000204A6" w14:textId="77777777" w:rsidR="003000E0" w:rsidRDefault="003000E0" w:rsidP="00BA3933">
      <w:pPr>
        <w:tabs>
          <w:tab w:val="right" w:pos="10800"/>
        </w:tabs>
        <w:jc w:val="both"/>
        <w:rPr>
          <w:rFonts w:asciiTheme="minorHAnsi" w:hAnsiTheme="minorHAnsi"/>
          <w:sz w:val="10"/>
          <w:szCs w:val="10"/>
        </w:rPr>
      </w:pPr>
    </w:p>
    <w:p w14:paraId="5A2D7503" w14:textId="57E8AE99" w:rsidR="00BA3933" w:rsidRDefault="00BA3933" w:rsidP="00BA3933">
      <w:pPr>
        <w:tabs>
          <w:tab w:val="right" w:pos="10800"/>
        </w:tabs>
        <w:jc w:val="both"/>
        <w:rPr>
          <w:rFonts w:asciiTheme="minorHAnsi" w:hAnsiTheme="minorHAnsi"/>
          <w:sz w:val="10"/>
          <w:szCs w:val="10"/>
        </w:rPr>
      </w:pPr>
    </w:p>
    <w:p w14:paraId="39E80F39" w14:textId="4BA831A3" w:rsidR="00BA3933" w:rsidRDefault="00BA3933" w:rsidP="00BA3933">
      <w:pPr>
        <w:tabs>
          <w:tab w:val="right" w:pos="10800"/>
        </w:tabs>
        <w:jc w:val="both"/>
        <w:rPr>
          <w:rFonts w:asciiTheme="minorHAnsi" w:hAnsiTheme="minorHAnsi"/>
          <w:sz w:val="10"/>
          <w:szCs w:val="10"/>
        </w:rPr>
      </w:pPr>
    </w:p>
    <w:p w14:paraId="26068B13" w14:textId="63328675" w:rsidR="00655A24" w:rsidRDefault="00655A24" w:rsidP="00655A24">
      <w:pPr>
        <w:tabs>
          <w:tab w:val="right" w:pos="10800"/>
        </w:tabs>
        <w:jc w:val="center"/>
        <w:rPr>
          <w:rFonts w:asciiTheme="minorHAnsi" w:hAnsiTheme="minorHAnsi"/>
          <w:sz w:val="20"/>
          <w:szCs w:val="20"/>
        </w:rPr>
      </w:pPr>
      <w:r>
        <w:rPr>
          <w:rFonts w:asciiTheme="minorHAnsi" w:hAnsiTheme="minorHAnsi"/>
          <w:sz w:val="20"/>
          <w:szCs w:val="20"/>
        </w:rPr>
        <w:t>-----------------------------------</w:t>
      </w:r>
      <w:r w:rsidR="003000E0">
        <w:rPr>
          <w:rFonts w:asciiTheme="minorHAnsi" w:hAnsiTheme="minorHAnsi"/>
          <w:sz w:val="20"/>
          <w:szCs w:val="20"/>
        </w:rPr>
        <w:t>------------------</w:t>
      </w:r>
      <w:r w:rsidR="00F70F40">
        <w:rPr>
          <w:rFonts w:asciiTheme="minorHAnsi" w:hAnsiTheme="minorHAnsi"/>
          <w:sz w:val="20"/>
          <w:szCs w:val="20"/>
        </w:rPr>
        <w:t>--------------</w:t>
      </w:r>
      <w:r>
        <w:rPr>
          <w:rFonts w:asciiTheme="minorHAnsi" w:hAnsiTheme="minorHAnsi"/>
          <w:sz w:val="20"/>
          <w:szCs w:val="20"/>
        </w:rPr>
        <w:t>--------------</w:t>
      </w:r>
    </w:p>
    <w:p w14:paraId="41D5E264" w14:textId="77777777" w:rsidR="008329DD" w:rsidRDefault="008329DD" w:rsidP="00F70F40">
      <w:pPr>
        <w:tabs>
          <w:tab w:val="right" w:pos="10800"/>
        </w:tabs>
        <w:rPr>
          <w:rFonts w:ascii="Lucida Calligraphy" w:hAnsi="Lucida Calligraphy"/>
          <w:sz w:val="20"/>
          <w:szCs w:val="20"/>
        </w:rPr>
      </w:pPr>
    </w:p>
    <w:p w14:paraId="322F99AB" w14:textId="245D31FD" w:rsidR="00241F29" w:rsidRDefault="00241F29" w:rsidP="00F70F40">
      <w:pPr>
        <w:tabs>
          <w:tab w:val="right" w:pos="10800"/>
        </w:tabs>
        <w:rPr>
          <w:rFonts w:ascii="Lucida Calligraphy" w:hAnsi="Lucida Calligraphy"/>
          <w:sz w:val="10"/>
          <w:szCs w:val="10"/>
        </w:rPr>
      </w:pPr>
    </w:p>
    <w:p w14:paraId="26537793" w14:textId="41949015" w:rsidR="009E2BA3" w:rsidRDefault="009E2BA3" w:rsidP="00F70F40">
      <w:pPr>
        <w:tabs>
          <w:tab w:val="right" w:pos="10800"/>
        </w:tabs>
        <w:rPr>
          <w:rFonts w:ascii="Lucida Calligraphy" w:hAnsi="Lucida Calligraphy"/>
          <w:sz w:val="10"/>
          <w:szCs w:val="10"/>
        </w:rPr>
      </w:pPr>
    </w:p>
    <w:p w14:paraId="7B68474C" w14:textId="77777777" w:rsidR="009E2BA3" w:rsidRDefault="009E2BA3" w:rsidP="00F70F40">
      <w:pPr>
        <w:tabs>
          <w:tab w:val="right" w:pos="10800"/>
        </w:tabs>
        <w:rPr>
          <w:rFonts w:ascii="Lucida Calligraphy" w:hAnsi="Lucida Calligraphy"/>
          <w:sz w:val="10"/>
          <w:szCs w:val="10"/>
        </w:rPr>
      </w:pPr>
    </w:p>
    <w:p w14:paraId="2223F85D" w14:textId="77777777" w:rsidR="009E2BA3" w:rsidRDefault="009E2BA3" w:rsidP="00F70F40">
      <w:pPr>
        <w:tabs>
          <w:tab w:val="right" w:pos="10800"/>
        </w:tabs>
        <w:rPr>
          <w:rFonts w:ascii="Lucida Calligraphy" w:hAnsi="Lucida Calligraphy"/>
          <w:sz w:val="10"/>
          <w:szCs w:val="10"/>
        </w:rPr>
      </w:pPr>
    </w:p>
    <w:p w14:paraId="3CAB053C" w14:textId="77777777" w:rsidR="008329DD" w:rsidRPr="00241F29" w:rsidRDefault="008329DD" w:rsidP="00F70F40">
      <w:pPr>
        <w:tabs>
          <w:tab w:val="right" w:pos="10800"/>
        </w:tabs>
        <w:rPr>
          <w:rFonts w:ascii="Lucida Calligraphy" w:hAnsi="Lucida Calligraphy"/>
          <w:sz w:val="10"/>
          <w:szCs w:val="10"/>
        </w:rPr>
      </w:pPr>
    </w:p>
    <w:p w14:paraId="265936BC" w14:textId="77777777" w:rsidR="00655A24" w:rsidRPr="000202E2" w:rsidRDefault="00655A24" w:rsidP="00655A24">
      <w:pPr>
        <w:tabs>
          <w:tab w:val="right" w:pos="10800"/>
        </w:tabs>
        <w:jc w:val="center"/>
        <w:rPr>
          <w:rFonts w:ascii="Lucida Calligraphy" w:hAnsi="Lucida Calligraphy"/>
          <w:sz w:val="10"/>
          <w:szCs w:val="10"/>
        </w:rPr>
      </w:pPr>
    </w:p>
    <w:p w14:paraId="47959B4B" w14:textId="77777777" w:rsidR="00655A24" w:rsidRPr="00894E3B" w:rsidRDefault="00655A24" w:rsidP="00655A24">
      <w:pPr>
        <w:tabs>
          <w:tab w:val="right" w:pos="10800"/>
        </w:tabs>
        <w:jc w:val="center"/>
        <w:rPr>
          <w:rFonts w:ascii="Lucida Calligraphy" w:hAnsi="Lucida Calligraphy"/>
          <w:sz w:val="26"/>
          <w:szCs w:val="26"/>
        </w:rPr>
      </w:pPr>
      <w:r w:rsidRPr="00894E3B">
        <w:rPr>
          <w:rFonts w:ascii="Lucida Calligraphy" w:hAnsi="Lucida Calligraphy"/>
          <w:sz w:val="26"/>
          <w:szCs w:val="26"/>
        </w:rPr>
        <w:t xml:space="preserve">A church which abandons the truth abandons itself.   –  Hans </w:t>
      </w:r>
      <w:proofErr w:type="spellStart"/>
      <w:r w:rsidRPr="00894E3B">
        <w:rPr>
          <w:rFonts w:ascii="Lucida Calligraphy" w:hAnsi="Lucida Calligraphy"/>
          <w:sz w:val="26"/>
          <w:szCs w:val="26"/>
        </w:rPr>
        <w:t>K</w:t>
      </w:r>
      <w:r w:rsidRPr="00894E3B">
        <w:rPr>
          <w:rFonts w:ascii="Lucida Calligraphy" w:hAnsi="Lucida Calligraphy" w:cs="Lucida Grande"/>
          <w:sz w:val="26"/>
          <w:szCs w:val="26"/>
        </w:rPr>
        <w:t>ü</w:t>
      </w:r>
      <w:r w:rsidRPr="00894E3B">
        <w:rPr>
          <w:rFonts w:ascii="Lucida Calligraphy" w:hAnsi="Lucida Calligraphy"/>
          <w:sz w:val="26"/>
          <w:szCs w:val="26"/>
        </w:rPr>
        <w:t>ng</w:t>
      </w:r>
      <w:proofErr w:type="spellEnd"/>
    </w:p>
    <w:p w14:paraId="790A58A1" w14:textId="708B435E" w:rsidR="00BA3933" w:rsidRDefault="00BA3933" w:rsidP="00BA3933">
      <w:pPr>
        <w:tabs>
          <w:tab w:val="right" w:pos="10800"/>
        </w:tabs>
        <w:jc w:val="both"/>
        <w:rPr>
          <w:rFonts w:asciiTheme="minorHAnsi" w:hAnsiTheme="minorHAnsi"/>
          <w:sz w:val="10"/>
          <w:szCs w:val="10"/>
        </w:rPr>
      </w:pPr>
    </w:p>
    <w:p w14:paraId="353A5D29" w14:textId="2086A3A7" w:rsidR="00D33B15" w:rsidRPr="005B5382" w:rsidRDefault="00D33B15" w:rsidP="00D33B15">
      <w:pPr>
        <w:tabs>
          <w:tab w:val="left" w:pos="540"/>
          <w:tab w:val="left" w:pos="900"/>
          <w:tab w:val="left" w:pos="1440"/>
        </w:tabs>
        <w:ind w:right="180"/>
        <w:jc w:val="both"/>
        <w:rPr>
          <w:rFonts w:ascii="Bradley Hand" w:hAnsi="Bradley Hand"/>
          <w:b/>
          <w:bCs/>
          <w:sz w:val="36"/>
          <w:szCs w:val="36"/>
        </w:rPr>
      </w:pPr>
      <w:r w:rsidRPr="005B5382">
        <w:rPr>
          <w:rFonts w:ascii="Bradley Hand" w:hAnsi="Bradley Hand"/>
          <w:b/>
          <w:iCs/>
          <w:noProof/>
          <w:u w:val="single"/>
        </w:rPr>
        <w:lastRenderedPageBreak/>
        <w:drawing>
          <wp:anchor distT="0" distB="0" distL="114300" distR="114300" simplePos="0" relativeHeight="251728896" behindDoc="0" locked="0" layoutInCell="1" allowOverlap="1" wp14:anchorId="7A5980F1" wp14:editId="56B4A279">
            <wp:simplePos x="0" y="0"/>
            <wp:positionH relativeFrom="margin">
              <wp:posOffset>6055360</wp:posOffset>
            </wp:positionH>
            <wp:positionV relativeFrom="paragraph">
              <wp:posOffset>64135</wp:posOffset>
            </wp:positionV>
            <wp:extent cx="791210" cy="648970"/>
            <wp:effectExtent l="0" t="0" r="0" b="11430"/>
            <wp:wrapSquare wrapText="bothSides"/>
            <wp:docPr id="36" name="Picture 36" descr="Macintosh HD:Users:jayhull:Downloads:lent_25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jayhull:Downloads:lent_2538.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91210" cy="648970"/>
                    </a:xfrm>
                    <a:prstGeom prst="rect">
                      <a:avLst/>
                    </a:prstGeom>
                    <a:noFill/>
                    <a:ln>
                      <a:noFill/>
                    </a:ln>
                  </pic:spPr>
                </pic:pic>
              </a:graphicData>
            </a:graphic>
            <wp14:sizeRelH relativeFrom="page">
              <wp14:pctWidth>0</wp14:pctWidth>
            </wp14:sizeRelH>
            <wp14:sizeRelV relativeFrom="page">
              <wp14:pctHeight>0</wp14:pctHeight>
            </wp14:sizeRelV>
          </wp:anchor>
        </w:drawing>
      </w:r>
      <w:r w:rsidR="008C4CC5" w:rsidRPr="005B5382">
        <w:rPr>
          <w:rFonts w:ascii="Bradley Hand" w:hAnsi="Bradley Hand"/>
          <w:b/>
          <w:bCs/>
          <w:sz w:val="36"/>
          <w:szCs w:val="36"/>
        </w:rPr>
        <w:t>MARCH 26</w:t>
      </w:r>
    </w:p>
    <w:p w14:paraId="1B14C7E3" w14:textId="37C3CEE5" w:rsidR="00D33B15" w:rsidRPr="005B5382" w:rsidRDefault="00BA747B" w:rsidP="00D33B15">
      <w:pPr>
        <w:tabs>
          <w:tab w:val="left" w:pos="540"/>
          <w:tab w:val="left" w:pos="900"/>
          <w:tab w:val="left" w:pos="1440"/>
        </w:tabs>
        <w:rPr>
          <w:rFonts w:ascii="Bradley Hand" w:hAnsi="Bradley Hand"/>
          <w:b/>
          <w:sz w:val="16"/>
          <w:szCs w:val="16"/>
        </w:rPr>
      </w:pPr>
      <w:r w:rsidRPr="005B5382">
        <w:rPr>
          <w:rFonts w:ascii="Bradley Hand" w:hAnsi="Bradley Hand"/>
          <w:b/>
          <w:i/>
          <w:iCs/>
          <w:sz w:val="28"/>
          <w:szCs w:val="28"/>
        </w:rPr>
        <w:t xml:space="preserve">“His blood be on us and on our children!” </w:t>
      </w:r>
    </w:p>
    <w:p w14:paraId="074508B7" w14:textId="476D9645" w:rsidR="00BA747B" w:rsidRPr="00BA747B" w:rsidRDefault="00BA747B" w:rsidP="00D33B15">
      <w:pPr>
        <w:tabs>
          <w:tab w:val="left" w:pos="540"/>
          <w:tab w:val="left" w:pos="900"/>
          <w:tab w:val="left" w:pos="1440"/>
        </w:tabs>
        <w:rPr>
          <w:b/>
          <w:sz w:val="16"/>
          <w:szCs w:val="16"/>
        </w:rPr>
      </w:pPr>
    </w:p>
    <w:p w14:paraId="7E6BFF43" w14:textId="4D6042CD" w:rsidR="00D33B15" w:rsidRPr="00B94169" w:rsidRDefault="00BA747B" w:rsidP="00D33B15">
      <w:pPr>
        <w:tabs>
          <w:tab w:val="left" w:pos="540"/>
          <w:tab w:val="left" w:pos="900"/>
          <w:tab w:val="left" w:pos="1440"/>
        </w:tabs>
        <w:rPr>
          <w:b/>
        </w:rPr>
      </w:pPr>
      <w:r>
        <w:rPr>
          <w:b/>
        </w:rPr>
        <w:t>Text: Matthew 27:15-26</w:t>
      </w:r>
    </w:p>
    <w:p w14:paraId="102CA2AE" w14:textId="2E08B561" w:rsidR="00BA747B" w:rsidRPr="00BA747B" w:rsidRDefault="00BA747B" w:rsidP="00BA747B">
      <w:pPr>
        <w:widowControl w:val="0"/>
        <w:pBdr>
          <w:top w:val="single" w:sz="4" w:space="1" w:color="auto"/>
          <w:left w:val="single" w:sz="4" w:space="4" w:color="auto"/>
          <w:bottom w:val="single" w:sz="4" w:space="1" w:color="auto"/>
          <w:right w:val="single" w:sz="4" w:space="4" w:color="auto"/>
        </w:pBdr>
        <w:tabs>
          <w:tab w:val="left" w:pos="360"/>
          <w:tab w:val="left" w:pos="720"/>
        </w:tabs>
        <w:autoSpaceDE w:val="0"/>
        <w:autoSpaceDN w:val="0"/>
        <w:adjustRightInd w:val="0"/>
        <w:ind w:left="86" w:right="86" w:firstLine="274"/>
        <w:jc w:val="both"/>
        <w:rPr>
          <w:rFonts w:eastAsiaTheme="minorEastAsia"/>
          <w:bCs/>
          <w:iCs/>
          <w:szCs w:val="28"/>
          <w:lang w:eastAsia="ja-JP"/>
        </w:rPr>
      </w:pPr>
      <w:r w:rsidRPr="00BA747B">
        <w:rPr>
          <w:rFonts w:eastAsiaTheme="minorEastAsia"/>
          <w:bCs/>
          <w:iCs/>
          <w:szCs w:val="28"/>
          <w:vertAlign w:val="superscript"/>
          <w:lang w:eastAsia="ja-JP"/>
        </w:rPr>
        <w:t xml:space="preserve">15 </w:t>
      </w:r>
      <w:r w:rsidRPr="00BA747B">
        <w:rPr>
          <w:rFonts w:eastAsiaTheme="minorEastAsia"/>
          <w:bCs/>
          <w:iCs/>
          <w:szCs w:val="28"/>
          <w:lang w:eastAsia="ja-JP"/>
        </w:rPr>
        <w:t xml:space="preserve">Now it was the governor’s custom at the Feast to release a prisoner chosen by the crowd. </w:t>
      </w:r>
      <w:r w:rsidRPr="00BA747B">
        <w:rPr>
          <w:rFonts w:eastAsiaTheme="minorEastAsia"/>
          <w:bCs/>
          <w:iCs/>
          <w:szCs w:val="28"/>
          <w:vertAlign w:val="superscript"/>
          <w:lang w:eastAsia="ja-JP"/>
        </w:rPr>
        <w:t xml:space="preserve">16 </w:t>
      </w:r>
      <w:r w:rsidRPr="00BA747B">
        <w:rPr>
          <w:rFonts w:eastAsiaTheme="minorEastAsia"/>
          <w:bCs/>
          <w:iCs/>
          <w:szCs w:val="28"/>
          <w:lang w:eastAsia="ja-JP"/>
        </w:rPr>
        <w:t xml:space="preserve">At that time they had a notorious prisoner, called Barabbas. </w:t>
      </w:r>
      <w:r w:rsidRPr="00BA747B">
        <w:rPr>
          <w:rFonts w:eastAsiaTheme="minorEastAsia"/>
          <w:bCs/>
          <w:iCs/>
          <w:szCs w:val="28"/>
          <w:vertAlign w:val="superscript"/>
          <w:lang w:eastAsia="ja-JP"/>
        </w:rPr>
        <w:t xml:space="preserve">17 </w:t>
      </w:r>
      <w:r w:rsidRPr="00BA747B">
        <w:rPr>
          <w:rFonts w:eastAsiaTheme="minorEastAsia"/>
          <w:bCs/>
          <w:iCs/>
          <w:szCs w:val="28"/>
          <w:lang w:eastAsia="ja-JP"/>
        </w:rPr>
        <w:t xml:space="preserve">So when the crowd had gathered, Pilate asked them, “Which one do you want me to release to you: Barabbas, or Jesus who is called Christ?” </w:t>
      </w:r>
      <w:r w:rsidRPr="00BA747B">
        <w:rPr>
          <w:rFonts w:eastAsiaTheme="minorEastAsia"/>
          <w:bCs/>
          <w:iCs/>
          <w:szCs w:val="28"/>
          <w:vertAlign w:val="superscript"/>
          <w:lang w:eastAsia="ja-JP"/>
        </w:rPr>
        <w:t xml:space="preserve">18 </w:t>
      </w:r>
      <w:r w:rsidRPr="00BA747B">
        <w:rPr>
          <w:rFonts w:eastAsiaTheme="minorEastAsia"/>
          <w:bCs/>
          <w:iCs/>
          <w:szCs w:val="28"/>
          <w:lang w:eastAsia="ja-JP"/>
        </w:rPr>
        <w:t xml:space="preserve">For he knew it was out of envy that they had handed Jesus over to him. </w:t>
      </w:r>
    </w:p>
    <w:p w14:paraId="1B69B213" w14:textId="23F08146" w:rsidR="00BA747B" w:rsidRPr="00BA747B" w:rsidRDefault="00BA747B" w:rsidP="00BA747B">
      <w:pPr>
        <w:widowControl w:val="0"/>
        <w:pBdr>
          <w:top w:val="single" w:sz="4" w:space="1" w:color="auto"/>
          <w:left w:val="single" w:sz="4" w:space="4" w:color="auto"/>
          <w:bottom w:val="single" w:sz="4" w:space="1" w:color="auto"/>
          <w:right w:val="single" w:sz="4" w:space="4" w:color="auto"/>
        </w:pBdr>
        <w:tabs>
          <w:tab w:val="left" w:pos="360"/>
          <w:tab w:val="left" w:pos="720"/>
        </w:tabs>
        <w:autoSpaceDE w:val="0"/>
        <w:autoSpaceDN w:val="0"/>
        <w:adjustRightInd w:val="0"/>
        <w:ind w:left="86" w:right="86" w:firstLine="274"/>
        <w:jc w:val="both"/>
        <w:rPr>
          <w:rFonts w:eastAsiaTheme="minorEastAsia"/>
          <w:bCs/>
          <w:iCs/>
          <w:szCs w:val="28"/>
          <w:lang w:eastAsia="ja-JP"/>
        </w:rPr>
      </w:pPr>
      <w:r w:rsidRPr="00BA747B">
        <w:rPr>
          <w:rFonts w:eastAsiaTheme="minorEastAsia"/>
          <w:bCs/>
          <w:iCs/>
          <w:szCs w:val="28"/>
          <w:vertAlign w:val="superscript"/>
          <w:lang w:eastAsia="ja-JP"/>
        </w:rPr>
        <w:t xml:space="preserve">19 </w:t>
      </w:r>
      <w:r w:rsidRPr="00BA747B">
        <w:rPr>
          <w:rFonts w:eastAsiaTheme="minorEastAsia"/>
          <w:bCs/>
          <w:iCs/>
          <w:szCs w:val="28"/>
          <w:lang w:eastAsia="ja-JP"/>
        </w:rPr>
        <w:t xml:space="preserve">While Pilate was sitting on the judge’s seat, his wife sent him this message: “Don’t have anything to do with that innocent man, for I have suffered a great deal today in a dream because of him.” </w:t>
      </w:r>
    </w:p>
    <w:p w14:paraId="40E1339B" w14:textId="15C82731" w:rsidR="00BA747B" w:rsidRPr="00BA747B" w:rsidRDefault="00BA747B" w:rsidP="00BA747B">
      <w:pPr>
        <w:widowControl w:val="0"/>
        <w:pBdr>
          <w:top w:val="single" w:sz="4" w:space="1" w:color="auto"/>
          <w:left w:val="single" w:sz="4" w:space="4" w:color="auto"/>
          <w:bottom w:val="single" w:sz="4" w:space="1" w:color="auto"/>
          <w:right w:val="single" w:sz="4" w:space="4" w:color="auto"/>
        </w:pBdr>
        <w:tabs>
          <w:tab w:val="left" w:pos="360"/>
          <w:tab w:val="left" w:pos="720"/>
        </w:tabs>
        <w:autoSpaceDE w:val="0"/>
        <w:autoSpaceDN w:val="0"/>
        <w:adjustRightInd w:val="0"/>
        <w:ind w:left="86" w:right="86" w:firstLine="274"/>
        <w:jc w:val="both"/>
        <w:rPr>
          <w:rFonts w:eastAsiaTheme="minorEastAsia"/>
          <w:bCs/>
          <w:iCs/>
          <w:szCs w:val="28"/>
          <w:lang w:eastAsia="ja-JP"/>
        </w:rPr>
      </w:pPr>
      <w:r w:rsidRPr="00BA747B">
        <w:rPr>
          <w:rFonts w:eastAsiaTheme="minorEastAsia"/>
          <w:bCs/>
          <w:iCs/>
          <w:szCs w:val="28"/>
          <w:vertAlign w:val="superscript"/>
          <w:lang w:eastAsia="ja-JP"/>
        </w:rPr>
        <w:t xml:space="preserve">20 </w:t>
      </w:r>
      <w:r w:rsidRPr="00BA747B">
        <w:rPr>
          <w:rFonts w:eastAsiaTheme="minorEastAsia"/>
          <w:bCs/>
          <w:iCs/>
          <w:szCs w:val="28"/>
          <w:lang w:eastAsia="ja-JP"/>
        </w:rPr>
        <w:t xml:space="preserve">But the chief priests and the elders persuaded the crowd to ask for Barabbas and to have Jesus executed. </w:t>
      </w:r>
    </w:p>
    <w:p w14:paraId="1A859DB3" w14:textId="01CCAC73" w:rsidR="00BA747B" w:rsidRPr="00BA747B" w:rsidRDefault="00BA747B" w:rsidP="00BA747B">
      <w:pPr>
        <w:widowControl w:val="0"/>
        <w:pBdr>
          <w:top w:val="single" w:sz="4" w:space="1" w:color="auto"/>
          <w:left w:val="single" w:sz="4" w:space="4" w:color="auto"/>
          <w:bottom w:val="single" w:sz="4" w:space="1" w:color="auto"/>
          <w:right w:val="single" w:sz="4" w:space="4" w:color="auto"/>
        </w:pBdr>
        <w:tabs>
          <w:tab w:val="left" w:pos="360"/>
          <w:tab w:val="left" w:pos="720"/>
        </w:tabs>
        <w:autoSpaceDE w:val="0"/>
        <w:autoSpaceDN w:val="0"/>
        <w:adjustRightInd w:val="0"/>
        <w:ind w:left="86" w:right="86" w:firstLine="274"/>
        <w:jc w:val="both"/>
        <w:rPr>
          <w:rFonts w:eastAsiaTheme="minorEastAsia"/>
          <w:bCs/>
          <w:iCs/>
          <w:szCs w:val="28"/>
          <w:lang w:eastAsia="ja-JP"/>
        </w:rPr>
      </w:pPr>
      <w:r w:rsidRPr="00BA747B">
        <w:rPr>
          <w:rFonts w:eastAsiaTheme="minorEastAsia"/>
          <w:bCs/>
          <w:iCs/>
          <w:szCs w:val="28"/>
          <w:vertAlign w:val="superscript"/>
          <w:lang w:eastAsia="ja-JP"/>
        </w:rPr>
        <w:t xml:space="preserve">21 </w:t>
      </w:r>
      <w:r w:rsidRPr="00BA747B">
        <w:rPr>
          <w:rFonts w:eastAsiaTheme="minorEastAsia"/>
          <w:bCs/>
          <w:iCs/>
          <w:szCs w:val="28"/>
          <w:lang w:eastAsia="ja-JP"/>
        </w:rPr>
        <w:t xml:space="preserve">“Which of the two do you want me to release to you?” asked the governor. </w:t>
      </w:r>
    </w:p>
    <w:p w14:paraId="12FF8E15" w14:textId="474633B1" w:rsidR="00BA747B" w:rsidRPr="00BA747B" w:rsidRDefault="00BA747B" w:rsidP="00BA747B">
      <w:pPr>
        <w:widowControl w:val="0"/>
        <w:pBdr>
          <w:top w:val="single" w:sz="4" w:space="1" w:color="auto"/>
          <w:left w:val="single" w:sz="4" w:space="4" w:color="auto"/>
          <w:bottom w:val="single" w:sz="4" w:space="1" w:color="auto"/>
          <w:right w:val="single" w:sz="4" w:space="4" w:color="auto"/>
        </w:pBdr>
        <w:tabs>
          <w:tab w:val="left" w:pos="360"/>
          <w:tab w:val="left" w:pos="720"/>
        </w:tabs>
        <w:autoSpaceDE w:val="0"/>
        <w:autoSpaceDN w:val="0"/>
        <w:adjustRightInd w:val="0"/>
        <w:ind w:left="86" w:right="86" w:firstLine="274"/>
        <w:jc w:val="both"/>
        <w:rPr>
          <w:rFonts w:eastAsiaTheme="minorEastAsia"/>
          <w:bCs/>
          <w:iCs/>
          <w:szCs w:val="28"/>
          <w:lang w:eastAsia="ja-JP"/>
        </w:rPr>
      </w:pPr>
      <w:r w:rsidRPr="00BA747B">
        <w:rPr>
          <w:rFonts w:eastAsiaTheme="minorEastAsia"/>
          <w:bCs/>
          <w:iCs/>
          <w:szCs w:val="28"/>
          <w:lang w:eastAsia="ja-JP"/>
        </w:rPr>
        <w:t xml:space="preserve">“Barabbas,” they answered. </w:t>
      </w:r>
    </w:p>
    <w:p w14:paraId="70FA7BFD" w14:textId="043AC73D" w:rsidR="00BA747B" w:rsidRPr="00BA747B" w:rsidRDefault="00BA747B" w:rsidP="00BA747B">
      <w:pPr>
        <w:widowControl w:val="0"/>
        <w:pBdr>
          <w:top w:val="single" w:sz="4" w:space="1" w:color="auto"/>
          <w:left w:val="single" w:sz="4" w:space="4" w:color="auto"/>
          <w:bottom w:val="single" w:sz="4" w:space="1" w:color="auto"/>
          <w:right w:val="single" w:sz="4" w:space="4" w:color="auto"/>
        </w:pBdr>
        <w:tabs>
          <w:tab w:val="left" w:pos="360"/>
          <w:tab w:val="left" w:pos="720"/>
        </w:tabs>
        <w:autoSpaceDE w:val="0"/>
        <w:autoSpaceDN w:val="0"/>
        <w:adjustRightInd w:val="0"/>
        <w:ind w:left="86" w:right="86" w:firstLine="274"/>
        <w:jc w:val="both"/>
        <w:rPr>
          <w:rFonts w:eastAsiaTheme="minorEastAsia"/>
          <w:bCs/>
          <w:iCs/>
          <w:szCs w:val="28"/>
          <w:lang w:eastAsia="ja-JP"/>
        </w:rPr>
      </w:pPr>
      <w:r w:rsidRPr="00BA747B">
        <w:rPr>
          <w:rFonts w:eastAsiaTheme="minorEastAsia"/>
          <w:bCs/>
          <w:iCs/>
          <w:szCs w:val="28"/>
          <w:vertAlign w:val="superscript"/>
          <w:lang w:eastAsia="ja-JP"/>
        </w:rPr>
        <w:t xml:space="preserve">22 </w:t>
      </w:r>
      <w:r w:rsidRPr="00BA747B">
        <w:rPr>
          <w:rFonts w:eastAsiaTheme="minorEastAsia"/>
          <w:bCs/>
          <w:iCs/>
          <w:szCs w:val="28"/>
          <w:lang w:eastAsia="ja-JP"/>
        </w:rPr>
        <w:t xml:space="preserve">“What shall I do, then, with Jesus who is called Christ?” Pilate asked. </w:t>
      </w:r>
    </w:p>
    <w:p w14:paraId="54739A3C" w14:textId="276073CD" w:rsidR="00BA747B" w:rsidRPr="00BA747B" w:rsidRDefault="00BA747B" w:rsidP="00BA747B">
      <w:pPr>
        <w:widowControl w:val="0"/>
        <w:pBdr>
          <w:top w:val="single" w:sz="4" w:space="1" w:color="auto"/>
          <w:left w:val="single" w:sz="4" w:space="4" w:color="auto"/>
          <w:bottom w:val="single" w:sz="4" w:space="1" w:color="auto"/>
          <w:right w:val="single" w:sz="4" w:space="4" w:color="auto"/>
        </w:pBdr>
        <w:tabs>
          <w:tab w:val="left" w:pos="360"/>
          <w:tab w:val="left" w:pos="720"/>
        </w:tabs>
        <w:autoSpaceDE w:val="0"/>
        <w:autoSpaceDN w:val="0"/>
        <w:adjustRightInd w:val="0"/>
        <w:ind w:left="86" w:right="86" w:firstLine="274"/>
        <w:jc w:val="both"/>
        <w:rPr>
          <w:rFonts w:eastAsiaTheme="minorEastAsia"/>
          <w:bCs/>
          <w:iCs/>
          <w:szCs w:val="28"/>
          <w:lang w:eastAsia="ja-JP"/>
        </w:rPr>
      </w:pPr>
      <w:r w:rsidRPr="00BA747B">
        <w:rPr>
          <w:rFonts w:eastAsiaTheme="minorEastAsia"/>
          <w:bCs/>
          <w:iCs/>
          <w:szCs w:val="28"/>
          <w:lang w:eastAsia="ja-JP"/>
        </w:rPr>
        <w:t xml:space="preserve">They all answered, “Crucify him!” </w:t>
      </w:r>
    </w:p>
    <w:p w14:paraId="71F0DD6A" w14:textId="28016FE6" w:rsidR="00BA747B" w:rsidRPr="00BA747B" w:rsidRDefault="00BA747B" w:rsidP="00BA747B">
      <w:pPr>
        <w:widowControl w:val="0"/>
        <w:pBdr>
          <w:top w:val="single" w:sz="4" w:space="1" w:color="auto"/>
          <w:left w:val="single" w:sz="4" w:space="4" w:color="auto"/>
          <w:bottom w:val="single" w:sz="4" w:space="1" w:color="auto"/>
          <w:right w:val="single" w:sz="4" w:space="4" w:color="auto"/>
        </w:pBdr>
        <w:tabs>
          <w:tab w:val="left" w:pos="360"/>
          <w:tab w:val="left" w:pos="720"/>
        </w:tabs>
        <w:autoSpaceDE w:val="0"/>
        <w:autoSpaceDN w:val="0"/>
        <w:adjustRightInd w:val="0"/>
        <w:ind w:left="86" w:right="86" w:firstLine="274"/>
        <w:jc w:val="both"/>
        <w:rPr>
          <w:rFonts w:eastAsiaTheme="minorEastAsia"/>
          <w:bCs/>
          <w:iCs/>
          <w:szCs w:val="28"/>
          <w:lang w:eastAsia="ja-JP"/>
        </w:rPr>
      </w:pPr>
      <w:r w:rsidRPr="00BA747B">
        <w:rPr>
          <w:rFonts w:eastAsiaTheme="minorEastAsia"/>
          <w:bCs/>
          <w:iCs/>
          <w:szCs w:val="28"/>
          <w:vertAlign w:val="superscript"/>
          <w:lang w:eastAsia="ja-JP"/>
        </w:rPr>
        <w:t xml:space="preserve">23 </w:t>
      </w:r>
      <w:r w:rsidRPr="00BA747B">
        <w:rPr>
          <w:rFonts w:eastAsiaTheme="minorEastAsia"/>
          <w:bCs/>
          <w:iCs/>
          <w:szCs w:val="28"/>
          <w:lang w:eastAsia="ja-JP"/>
        </w:rPr>
        <w:t xml:space="preserve">“Why? What crime has he committed?” asked Pilate. </w:t>
      </w:r>
    </w:p>
    <w:p w14:paraId="406B21BF" w14:textId="2B0EE4F5" w:rsidR="00BA747B" w:rsidRPr="00BA747B" w:rsidRDefault="00BA747B" w:rsidP="00BA747B">
      <w:pPr>
        <w:widowControl w:val="0"/>
        <w:pBdr>
          <w:top w:val="single" w:sz="4" w:space="1" w:color="auto"/>
          <w:left w:val="single" w:sz="4" w:space="4" w:color="auto"/>
          <w:bottom w:val="single" w:sz="4" w:space="1" w:color="auto"/>
          <w:right w:val="single" w:sz="4" w:space="4" w:color="auto"/>
        </w:pBdr>
        <w:tabs>
          <w:tab w:val="left" w:pos="360"/>
          <w:tab w:val="left" w:pos="720"/>
        </w:tabs>
        <w:autoSpaceDE w:val="0"/>
        <w:autoSpaceDN w:val="0"/>
        <w:adjustRightInd w:val="0"/>
        <w:ind w:left="86" w:right="86" w:firstLine="274"/>
        <w:jc w:val="both"/>
        <w:rPr>
          <w:rFonts w:eastAsiaTheme="minorEastAsia"/>
          <w:bCs/>
          <w:iCs/>
          <w:szCs w:val="28"/>
          <w:lang w:eastAsia="ja-JP"/>
        </w:rPr>
      </w:pPr>
      <w:r w:rsidRPr="00BA747B">
        <w:rPr>
          <w:rFonts w:eastAsiaTheme="minorEastAsia"/>
          <w:bCs/>
          <w:iCs/>
          <w:szCs w:val="28"/>
          <w:lang w:eastAsia="ja-JP"/>
        </w:rPr>
        <w:t xml:space="preserve">But they shouted all the louder, “Crucify him!” </w:t>
      </w:r>
    </w:p>
    <w:p w14:paraId="68FA6823" w14:textId="785CBD53" w:rsidR="00BA747B" w:rsidRPr="00BA747B" w:rsidRDefault="00BA747B" w:rsidP="00BA747B">
      <w:pPr>
        <w:widowControl w:val="0"/>
        <w:pBdr>
          <w:top w:val="single" w:sz="4" w:space="1" w:color="auto"/>
          <w:left w:val="single" w:sz="4" w:space="4" w:color="auto"/>
          <w:bottom w:val="single" w:sz="4" w:space="1" w:color="auto"/>
          <w:right w:val="single" w:sz="4" w:space="4" w:color="auto"/>
        </w:pBdr>
        <w:tabs>
          <w:tab w:val="left" w:pos="360"/>
          <w:tab w:val="left" w:pos="720"/>
        </w:tabs>
        <w:autoSpaceDE w:val="0"/>
        <w:autoSpaceDN w:val="0"/>
        <w:adjustRightInd w:val="0"/>
        <w:ind w:left="86" w:right="86" w:firstLine="274"/>
        <w:jc w:val="both"/>
        <w:rPr>
          <w:rFonts w:eastAsiaTheme="minorEastAsia"/>
          <w:bCs/>
          <w:iCs/>
          <w:szCs w:val="28"/>
          <w:lang w:eastAsia="ja-JP"/>
        </w:rPr>
      </w:pPr>
      <w:r w:rsidRPr="00BA747B">
        <w:rPr>
          <w:rFonts w:eastAsiaTheme="minorEastAsia"/>
          <w:bCs/>
          <w:iCs/>
          <w:szCs w:val="28"/>
          <w:vertAlign w:val="superscript"/>
          <w:lang w:eastAsia="ja-JP"/>
        </w:rPr>
        <w:t xml:space="preserve">24 </w:t>
      </w:r>
      <w:r w:rsidRPr="00BA747B">
        <w:rPr>
          <w:rFonts w:eastAsiaTheme="minorEastAsia"/>
          <w:bCs/>
          <w:iCs/>
          <w:szCs w:val="28"/>
          <w:lang w:eastAsia="ja-JP"/>
        </w:rPr>
        <w:t xml:space="preserve">When Pilate saw that he was getting nowhere, but that instead an uproar was starting, he took water and washed his hands in front of the crowd. “I am innocent of this man’s blood,” he said. “It is your responsibility!” </w:t>
      </w:r>
    </w:p>
    <w:p w14:paraId="6979F90E" w14:textId="1CC42F6D" w:rsidR="00BA747B" w:rsidRPr="00BA747B" w:rsidRDefault="00BA747B" w:rsidP="00BA747B">
      <w:pPr>
        <w:widowControl w:val="0"/>
        <w:pBdr>
          <w:top w:val="single" w:sz="4" w:space="1" w:color="auto"/>
          <w:left w:val="single" w:sz="4" w:space="4" w:color="auto"/>
          <w:bottom w:val="single" w:sz="4" w:space="1" w:color="auto"/>
          <w:right w:val="single" w:sz="4" w:space="4" w:color="auto"/>
        </w:pBdr>
        <w:tabs>
          <w:tab w:val="left" w:pos="360"/>
          <w:tab w:val="left" w:pos="720"/>
        </w:tabs>
        <w:autoSpaceDE w:val="0"/>
        <w:autoSpaceDN w:val="0"/>
        <w:adjustRightInd w:val="0"/>
        <w:ind w:left="86" w:right="86" w:firstLine="274"/>
        <w:jc w:val="both"/>
        <w:rPr>
          <w:rFonts w:eastAsiaTheme="minorEastAsia"/>
          <w:bCs/>
          <w:iCs/>
          <w:szCs w:val="28"/>
          <w:lang w:eastAsia="ja-JP"/>
        </w:rPr>
      </w:pPr>
      <w:r w:rsidRPr="00BA747B">
        <w:rPr>
          <w:rFonts w:eastAsiaTheme="minorEastAsia"/>
          <w:bCs/>
          <w:iCs/>
          <w:szCs w:val="28"/>
          <w:vertAlign w:val="superscript"/>
          <w:lang w:eastAsia="ja-JP"/>
        </w:rPr>
        <w:t xml:space="preserve">25 </w:t>
      </w:r>
      <w:r w:rsidRPr="00BA747B">
        <w:rPr>
          <w:rFonts w:eastAsiaTheme="minorEastAsia"/>
          <w:bCs/>
          <w:iCs/>
          <w:szCs w:val="28"/>
          <w:lang w:eastAsia="ja-JP"/>
        </w:rPr>
        <w:t xml:space="preserve">All the people answered, “Let his blood be on us and on our children!” </w:t>
      </w:r>
    </w:p>
    <w:p w14:paraId="4D31F49D" w14:textId="0F183855" w:rsidR="00BA747B" w:rsidRPr="00BA3933" w:rsidRDefault="00BA747B" w:rsidP="00BA3933">
      <w:pPr>
        <w:widowControl w:val="0"/>
        <w:pBdr>
          <w:top w:val="single" w:sz="4" w:space="1" w:color="auto"/>
          <w:left w:val="single" w:sz="4" w:space="4" w:color="auto"/>
          <w:bottom w:val="single" w:sz="4" w:space="1" w:color="auto"/>
          <w:right w:val="single" w:sz="4" w:space="4" w:color="auto"/>
        </w:pBdr>
        <w:tabs>
          <w:tab w:val="left" w:pos="360"/>
          <w:tab w:val="left" w:pos="720"/>
        </w:tabs>
        <w:autoSpaceDE w:val="0"/>
        <w:autoSpaceDN w:val="0"/>
        <w:adjustRightInd w:val="0"/>
        <w:ind w:left="86" w:right="86" w:firstLine="274"/>
        <w:jc w:val="both"/>
        <w:rPr>
          <w:rFonts w:eastAsiaTheme="minorEastAsia"/>
          <w:bCs/>
          <w:iCs/>
          <w:szCs w:val="28"/>
          <w:lang w:eastAsia="ja-JP"/>
        </w:rPr>
      </w:pPr>
      <w:r w:rsidRPr="00BA747B">
        <w:rPr>
          <w:rFonts w:eastAsiaTheme="minorEastAsia"/>
          <w:bCs/>
          <w:iCs/>
          <w:szCs w:val="28"/>
          <w:vertAlign w:val="superscript"/>
          <w:lang w:eastAsia="ja-JP"/>
        </w:rPr>
        <w:t xml:space="preserve">26 </w:t>
      </w:r>
      <w:r w:rsidRPr="00BA747B">
        <w:rPr>
          <w:rFonts w:eastAsiaTheme="minorEastAsia"/>
          <w:bCs/>
          <w:iCs/>
          <w:szCs w:val="28"/>
          <w:lang w:eastAsia="ja-JP"/>
        </w:rPr>
        <w:t>Then he released Barabbas to them. But he had Jesus flogged, and handed him over to be crucified.</w:t>
      </w:r>
      <w:r>
        <w:rPr>
          <w:rFonts w:eastAsiaTheme="minorEastAsia"/>
          <w:bCs/>
          <w:iCs/>
          <w:szCs w:val="28"/>
          <w:lang w:eastAsia="ja-JP"/>
        </w:rPr>
        <w:t xml:space="preserve"> </w:t>
      </w:r>
    </w:p>
    <w:p w14:paraId="1321B23D" w14:textId="56E5D063" w:rsidR="00B265A9" w:rsidRDefault="00B265A9" w:rsidP="00F66F66">
      <w:pPr>
        <w:widowControl w:val="0"/>
        <w:tabs>
          <w:tab w:val="left" w:pos="360"/>
          <w:tab w:val="left" w:pos="720"/>
        </w:tabs>
        <w:autoSpaceDE w:val="0"/>
        <w:autoSpaceDN w:val="0"/>
        <w:adjustRightInd w:val="0"/>
        <w:ind w:right="86"/>
        <w:jc w:val="both"/>
        <w:rPr>
          <w:rFonts w:asciiTheme="minorHAnsi" w:hAnsiTheme="minorHAnsi"/>
          <w:b/>
          <w:sz w:val="22"/>
          <w:szCs w:val="22"/>
        </w:rPr>
      </w:pPr>
    </w:p>
    <w:p w14:paraId="6A0662CC" w14:textId="4978571B" w:rsidR="006878B4" w:rsidRPr="004200FD" w:rsidRDefault="00256A6E" w:rsidP="006878B4">
      <w:pPr>
        <w:tabs>
          <w:tab w:val="left" w:pos="180"/>
          <w:tab w:val="left" w:pos="360"/>
          <w:tab w:val="left" w:pos="720"/>
          <w:tab w:val="left" w:pos="1080"/>
          <w:tab w:val="left" w:pos="1440"/>
          <w:tab w:val="right" w:pos="10512"/>
        </w:tabs>
        <w:autoSpaceDE w:val="0"/>
        <w:autoSpaceDN w:val="0"/>
        <w:adjustRightInd w:val="0"/>
        <w:jc w:val="both"/>
        <w:rPr>
          <w:rFonts w:asciiTheme="minorHAnsi" w:eastAsiaTheme="minorEastAsia" w:hAnsiTheme="minorHAnsi" w:cs="Helvetica Neue"/>
          <w:b/>
          <w:bCs/>
          <w:color w:val="000000"/>
          <w:sz w:val="22"/>
          <w:szCs w:val="22"/>
          <w:lang w:eastAsia="ja-JP"/>
        </w:rPr>
      </w:pPr>
      <w:r>
        <w:rPr>
          <w:rFonts w:asciiTheme="minorHAnsi" w:hAnsiTheme="minorHAnsi"/>
          <w:noProof/>
          <w:sz w:val="22"/>
          <w:szCs w:val="22"/>
        </w:rPr>
        <w:drawing>
          <wp:anchor distT="0" distB="0" distL="114300" distR="114300" simplePos="0" relativeHeight="251982848" behindDoc="0" locked="0" layoutInCell="1" allowOverlap="1" wp14:anchorId="656126D4" wp14:editId="3304CC14">
            <wp:simplePos x="0" y="0"/>
            <wp:positionH relativeFrom="margin">
              <wp:posOffset>4029075</wp:posOffset>
            </wp:positionH>
            <wp:positionV relativeFrom="paragraph">
              <wp:posOffset>566209</wp:posOffset>
            </wp:positionV>
            <wp:extent cx="2803525" cy="2190115"/>
            <wp:effectExtent l="12700" t="12700" r="15875" b="6985"/>
            <wp:wrapSquare wrapText="bothSides"/>
            <wp:docPr id="54" name="Picture 54" descr="Macintosh HD:Users:jayhull:Downloads:DP1459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jayhull:Downloads:DP145903.jpg"/>
                    <pic:cNvPicPr>
                      <a:picLocks noChangeAspect="1" noChangeArrowheads="1"/>
                    </pic:cNvPicPr>
                  </pic:nvPicPr>
                  <pic:blipFill>
                    <a:blip r:embed="rId80">
                      <a:extLst>
                        <a:ext uri="{BEBA8EAE-BF5A-486C-A8C5-ECC9F3942E4B}">
                          <a14:imgProps xmlns:a14="http://schemas.microsoft.com/office/drawing/2010/main">
                            <a14:imgLayer r:embed="rId81">
                              <a14:imgEffect>
                                <a14:sharpenSoften amount="5000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803525" cy="219011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6878B4" w:rsidRPr="004200FD">
        <w:rPr>
          <w:rFonts w:asciiTheme="minorHAnsi" w:eastAsiaTheme="minorEastAsia" w:hAnsiTheme="minorHAnsi" w:cs="Helvetica Neue"/>
          <w:b/>
          <w:bCs/>
          <w:color w:val="000000"/>
          <w:sz w:val="22"/>
          <w:szCs w:val="22"/>
          <w:lang w:eastAsia="ja-JP"/>
        </w:rPr>
        <w:t>Reflection:</w:t>
      </w:r>
      <w:r w:rsidR="006878B4">
        <w:rPr>
          <w:rFonts w:asciiTheme="minorHAnsi" w:eastAsiaTheme="minorEastAsia" w:hAnsiTheme="minorHAnsi" w:cs="Helvetica Neue"/>
          <w:b/>
          <w:bCs/>
          <w:color w:val="000000"/>
          <w:lang w:eastAsia="ja-JP"/>
        </w:rPr>
        <w:t xml:space="preserve"> </w:t>
      </w:r>
      <w:r w:rsidR="006878B4" w:rsidRPr="004200FD">
        <w:rPr>
          <w:rFonts w:asciiTheme="minorHAnsi" w:eastAsiaTheme="minorEastAsia" w:hAnsiTheme="minorHAnsi" w:cs="Helvetica Neue"/>
          <w:color w:val="000000"/>
          <w:sz w:val="22"/>
          <w:szCs w:val="22"/>
          <w:lang w:eastAsia="ja-JP"/>
        </w:rPr>
        <w:t xml:space="preserve">Many people aspire to positions of power. Authority certainly has its benefits and there can be almost a romantic attraction to it. But consider this quote (there are many versions and it’s unknown who </w:t>
      </w:r>
      <w:r w:rsidR="006878B4">
        <w:rPr>
          <w:rFonts w:asciiTheme="minorHAnsi" w:eastAsiaTheme="minorEastAsia" w:hAnsiTheme="minorHAnsi" w:cs="Helvetica Neue"/>
          <w:color w:val="000000"/>
          <w:lang w:eastAsia="ja-JP"/>
        </w:rPr>
        <w:t>originally</w:t>
      </w:r>
      <w:r w:rsidR="006878B4" w:rsidRPr="004200FD">
        <w:rPr>
          <w:rFonts w:asciiTheme="minorHAnsi" w:eastAsiaTheme="minorEastAsia" w:hAnsiTheme="minorHAnsi" w:cs="Helvetica Neue"/>
          <w:color w:val="000000"/>
          <w:sz w:val="22"/>
          <w:szCs w:val="22"/>
          <w:lang w:eastAsia="ja-JP"/>
        </w:rPr>
        <w:t xml:space="preserve"> coined the phrase)</w:t>
      </w:r>
      <w:r w:rsidR="006878B4">
        <w:rPr>
          <w:rFonts w:asciiTheme="minorHAnsi" w:eastAsiaTheme="minorEastAsia" w:hAnsiTheme="minorHAnsi" w:cs="Helvetica Neue"/>
          <w:color w:val="000000"/>
          <w:lang w:eastAsia="ja-JP"/>
        </w:rPr>
        <w:t>:</w:t>
      </w:r>
      <w:r w:rsidR="006878B4" w:rsidRPr="004200FD">
        <w:rPr>
          <w:rFonts w:asciiTheme="minorHAnsi" w:eastAsiaTheme="minorEastAsia" w:hAnsiTheme="minorHAnsi" w:cs="Helvetica Neue"/>
          <w:color w:val="000000"/>
          <w:sz w:val="22"/>
          <w:szCs w:val="22"/>
          <w:lang w:eastAsia="ja-JP"/>
        </w:rPr>
        <w:t xml:space="preserve"> “It is a well-known fact that those people who must want to rule people are, ipso facto, those least suited to do it... </w:t>
      </w:r>
      <w:r w:rsidR="006878B4">
        <w:rPr>
          <w:rFonts w:asciiTheme="minorHAnsi" w:eastAsiaTheme="minorEastAsia" w:hAnsiTheme="minorHAnsi" w:cs="Helvetica Neue"/>
          <w:color w:val="000000"/>
          <w:lang w:eastAsia="ja-JP"/>
        </w:rPr>
        <w:t>A</w:t>
      </w:r>
      <w:r w:rsidR="006878B4" w:rsidRPr="004200FD">
        <w:rPr>
          <w:rFonts w:asciiTheme="minorHAnsi" w:eastAsiaTheme="minorEastAsia" w:hAnsiTheme="minorHAnsi" w:cs="Helvetica Neue"/>
          <w:color w:val="000000"/>
          <w:sz w:val="22"/>
          <w:szCs w:val="22"/>
          <w:lang w:eastAsia="ja-JP"/>
        </w:rPr>
        <w:t>nyone who is capable of getting themselves made President should on no account be allowed to do the job.”</w:t>
      </w:r>
    </w:p>
    <w:p w14:paraId="12092DD0" w14:textId="5B008263" w:rsidR="006878B4" w:rsidRPr="004200FD" w:rsidRDefault="006878B4" w:rsidP="006878B4">
      <w:pPr>
        <w:tabs>
          <w:tab w:val="left" w:pos="180"/>
          <w:tab w:val="left" w:pos="360"/>
          <w:tab w:val="left" w:pos="720"/>
          <w:tab w:val="left" w:pos="1080"/>
          <w:tab w:val="left" w:pos="1440"/>
          <w:tab w:val="right" w:pos="10512"/>
        </w:tabs>
        <w:autoSpaceDE w:val="0"/>
        <w:autoSpaceDN w:val="0"/>
        <w:adjustRightInd w:val="0"/>
        <w:ind w:firstLine="187"/>
        <w:jc w:val="both"/>
        <w:rPr>
          <w:rFonts w:asciiTheme="minorHAnsi" w:eastAsiaTheme="minorEastAsia" w:hAnsiTheme="minorHAnsi" w:cs="Helvetica Neue"/>
          <w:color w:val="000000"/>
          <w:sz w:val="22"/>
          <w:szCs w:val="22"/>
          <w:lang w:eastAsia="ja-JP"/>
        </w:rPr>
      </w:pPr>
      <w:r w:rsidRPr="004200FD">
        <w:rPr>
          <w:rFonts w:asciiTheme="minorHAnsi" w:eastAsiaTheme="minorEastAsia" w:hAnsiTheme="minorHAnsi" w:cs="Helvetica Neue"/>
          <w:color w:val="000000"/>
          <w:sz w:val="22"/>
          <w:szCs w:val="22"/>
          <w:lang w:eastAsia="ja-JP"/>
        </w:rPr>
        <w:t>When I read Matthew 27, I can’t help feeling a disdain for Pontius Pilate. Is that due to my tainted 21st-century American perspective of corrupt people who hold positions of power? Perhaps. I think, though, that what we see here is a textbook example of someone who loves the idea of being in control but who is severely ill-equipped for the position as he is reluctant actually to lead.</w:t>
      </w:r>
    </w:p>
    <w:p w14:paraId="052F4827" w14:textId="0AEBD04E" w:rsidR="006878B4" w:rsidRPr="004200FD" w:rsidRDefault="00256A6E" w:rsidP="006878B4">
      <w:pPr>
        <w:tabs>
          <w:tab w:val="left" w:pos="180"/>
          <w:tab w:val="left" w:pos="360"/>
          <w:tab w:val="left" w:pos="720"/>
          <w:tab w:val="left" w:pos="1080"/>
          <w:tab w:val="left" w:pos="1440"/>
          <w:tab w:val="right" w:pos="10512"/>
        </w:tabs>
        <w:autoSpaceDE w:val="0"/>
        <w:autoSpaceDN w:val="0"/>
        <w:adjustRightInd w:val="0"/>
        <w:ind w:firstLine="187"/>
        <w:jc w:val="both"/>
        <w:rPr>
          <w:rFonts w:asciiTheme="minorHAnsi" w:eastAsiaTheme="minorEastAsia" w:hAnsiTheme="minorHAnsi" w:cs="Helvetica Neue"/>
          <w:color w:val="000000"/>
          <w:sz w:val="22"/>
          <w:szCs w:val="22"/>
          <w:lang w:eastAsia="ja-JP"/>
        </w:rPr>
      </w:pPr>
      <w:r>
        <w:rPr>
          <w:rFonts w:asciiTheme="minorHAnsi" w:hAnsiTheme="minorHAnsi"/>
          <w:noProof/>
          <w:sz w:val="22"/>
          <w:szCs w:val="22"/>
        </w:rPr>
        <mc:AlternateContent>
          <mc:Choice Requires="wps">
            <w:drawing>
              <wp:anchor distT="0" distB="0" distL="114300" distR="114300" simplePos="0" relativeHeight="251979776" behindDoc="0" locked="0" layoutInCell="1" allowOverlap="1" wp14:anchorId="4687DB18" wp14:editId="548AA773">
                <wp:simplePos x="0" y="0"/>
                <wp:positionH relativeFrom="column">
                  <wp:posOffset>4064000</wp:posOffset>
                </wp:positionH>
                <wp:positionV relativeFrom="paragraph">
                  <wp:posOffset>784225</wp:posOffset>
                </wp:positionV>
                <wp:extent cx="2751455" cy="457200"/>
                <wp:effectExtent l="0" t="0" r="0" b="0"/>
                <wp:wrapSquare wrapText="bothSides"/>
                <wp:docPr id="109" name="Text Box 109"/>
                <wp:cNvGraphicFramePr/>
                <a:graphic xmlns:a="http://schemas.openxmlformats.org/drawingml/2006/main">
                  <a:graphicData uri="http://schemas.microsoft.com/office/word/2010/wordprocessingShape">
                    <wps:wsp>
                      <wps:cNvSpPr txBox="1"/>
                      <wps:spPr>
                        <a:xfrm>
                          <a:off x="0" y="0"/>
                          <a:ext cx="2751455" cy="4572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65338799" w14:textId="655B6A7E" w:rsidR="000162A7" w:rsidRPr="00256A6E" w:rsidRDefault="000162A7" w:rsidP="00256A6E">
                            <w:pPr>
                              <w:jc w:val="center"/>
                              <w:rPr>
                                <w:b/>
                                <w:u w:val="single"/>
                              </w:rPr>
                            </w:pPr>
                            <w:r w:rsidRPr="006D352F">
                              <w:rPr>
                                <w:b/>
                              </w:rPr>
                              <w:t xml:space="preserve">Rembrandt van Rijn, </w:t>
                            </w:r>
                            <w:r w:rsidRPr="006D352F">
                              <w:rPr>
                                <w:b/>
                                <w:u w:val="single"/>
                              </w:rPr>
                              <w:t>Pilate Washes</w:t>
                            </w:r>
                            <w:r>
                              <w:rPr>
                                <w:b/>
                                <w:u w:val="single"/>
                              </w:rPr>
                              <w:t xml:space="preserve"> </w:t>
                            </w:r>
                            <w:r w:rsidRPr="006D352F">
                              <w:rPr>
                                <w:b/>
                                <w:u w:val="single"/>
                              </w:rPr>
                              <w:t>His Hands</w:t>
                            </w:r>
                            <w:r w:rsidRPr="006D352F">
                              <w:rPr>
                                <w:b/>
                              </w:rPr>
                              <w:t>,</w:t>
                            </w:r>
                            <w:r>
                              <w:rPr>
                                <w:b/>
                              </w:rPr>
                              <w:t xml:space="preserve"> </w:t>
                            </w:r>
                            <w:r w:rsidRPr="006D352F">
                              <w:rPr>
                                <w:b/>
                              </w:rPr>
                              <w:t>1660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87DB18" id="Text Box 109" o:spid="_x0000_s1043" type="#_x0000_t202" style="position:absolute;left:0;text-align:left;margin-left:320pt;margin-top:61.75pt;width:216.65pt;height:36pt;z-index:25197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" filled="f" stroked="f">
                <v:textbox>
                  <w:txbxContent>
                    <w:p w14:paraId="65338799" w14:textId="655B6A7E" w:rsidR="000162A7" w:rsidRPr="00256A6E" w:rsidRDefault="000162A7" w:rsidP="00256A6E">
                      <w:pPr>
                        <w:jc w:val="center"/>
                        <w:rPr>
                          <w:b/>
                          <w:u w:val="single"/>
                        </w:rPr>
                      </w:pPr>
                      <w:r w:rsidRPr="006D352F">
                        <w:rPr>
                          <w:b/>
                        </w:rPr>
                        <w:t xml:space="preserve">Rembrandt van Rijn, </w:t>
                      </w:r>
                      <w:r w:rsidRPr="006D352F">
                        <w:rPr>
                          <w:b/>
                          <w:u w:val="single"/>
                        </w:rPr>
                        <w:t>Pilate Washes</w:t>
                      </w:r>
                      <w:r>
                        <w:rPr>
                          <w:b/>
                          <w:u w:val="single"/>
                        </w:rPr>
                        <w:t xml:space="preserve"> </w:t>
                      </w:r>
                      <w:r w:rsidRPr="006D352F">
                        <w:rPr>
                          <w:b/>
                          <w:u w:val="single"/>
                        </w:rPr>
                        <w:t>His Hands</w:t>
                      </w:r>
                      <w:r w:rsidRPr="006D352F">
                        <w:rPr>
                          <w:b/>
                        </w:rPr>
                        <w:t>,</w:t>
                      </w:r>
                      <w:r>
                        <w:rPr>
                          <w:b/>
                        </w:rPr>
                        <w:t xml:space="preserve"> </w:t>
                      </w:r>
                      <w:r w:rsidRPr="006D352F">
                        <w:rPr>
                          <w:b/>
                        </w:rPr>
                        <w:t>1660</w:t>
                      </w:r>
                    </w:p>
                  </w:txbxContent>
                </v:textbox>
                <w10:wrap type="square"/>
              </v:shape>
            </w:pict>
          </mc:Fallback>
        </mc:AlternateContent>
      </w:r>
      <w:r w:rsidR="006878B4" w:rsidRPr="004200FD">
        <w:rPr>
          <w:rFonts w:asciiTheme="minorHAnsi" w:eastAsiaTheme="minorEastAsia" w:hAnsiTheme="minorHAnsi" w:cs="Helvetica Neue"/>
          <w:color w:val="000000"/>
          <w:sz w:val="22"/>
          <w:szCs w:val="22"/>
          <w:lang w:eastAsia="ja-JP"/>
        </w:rPr>
        <w:t xml:space="preserve">On one hand, there are the facts: an innocent man who has been brought up on fraudulent charges by means of an illegitimate process. To get to this point there had been outright lies, betrayal, </w:t>
      </w:r>
      <w:r>
        <w:rPr>
          <w:rFonts w:asciiTheme="minorHAnsi" w:eastAsiaTheme="minorEastAsia" w:hAnsiTheme="minorHAnsi" w:cs="Helvetica Neue"/>
          <w:color w:val="000000"/>
          <w:sz w:val="22"/>
          <w:szCs w:val="22"/>
          <w:lang w:eastAsia="ja-JP"/>
        </w:rPr>
        <w:t>and</w:t>
      </w:r>
      <w:r w:rsidR="006878B4" w:rsidRPr="004200FD">
        <w:rPr>
          <w:rFonts w:asciiTheme="minorHAnsi" w:eastAsiaTheme="minorEastAsia" w:hAnsiTheme="minorHAnsi" w:cs="Helvetica Neue"/>
          <w:color w:val="000000"/>
          <w:sz w:val="22"/>
          <w:szCs w:val="22"/>
          <w:lang w:eastAsia="ja-JP"/>
        </w:rPr>
        <w:t xml:space="preserve"> even blood money paid. There was the blatant manipulation on the part of the chief priests and elders and, on top of all of this, even Pilate’s wife admonished him to have nothing to do with the condemnation of this man. But the people had been incited and mob rule </w:t>
      </w:r>
      <w:r w:rsidR="006878B4">
        <w:rPr>
          <w:rFonts w:asciiTheme="minorHAnsi" w:eastAsiaTheme="minorEastAsia" w:hAnsiTheme="minorHAnsi" w:cs="Helvetica Neue"/>
          <w:color w:val="000000"/>
          <w:lang w:eastAsia="ja-JP"/>
        </w:rPr>
        <w:t xml:space="preserve">had </w:t>
      </w:r>
      <w:r w:rsidR="006878B4" w:rsidRPr="004200FD">
        <w:rPr>
          <w:rFonts w:asciiTheme="minorHAnsi" w:eastAsiaTheme="minorEastAsia" w:hAnsiTheme="minorHAnsi" w:cs="Helvetica Neue"/>
          <w:color w:val="000000"/>
          <w:sz w:val="22"/>
          <w:szCs w:val="22"/>
          <w:lang w:eastAsia="ja-JP"/>
        </w:rPr>
        <w:t>taken over.</w:t>
      </w:r>
    </w:p>
    <w:p w14:paraId="01EFAD81" w14:textId="43721711" w:rsidR="006878B4" w:rsidRPr="004200FD" w:rsidRDefault="006878B4" w:rsidP="006878B4">
      <w:pPr>
        <w:tabs>
          <w:tab w:val="left" w:pos="180"/>
          <w:tab w:val="left" w:pos="360"/>
          <w:tab w:val="left" w:pos="720"/>
          <w:tab w:val="left" w:pos="1080"/>
          <w:tab w:val="left" w:pos="1440"/>
          <w:tab w:val="right" w:pos="10512"/>
        </w:tabs>
        <w:autoSpaceDE w:val="0"/>
        <w:autoSpaceDN w:val="0"/>
        <w:adjustRightInd w:val="0"/>
        <w:ind w:firstLine="187"/>
        <w:jc w:val="both"/>
        <w:rPr>
          <w:rFonts w:asciiTheme="minorHAnsi" w:eastAsiaTheme="minorEastAsia" w:hAnsiTheme="minorHAnsi" w:cs="Helvetica Neue"/>
          <w:color w:val="000000"/>
          <w:sz w:val="22"/>
          <w:szCs w:val="22"/>
          <w:lang w:eastAsia="ja-JP"/>
        </w:rPr>
      </w:pPr>
      <w:r w:rsidRPr="004200FD">
        <w:rPr>
          <w:rFonts w:asciiTheme="minorHAnsi" w:eastAsiaTheme="minorEastAsia" w:hAnsiTheme="minorHAnsi" w:cs="Helvetica Neue"/>
          <w:color w:val="000000"/>
          <w:sz w:val="22"/>
          <w:szCs w:val="22"/>
          <w:lang w:eastAsia="ja-JP"/>
        </w:rPr>
        <w:t xml:space="preserve">Rather than stand up for what (even he clearly knew) was right, Pilate made another opportunistic calculation and attempted an escape; he figured that perhaps he had an “out” by offering to release either Jesus or the clearly-nefarious criminal, Barabbas. He figured wrong. </w:t>
      </w:r>
    </w:p>
    <w:p w14:paraId="4A8F0577" w14:textId="39C81B59" w:rsidR="00256A6E" w:rsidRPr="00C04B59" w:rsidRDefault="006878B4" w:rsidP="00256A6E">
      <w:pPr>
        <w:tabs>
          <w:tab w:val="left" w:pos="180"/>
          <w:tab w:val="left" w:pos="360"/>
          <w:tab w:val="left" w:pos="720"/>
          <w:tab w:val="left" w:pos="1080"/>
          <w:tab w:val="left" w:pos="1440"/>
          <w:tab w:val="right" w:pos="10512"/>
        </w:tabs>
        <w:autoSpaceDE w:val="0"/>
        <w:autoSpaceDN w:val="0"/>
        <w:adjustRightInd w:val="0"/>
        <w:ind w:firstLine="187"/>
        <w:jc w:val="both"/>
        <w:rPr>
          <w:rFonts w:asciiTheme="minorHAnsi" w:eastAsiaTheme="minorEastAsia" w:hAnsiTheme="minorHAnsi" w:cs="Helvetica Neue"/>
          <w:color w:val="000000"/>
          <w:sz w:val="22"/>
          <w:szCs w:val="22"/>
          <w:lang w:eastAsia="ja-JP"/>
        </w:rPr>
      </w:pPr>
      <w:r w:rsidRPr="00C04B59">
        <w:rPr>
          <w:rFonts w:asciiTheme="minorHAnsi" w:eastAsiaTheme="minorEastAsia" w:hAnsiTheme="minorHAnsi" w:cs="Helvetica Neue"/>
          <w:color w:val="000000"/>
          <w:sz w:val="22"/>
          <w:szCs w:val="22"/>
          <w:lang w:eastAsia="ja-JP"/>
        </w:rPr>
        <w:t>And so, again, rather than stand up for what he knew was right, he washed his hands and sentenced an innocent man to death simply to appease an angry crowd. They didn’t know how true their words were when they said, “</w:t>
      </w:r>
      <w:r w:rsidRPr="00C04B59">
        <w:rPr>
          <w:rFonts w:asciiTheme="minorHAnsi" w:eastAsiaTheme="minorEastAsia" w:hAnsiTheme="minorHAnsi" w:cs="Helvetica Neue"/>
          <w:i/>
          <w:color w:val="000000"/>
          <w:sz w:val="22"/>
          <w:szCs w:val="22"/>
          <w:lang w:eastAsia="ja-JP"/>
        </w:rPr>
        <w:t>His blood be on us and on our children</w:t>
      </w:r>
      <w:r w:rsidRPr="00C04B59">
        <w:rPr>
          <w:rFonts w:asciiTheme="minorHAnsi" w:eastAsiaTheme="minorEastAsia" w:hAnsiTheme="minorHAnsi" w:cs="Helvetica Neue"/>
          <w:color w:val="000000"/>
          <w:sz w:val="22"/>
          <w:szCs w:val="22"/>
          <w:lang w:eastAsia="ja-JP"/>
        </w:rPr>
        <w:t xml:space="preserve">”—true concerning both their absolute culpability and the final answer for their utter need—and they didn’t care. </w:t>
      </w:r>
    </w:p>
    <w:p w14:paraId="4D18C31B" w14:textId="77777777" w:rsidR="00256A6E" w:rsidRPr="00256A6E" w:rsidRDefault="00256A6E" w:rsidP="00256A6E">
      <w:pPr>
        <w:tabs>
          <w:tab w:val="left" w:pos="180"/>
          <w:tab w:val="left" w:pos="360"/>
          <w:tab w:val="left" w:pos="720"/>
          <w:tab w:val="left" w:pos="1080"/>
          <w:tab w:val="left" w:pos="1440"/>
          <w:tab w:val="right" w:pos="10512"/>
        </w:tabs>
        <w:autoSpaceDE w:val="0"/>
        <w:autoSpaceDN w:val="0"/>
        <w:adjustRightInd w:val="0"/>
        <w:jc w:val="both"/>
        <w:rPr>
          <w:rFonts w:asciiTheme="minorHAnsi" w:eastAsiaTheme="minorEastAsia" w:hAnsiTheme="minorHAnsi" w:cs="Helvetica Neue"/>
          <w:color w:val="000000"/>
          <w:sz w:val="10"/>
          <w:szCs w:val="10"/>
          <w:lang w:eastAsia="ja-JP"/>
        </w:rPr>
      </w:pPr>
    </w:p>
    <w:p w14:paraId="08360B8E" w14:textId="067497D4" w:rsidR="00256A6E" w:rsidRPr="00256A6E" w:rsidRDefault="006878B4" w:rsidP="00256A6E">
      <w:pPr>
        <w:tabs>
          <w:tab w:val="left" w:pos="180"/>
          <w:tab w:val="left" w:pos="360"/>
          <w:tab w:val="left" w:pos="720"/>
          <w:tab w:val="left" w:pos="1080"/>
          <w:tab w:val="left" w:pos="1440"/>
          <w:tab w:val="right" w:pos="10512"/>
        </w:tabs>
        <w:autoSpaceDE w:val="0"/>
        <w:autoSpaceDN w:val="0"/>
        <w:adjustRightInd w:val="0"/>
        <w:jc w:val="both"/>
        <w:rPr>
          <w:rFonts w:asciiTheme="minorHAnsi" w:eastAsiaTheme="minorEastAsia" w:hAnsiTheme="minorHAnsi" w:cs="Helvetica Neue"/>
          <w:color w:val="000000"/>
          <w:lang w:eastAsia="ja-JP"/>
        </w:rPr>
      </w:pPr>
      <w:r w:rsidRPr="004200FD">
        <w:rPr>
          <w:rFonts w:asciiTheme="minorHAnsi" w:eastAsiaTheme="minorEastAsia" w:hAnsiTheme="minorHAnsi" w:cs="Helvetica Neue"/>
          <w:b/>
          <w:bCs/>
          <w:color w:val="000000"/>
          <w:sz w:val="22"/>
          <w:szCs w:val="22"/>
          <w:lang w:eastAsia="ja-JP"/>
        </w:rPr>
        <w:t>Response:</w:t>
      </w:r>
      <w:r>
        <w:rPr>
          <w:rFonts w:asciiTheme="minorHAnsi" w:eastAsiaTheme="minorEastAsia" w:hAnsiTheme="minorHAnsi" w:cs="Helvetica Neue"/>
          <w:b/>
          <w:bCs/>
          <w:color w:val="000000"/>
          <w:lang w:eastAsia="ja-JP"/>
        </w:rPr>
        <w:t xml:space="preserve"> </w:t>
      </w:r>
      <w:r w:rsidRPr="004200FD">
        <w:rPr>
          <w:rFonts w:asciiTheme="minorHAnsi" w:eastAsiaTheme="minorEastAsia" w:hAnsiTheme="minorHAnsi" w:cs="Helvetica Neue"/>
          <w:color w:val="000000"/>
          <w:sz w:val="22"/>
          <w:szCs w:val="22"/>
          <w:lang w:eastAsia="ja-JP"/>
        </w:rPr>
        <w:t xml:space="preserve">Just as it was easy for Pontius Pilate to wash his hands and point the finger at the crowd as the truly unjust, so it is for you and for me to do essentially the same. We are fooling ourselves if we believe that we are </w:t>
      </w:r>
    </w:p>
    <w:p w14:paraId="62C20C32" w14:textId="72B2E9C5" w:rsidR="006878B4" w:rsidRPr="00AB109D" w:rsidRDefault="006878B4" w:rsidP="00256A6E">
      <w:pPr>
        <w:tabs>
          <w:tab w:val="left" w:pos="180"/>
          <w:tab w:val="left" w:pos="360"/>
          <w:tab w:val="left" w:pos="720"/>
          <w:tab w:val="left" w:pos="1080"/>
          <w:tab w:val="left" w:pos="1440"/>
          <w:tab w:val="right" w:pos="10512"/>
        </w:tabs>
        <w:autoSpaceDE w:val="0"/>
        <w:autoSpaceDN w:val="0"/>
        <w:adjustRightInd w:val="0"/>
        <w:jc w:val="both"/>
        <w:rPr>
          <w:rFonts w:asciiTheme="minorHAnsi" w:eastAsiaTheme="minorEastAsia" w:hAnsiTheme="minorHAnsi" w:cs="Helvetica Neue"/>
          <w:color w:val="000000"/>
          <w:sz w:val="22"/>
          <w:szCs w:val="22"/>
          <w:lang w:eastAsia="ja-JP"/>
        </w:rPr>
      </w:pPr>
      <w:r w:rsidRPr="004200FD">
        <w:rPr>
          <w:rFonts w:asciiTheme="minorHAnsi" w:eastAsiaTheme="minorEastAsia" w:hAnsiTheme="minorHAnsi" w:cs="Helvetica Neue"/>
          <w:color w:val="000000"/>
          <w:sz w:val="22"/>
          <w:szCs w:val="22"/>
          <w:lang w:eastAsia="ja-JP"/>
        </w:rPr>
        <w:lastRenderedPageBreak/>
        <w:t>innocent of the blood of Christ; His death was necessary precisely to atone for such unrighteousness.</w:t>
      </w:r>
    </w:p>
    <w:p w14:paraId="495AD772" w14:textId="3679ED26" w:rsidR="006878B4" w:rsidRPr="004200FD" w:rsidRDefault="006878B4" w:rsidP="006878B4">
      <w:pPr>
        <w:tabs>
          <w:tab w:val="left" w:pos="180"/>
          <w:tab w:val="left" w:pos="360"/>
          <w:tab w:val="left" w:pos="720"/>
          <w:tab w:val="left" w:pos="1080"/>
          <w:tab w:val="left" w:pos="1440"/>
          <w:tab w:val="right" w:pos="10512"/>
        </w:tabs>
        <w:autoSpaceDE w:val="0"/>
        <w:autoSpaceDN w:val="0"/>
        <w:adjustRightInd w:val="0"/>
        <w:ind w:firstLine="187"/>
        <w:jc w:val="both"/>
        <w:rPr>
          <w:rFonts w:asciiTheme="minorHAnsi" w:eastAsiaTheme="minorEastAsia" w:hAnsiTheme="minorHAnsi" w:cs="Helvetica Neue"/>
          <w:color w:val="000000"/>
          <w:sz w:val="22"/>
          <w:szCs w:val="22"/>
          <w:lang w:eastAsia="ja-JP"/>
        </w:rPr>
      </w:pPr>
      <w:r w:rsidRPr="004200FD">
        <w:rPr>
          <w:rFonts w:asciiTheme="minorHAnsi" w:eastAsiaTheme="minorEastAsia" w:hAnsiTheme="minorHAnsi" w:cs="Helvetica Neue"/>
          <w:color w:val="000000"/>
          <w:sz w:val="22"/>
          <w:szCs w:val="22"/>
          <w:lang w:eastAsia="ja-JP"/>
        </w:rPr>
        <w:t xml:space="preserve">The lyrics to the song “How Deep </w:t>
      </w:r>
      <w:proofErr w:type="gramStart"/>
      <w:r w:rsidRPr="004200FD">
        <w:rPr>
          <w:rFonts w:asciiTheme="minorHAnsi" w:eastAsiaTheme="minorEastAsia" w:hAnsiTheme="minorHAnsi" w:cs="Helvetica Neue"/>
          <w:color w:val="000000"/>
          <w:sz w:val="22"/>
          <w:szCs w:val="22"/>
          <w:lang w:eastAsia="ja-JP"/>
        </w:rPr>
        <w:t>The</w:t>
      </w:r>
      <w:proofErr w:type="gramEnd"/>
      <w:r w:rsidRPr="004200FD">
        <w:rPr>
          <w:rFonts w:asciiTheme="minorHAnsi" w:eastAsiaTheme="minorEastAsia" w:hAnsiTheme="minorHAnsi" w:cs="Helvetica Neue"/>
          <w:color w:val="000000"/>
          <w:sz w:val="22"/>
          <w:szCs w:val="22"/>
          <w:lang w:eastAsia="ja-JP"/>
        </w:rPr>
        <w:t xml:space="preserve"> Father’s Love For Us” are ringing in my head as I write:</w:t>
      </w:r>
    </w:p>
    <w:p w14:paraId="3D07FEDD" w14:textId="7DF34A4F" w:rsidR="006878B4" w:rsidRPr="004200FD" w:rsidRDefault="006878B4" w:rsidP="00256A6E">
      <w:pPr>
        <w:tabs>
          <w:tab w:val="left" w:pos="180"/>
          <w:tab w:val="left" w:pos="360"/>
          <w:tab w:val="left" w:pos="720"/>
          <w:tab w:val="left" w:pos="1080"/>
          <w:tab w:val="left" w:pos="1440"/>
          <w:tab w:val="left" w:pos="1800"/>
          <w:tab w:val="left" w:pos="2160"/>
          <w:tab w:val="right" w:pos="10512"/>
        </w:tabs>
        <w:autoSpaceDE w:val="0"/>
        <w:autoSpaceDN w:val="0"/>
        <w:adjustRightInd w:val="0"/>
        <w:ind w:left="900" w:firstLine="187"/>
        <w:jc w:val="both"/>
        <w:rPr>
          <w:rFonts w:asciiTheme="minorHAnsi" w:eastAsiaTheme="minorEastAsia" w:hAnsiTheme="minorHAnsi" w:cs="Helvetica Neue"/>
          <w:i/>
          <w:color w:val="000000"/>
          <w:sz w:val="22"/>
          <w:szCs w:val="22"/>
          <w:lang w:eastAsia="ja-JP"/>
        </w:rPr>
      </w:pPr>
      <w:r>
        <w:rPr>
          <w:rFonts w:asciiTheme="minorHAnsi" w:eastAsiaTheme="minorEastAsia" w:hAnsiTheme="minorHAnsi" w:cs="Helvetica Neue"/>
          <w:i/>
          <w:color w:val="000000"/>
          <w:lang w:eastAsia="ja-JP"/>
        </w:rPr>
        <w:tab/>
      </w:r>
      <w:r w:rsidRPr="004200FD">
        <w:rPr>
          <w:rFonts w:asciiTheme="minorHAnsi" w:eastAsiaTheme="minorEastAsia" w:hAnsiTheme="minorHAnsi" w:cs="Helvetica Neue"/>
          <w:i/>
          <w:color w:val="000000"/>
          <w:sz w:val="22"/>
          <w:szCs w:val="22"/>
          <w:lang w:eastAsia="ja-JP"/>
        </w:rPr>
        <w:t>How deep the Father's love for us, how vast beyond all measure</w:t>
      </w:r>
    </w:p>
    <w:p w14:paraId="76C944F1" w14:textId="0C863C92" w:rsidR="006878B4" w:rsidRPr="004200FD" w:rsidRDefault="006878B4" w:rsidP="00256A6E">
      <w:pPr>
        <w:tabs>
          <w:tab w:val="left" w:pos="180"/>
          <w:tab w:val="left" w:pos="360"/>
          <w:tab w:val="left" w:pos="720"/>
          <w:tab w:val="left" w:pos="1080"/>
          <w:tab w:val="left" w:pos="1440"/>
          <w:tab w:val="left" w:pos="1800"/>
          <w:tab w:val="left" w:pos="2160"/>
          <w:tab w:val="right" w:pos="10512"/>
        </w:tabs>
        <w:autoSpaceDE w:val="0"/>
        <w:autoSpaceDN w:val="0"/>
        <w:adjustRightInd w:val="0"/>
        <w:ind w:left="900" w:firstLine="187"/>
        <w:jc w:val="both"/>
        <w:rPr>
          <w:rFonts w:asciiTheme="minorHAnsi" w:eastAsiaTheme="minorEastAsia" w:hAnsiTheme="minorHAnsi" w:cs="Helvetica Neue"/>
          <w:i/>
          <w:color w:val="000000"/>
          <w:sz w:val="22"/>
          <w:szCs w:val="22"/>
          <w:lang w:eastAsia="ja-JP"/>
        </w:rPr>
      </w:pPr>
      <w:r>
        <w:rPr>
          <w:rFonts w:asciiTheme="minorHAnsi" w:eastAsiaTheme="minorEastAsia" w:hAnsiTheme="minorHAnsi" w:cs="Helvetica Neue"/>
          <w:i/>
          <w:color w:val="000000"/>
          <w:lang w:eastAsia="ja-JP"/>
        </w:rPr>
        <w:tab/>
      </w:r>
      <w:r w:rsidR="00256A6E">
        <w:rPr>
          <w:rFonts w:asciiTheme="minorHAnsi" w:eastAsiaTheme="minorEastAsia" w:hAnsiTheme="minorHAnsi" w:cs="Helvetica Neue"/>
          <w:i/>
          <w:color w:val="000000"/>
          <w:lang w:eastAsia="ja-JP"/>
        </w:rPr>
        <w:tab/>
      </w:r>
      <w:r w:rsidRPr="004200FD">
        <w:rPr>
          <w:rFonts w:asciiTheme="minorHAnsi" w:eastAsiaTheme="minorEastAsia" w:hAnsiTheme="minorHAnsi" w:cs="Helvetica Neue"/>
          <w:i/>
          <w:color w:val="000000"/>
          <w:sz w:val="22"/>
          <w:szCs w:val="22"/>
          <w:lang w:eastAsia="ja-JP"/>
        </w:rPr>
        <w:t>That He should give His only Son, to make a wretch His treasure</w:t>
      </w:r>
      <w:r>
        <w:rPr>
          <w:rFonts w:asciiTheme="minorHAnsi" w:eastAsiaTheme="minorEastAsia" w:hAnsiTheme="minorHAnsi" w:cs="Helvetica Neue"/>
          <w:i/>
          <w:color w:val="000000"/>
          <w:lang w:eastAsia="ja-JP"/>
        </w:rPr>
        <w:t>.</w:t>
      </w:r>
    </w:p>
    <w:p w14:paraId="2266B788" w14:textId="30AE6437" w:rsidR="006878B4" w:rsidRPr="004200FD" w:rsidRDefault="006878B4" w:rsidP="00256A6E">
      <w:pPr>
        <w:tabs>
          <w:tab w:val="left" w:pos="180"/>
          <w:tab w:val="left" w:pos="360"/>
          <w:tab w:val="left" w:pos="720"/>
          <w:tab w:val="left" w:pos="1080"/>
          <w:tab w:val="left" w:pos="1440"/>
          <w:tab w:val="left" w:pos="1800"/>
          <w:tab w:val="left" w:pos="2160"/>
          <w:tab w:val="right" w:pos="10512"/>
        </w:tabs>
        <w:autoSpaceDE w:val="0"/>
        <w:autoSpaceDN w:val="0"/>
        <w:adjustRightInd w:val="0"/>
        <w:ind w:left="900"/>
        <w:jc w:val="both"/>
        <w:rPr>
          <w:rFonts w:asciiTheme="minorHAnsi" w:eastAsiaTheme="minorEastAsia" w:hAnsiTheme="minorHAnsi" w:cs="Helvetica Neue"/>
          <w:i/>
          <w:color w:val="000000"/>
          <w:sz w:val="22"/>
          <w:szCs w:val="22"/>
          <w:lang w:eastAsia="ja-JP"/>
        </w:rPr>
      </w:pPr>
      <w:r>
        <w:rPr>
          <w:rFonts w:asciiTheme="minorHAnsi" w:eastAsiaTheme="minorEastAsia" w:hAnsiTheme="minorHAnsi" w:cs="Helvetica Neue"/>
          <w:i/>
          <w:color w:val="000000"/>
          <w:lang w:eastAsia="ja-JP"/>
        </w:rPr>
        <w:tab/>
      </w:r>
      <w:r>
        <w:rPr>
          <w:rFonts w:asciiTheme="minorHAnsi" w:eastAsiaTheme="minorEastAsia" w:hAnsiTheme="minorHAnsi" w:cs="Helvetica Neue"/>
          <w:i/>
          <w:color w:val="000000"/>
          <w:lang w:eastAsia="ja-JP"/>
        </w:rPr>
        <w:tab/>
      </w:r>
      <w:r w:rsidRPr="004200FD">
        <w:rPr>
          <w:rFonts w:asciiTheme="minorHAnsi" w:eastAsiaTheme="minorEastAsia" w:hAnsiTheme="minorHAnsi" w:cs="Helvetica Neue"/>
          <w:i/>
          <w:color w:val="000000"/>
          <w:sz w:val="22"/>
          <w:szCs w:val="22"/>
          <w:lang w:eastAsia="ja-JP"/>
        </w:rPr>
        <w:t>How great the pain of searing loss, the Father turns His face away</w:t>
      </w:r>
    </w:p>
    <w:p w14:paraId="599B981F" w14:textId="6AE83114" w:rsidR="006878B4" w:rsidRPr="004200FD" w:rsidRDefault="006878B4" w:rsidP="00256A6E">
      <w:pPr>
        <w:tabs>
          <w:tab w:val="left" w:pos="180"/>
          <w:tab w:val="left" w:pos="360"/>
          <w:tab w:val="left" w:pos="720"/>
          <w:tab w:val="left" w:pos="1080"/>
          <w:tab w:val="left" w:pos="1440"/>
          <w:tab w:val="left" w:pos="1800"/>
          <w:tab w:val="left" w:pos="2160"/>
          <w:tab w:val="right" w:pos="10512"/>
        </w:tabs>
        <w:autoSpaceDE w:val="0"/>
        <w:autoSpaceDN w:val="0"/>
        <w:adjustRightInd w:val="0"/>
        <w:ind w:left="900" w:firstLine="187"/>
        <w:jc w:val="both"/>
        <w:rPr>
          <w:rFonts w:asciiTheme="minorHAnsi" w:eastAsiaTheme="minorEastAsia" w:hAnsiTheme="minorHAnsi" w:cs="Helvetica Neue"/>
          <w:i/>
          <w:color w:val="000000"/>
          <w:sz w:val="22"/>
          <w:szCs w:val="22"/>
          <w:lang w:eastAsia="ja-JP"/>
        </w:rPr>
      </w:pPr>
      <w:r>
        <w:rPr>
          <w:rFonts w:asciiTheme="minorHAnsi" w:eastAsiaTheme="minorEastAsia" w:hAnsiTheme="minorHAnsi" w:cs="Helvetica Neue"/>
          <w:i/>
          <w:color w:val="000000"/>
          <w:lang w:eastAsia="ja-JP"/>
        </w:rPr>
        <w:tab/>
      </w:r>
      <w:r>
        <w:rPr>
          <w:rFonts w:asciiTheme="minorHAnsi" w:eastAsiaTheme="minorEastAsia" w:hAnsiTheme="minorHAnsi" w:cs="Helvetica Neue"/>
          <w:i/>
          <w:color w:val="000000"/>
          <w:lang w:eastAsia="ja-JP"/>
        </w:rPr>
        <w:tab/>
      </w:r>
      <w:r w:rsidRPr="004200FD">
        <w:rPr>
          <w:rFonts w:asciiTheme="minorHAnsi" w:eastAsiaTheme="minorEastAsia" w:hAnsiTheme="minorHAnsi" w:cs="Helvetica Neue"/>
          <w:i/>
          <w:color w:val="000000"/>
          <w:sz w:val="22"/>
          <w:szCs w:val="22"/>
          <w:lang w:eastAsia="ja-JP"/>
        </w:rPr>
        <w:t>As wounds which mar the Chosen One bring many sons to glory</w:t>
      </w:r>
      <w:r>
        <w:rPr>
          <w:rFonts w:asciiTheme="minorHAnsi" w:eastAsiaTheme="minorEastAsia" w:hAnsiTheme="minorHAnsi" w:cs="Helvetica Neue"/>
          <w:i/>
          <w:color w:val="000000"/>
          <w:lang w:eastAsia="ja-JP"/>
        </w:rPr>
        <w:t>.</w:t>
      </w:r>
    </w:p>
    <w:p w14:paraId="4127D48C" w14:textId="24672182" w:rsidR="006878B4" w:rsidRPr="004200FD" w:rsidRDefault="006878B4" w:rsidP="00256A6E">
      <w:pPr>
        <w:tabs>
          <w:tab w:val="left" w:pos="180"/>
          <w:tab w:val="left" w:pos="360"/>
          <w:tab w:val="left" w:pos="720"/>
          <w:tab w:val="left" w:pos="1080"/>
          <w:tab w:val="left" w:pos="1440"/>
          <w:tab w:val="left" w:pos="1800"/>
          <w:tab w:val="left" w:pos="2160"/>
          <w:tab w:val="right" w:pos="10512"/>
        </w:tabs>
        <w:autoSpaceDE w:val="0"/>
        <w:autoSpaceDN w:val="0"/>
        <w:adjustRightInd w:val="0"/>
        <w:ind w:left="900"/>
        <w:jc w:val="both"/>
        <w:rPr>
          <w:rFonts w:asciiTheme="minorHAnsi" w:eastAsiaTheme="minorEastAsia" w:hAnsiTheme="minorHAnsi" w:cs="Helvetica Neue"/>
          <w:i/>
          <w:color w:val="000000"/>
          <w:sz w:val="22"/>
          <w:szCs w:val="22"/>
          <w:lang w:eastAsia="ja-JP"/>
        </w:rPr>
      </w:pPr>
      <w:r>
        <w:rPr>
          <w:rFonts w:asciiTheme="minorHAnsi" w:eastAsiaTheme="minorEastAsia" w:hAnsiTheme="minorHAnsi" w:cs="Helvetica Neue"/>
          <w:i/>
          <w:color w:val="000000"/>
          <w:lang w:eastAsia="ja-JP"/>
        </w:rPr>
        <w:tab/>
      </w:r>
      <w:r>
        <w:rPr>
          <w:rFonts w:asciiTheme="minorHAnsi" w:eastAsiaTheme="minorEastAsia" w:hAnsiTheme="minorHAnsi" w:cs="Helvetica Neue"/>
          <w:i/>
          <w:color w:val="000000"/>
          <w:lang w:eastAsia="ja-JP"/>
        </w:rPr>
        <w:tab/>
      </w:r>
      <w:r w:rsidRPr="004200FD">
        <w:rPr>
          <w:rFonts w:asciiTheme="minorHAnsi" w:eastAsiaTheme="minorEastAsia" w:hAnsiTheme="minorHAnsi" w:cs="Helvetica Neue"/>
          <w:i/>
          <w:color w:val="000000"/>
          <w:sz w:val="22"/>
          <w:szCs w:val="22"/>
          <w:lang w:eastAsia="ja-JP"/>
        </w:rPr>
        <w:t>Behold the man upon a cross, my sin upon His shoulders</w:t>
      </w:r>
      <w:r>
        <w:rPr>
          <w:rFonts w:asciiTheme="minorHAnsi" w:eastAsiaTheme="minorEastAsia" w:hAnsiTheme="minorHAnsi" w:cs="Helvetica Neue"/>
          <w:i/>
          <w:color w:val="000000"/>
          <w:lang w:eastAsia="ja-JP"/>
        </w:rPr>
        <w:t>.</w:t>
      </w:r>
    </w:p>
    <w:p w14:paraId="3011DF4B" w14:textId="1CF91B07" w:rsidR="006878B4" w:rsidRPr="004200FD" w:rsidRDefault="006878B4" w:rsidP="00256A6E">
      <w:pPr>
        <w:tabs>
          <w:tab w:val="left" w:pos="180"/>
          <w:tab w:val="left" w:pos="360"/>
          <w:tab w:val="left" w:pos="720"/>
          <w:tab w:val="left" w:pos="1080"/>
          <w:tab w:val="left" w:pos="1440"/>
          <w:tab w:val="left" w:pos="1800"/>
          <w:tab w:val="left" w:pos="2160"/>
          <w:tab w:val="right" w:pos="10512"/>
        </w:tabs>
        <w:autoSpaceDE w:val="0"/>
        <w:autoSpaceDN w:val="0"/>
        <w:adjustRightInd w:val="0"/>
        <w:ind w:left="900" w:firstLine="187"/>
        <w:jc w:val="both"/>
        <w:rPr>
          <w:rFonts w:asciiTheme="minorHAnsi" w:eastAsiaTheme="minorEastAsia" w:hAnsiTheme="minorHAnsi" w:cs="Helvetica Neue"/>
          <w:bCs/>
          <w:i/>
          <w:color w:val="000000"/>
          <w:sz w:val="22"/>
          <w:szCs w:val="22"/>
          <w:lang w:eastAsia="ja-JP"/>
        </w:rPr>
      </w:pPr>
      <w:r>
        <w:rPr>
          <w:rFonts w:asciiTheme="minorHAnsi" w:eastAsiaTheme="minorEastAsia" w:hAnsiTheme="minorHAnsi" w:cs="Helvetica Neue"/>
          <w:b/>
          <w:bCs/>
          <w:i/>
          <w:color w:val="000000"/>
          <w:lang w:eastAsia="ja-JP"/>
        </w:rPr>
        <w:tab/>
      </w:r>
      <w:r>
        <w:rPr>
          <w:rFonts w:asciiTheme="minorHAnsi" w:eastAsiaTheme="minorEastAsia" w:hAnsiTheme="minorHAnsi" w:cs="Helvetica Neue"/>
          <w:b/>
          <w:bCs/>
          <w:i/>
          <w:color w:val="000000"/>
          <w:lang w:eastAsia="ja-JP"/>
        </w:rPr>
        <w:tab/>
      </w:r>
      <w:r w:rsidRPr="004200FD">
        <w:rPr>
          <w:rFonts w:asciiTheme="minorHAnsi" w:eastAsiaTheme="minorEastAsia" w:hAnsiTheme="minorHAnsi" w:cs="Helvetica Neue"/>
          <w:bCs/>
          <w:i/>
          <w:color w:val="000000"/>
          <w:sz w:val="22"/>
          <w:szCs w:val="22"/>
          <w:u w:val="single"/>
          <w:lang w:eastAsia="ja-JP"/>
        </w:rPr>
        <w:t>Ashamed, I hear my mocking voice, call out among the scoffers</w:t>
      </w:r>
      <w:r>
        <w:rPr>
          <w:rFonts w:asciiTheme="minorHAnsi" w:eastAsiaTheme="minorEastAsia" w:hAnsiTheme="minorHAnsi" w:cs="Helvetica Neue"/>
          <w:bCs/>
          <w:i/>
          <w:color w:val="000000"/>
          <w:lang w:eastAsia="ja-JP"/>
        </w:rPr>
        <w:t>.</w:t>
      </w:r>
    </w:p>
    <w:p w14:paraId="38B01152" w14:textId="7DD765ED" w:rsidR="006878B4" w:rsidRPr="004200FD" w:rsidRDefault="006878B4" w:rsidP="00256A6E">
      <w:pPr>
        <w:tabs>
          <w:tab w:val="left" w:pos="180"/>
          <w:tab w:val="left" w:pos="360"/>
          <w:tab w:val="left" w:pos="720"/>
          <w:tab w:val="left" w:pos="1080"/>
          <w:tab w:val="left" w:pos="1440"/>
          <w:tab w:val="left" w:pos="1800"/>
          <w:tab w:val="left" w:pos="2160"/>
          <w:tab w:val="right" w:pos="10512"/>
        </w:tabs>
        <w:autoSpaceDE w:val="0"/>
        <w:autoSpaceDN w:val="0"/>
        <w:adjustRightInd w:val="0"/>
        <w:ind w:left="900" w:firstLine="187"/>
        <w:jc w:val="both"/>
        <w:rPr>
          <w:rFonts w:asciiTheme="minorHAnsi" w:eastAsiaTheme="minorEastAsia" w:hAnsiTheme="minorHAnsi" w:cs="Helvetica Neue"/>
          <w:i/>
          <w:color w:val="000000"/>
          <w:sz w:val="22"/>
          <w:szCs w:val="22"/>
          <w:lang w:eastAsia="ja-JP"/>
        </w:rPr>
      </w:pPr>
      <w:r>
        <w:rPr>
          <w:rFonts w:asciiTheme="minorHAnsi" w:eastAsiaTheme="minorEastAsia" w:hAnsiTheme="minorHAnsi" w:cs="Helvetica Neue"/>
          <w:i/>
          <w:color w:val="000000"/>
          <w:lang w:eastAsia="ja-JP"/>
        </w:rPr>
        <w:tab/>
      </w:r>
      <w:r w:rsidRPr="004200FD">
        <w:rPr>
          <w:rFonts w:asciiTheme="minorHAnsi" w:eastAsiaTheme="minorEastAsia" w:hAnsiTheme="minorHAnsi" w:cs="Helvetica Neue"/>
          <w:i/>
          <w:color w:val="000000"/>
          <w:sz w:val="22"/>
          <w:szCs w:val="22"/>
          <w:lang w:eastAsia="ja-JP"/>
        </w:rPr>
        <w:t xml:space="preserve">It was </w:t>
      </w:r>
      <w:r w:rsidRPr="004200FD">
        <w:rPr>
          <w:rFonts w:asciiTheme="minorHAnsi" w:eastAsiaTheme="minorEastAsia" w:hAnsiTheme="minorHAnsi" w:cs="Helvetica Neue"/>
          <w:bCs/>
          <w:i/>
          <w:color w:val="000000"/>
          <w:sz w:val="22"/>
          <w:szCs w:val="22"/>
          <w:u w:val="single"/>
          <w:lang w:eastAsia="ja-JP"/>
        </w:rPr>
        <w:t>my</w:t>
      </w:r>
      <w:r w:rsidRPr="004200FD">
        <w:rPr>
          <w:rFonts w:asciiTheme="minorHAnsi" w:eastAsiaTheme="minorEastAsia" w:hAnsiTheme="minorHAnsi" w:cs="Helvetica Neue"/>
          <w:i/>
          <w:color w:val="000000"/>
          <w:sz w:val="22"/>
          <w:szCs w:val="22"/>
          <w:lang w:eastAsia="ja-JP"/>
        </w:rPr>
        <w:t xml:space="preserve"> sin that held Him there, until it was accomplished</w:t>
      </w:r>
      <w:r>
        <w:rPr>
          <w:rFonts w:asciiTheme="minorHAnsi" w:eastAsiaTheme="minorEastAsia" w:hAnsiTheme="minorHAnsi" w:cs="Helvetica Neue"/>
          <w:i/>
          <w:color w:val="000000"/>
          <w:lang w:eastAsia="ja-JP"/>
        </w:rPr>
        <w:t>.</w:t>
      </w:r>
    </w:p>
    <w:p w14:paraId="55953ECB" w14:textId="59447BCF" w:rsidR="006878B4" w:rsidRPr="004200FD" w:rsidRDefault="006878B4" w:rsidP="00256A6E">
      <w:pPr>
        <w:tabs>
          <w:tab w:val="left" w:pos="180"/>
          <w:tab w:val="left" w:pos="360"/>
          <w:tab w:val="left" w:pos="720"/>
          <w:tab w:val="left" w:pos="1080"/>
          <w:tab w:val="left" w:pos="1440"/>
          <w:tab w:val="left" w:pos="1800"/>
          <w:tab w:val="left" w:pos="2160"/>
          <w:tab w:val="right" w:pos="10512"/>
        </w:tabs>
        <w:autoSpaceDE w:val="0"/>
        <w:autoSpaceDN w:val="0"/>
        <w:adjustRightInd w:val="0"/>
        <w:ind w:left="900" w:firstLine="187"/>
        <w:jc w:val="both"/>
        <w:rPr>
          <w:rFonts w:asciiTheme="minorHAnsi" w:eastAsiaTheme="minorEastAsia" w:hAnsiTheme="minorHAnsi" w:cs="Helvetica Neue"/>
          <w:i/>
          <w:color w:val="000000"/>
          <w:sz w:val="22"/>
          <w:szCs w:val="22"/>
          <w:lang w:eastAsia="ja-JP"/>
        </w:rPr>
      </w:pPr>
      <w:r>
        <w:rPr>
          <w:rFonts w:asciiTheme="minorHAnsi" w:eastAsiaTheme="minorEastAsia" w:hAnsiTheme="minorHAnsi" w:cs="Helvetica Neue"/>
          <w:i/>
          <w:color w:val="000000"/>
          <w:lang w:eastAsia="ja-JP"/>
        </w:rPr>
        <w:tab/>
      </w:r>
      <w:r>
        <w:rPr>
          <w:rFonts w:asciiTheme="minorHAnsi" w:eastAsiaTheme="minorEastAsia" w:hAnsiTheme="minorHAnsi" w:cs="Helvetica Neue"/>
          <w:i/>
          <w:color w:val="000000"/>
          <w:lang w:eastAsia="ja-JP"/>
        </w:rPr>
        <w:tab/>
      </w:r>
      <w:r w:rsidRPr="004200FD">
        <w:rPr>
          <w:rFonts w:asciiTheme="minorHAnsi" w:eastAsiaTheme="minorEastAsia" w:hAnsiTheme="minorHAnsi" w:cs="Helvetica Neue"/>
          <w:i/>
          <w:color w:val="000000"/>
          <w:sz w:val="22"/>
          <w:szCs w:val="22"/>
          <w:lang w:eastAsia="ja-JP"/>
        </w:rPr>
        <w:t>His dying breath has brought me life, I know that it is finished</w:t>
      </w:r>
      <w:r>
        <w:rPr>
          <w:rFonts w:asciiTheme="minorHAnsi" w:eastAsiaTheme="minorEastAsia" w:hAnsiTheme="minorHAnsi" w:cs="Helvetica Neue"/>
          <w:i/>
          <w:color w:val="000000"/>
          <w:lang w:eastAsia="ja-JP"/>
        </w:rPr>
        <w:t>.</w:t>
      </w:r>
    </w:p>
    <w:p w14:paraId="5996E0F0" w14:textId="642C21FA" w:rsidR="006878B4" w:rsidRDefault="006878B4" w:rsidP="00256A6E">
      <w:pPr>
        <w:tabs>
          <w:tab w:val="left" w:pos="180"/>
          <w:tab w:val="left" w:pos="360"/>
          <w:tab w:val="left" w:pos="720"/>
          <w:tab w:val="left" w:pos="1080"/>
          <w:tab w:val="left" w:pos="1440"/>
          <w:tab w:val="left" w:pos="1800"/>
          <w:tab w:val="left" w:pos="2160"/>
          <w:tab w:val="right" w:pos="10512"/>
        </w:tabs>
        <w:autoSpaceDE w:val="0"/>
        <w:autoSpaceDN w:val="0"/>
        <w:adjustRightInd w:val="0"/>
        <w:ind w:left="900" w:firstLine="187"/>
        <w:jc w:val="both"/>
        <w:rPr>
          <w:rFonts w:asciiTheme="minorHAnsi" w:eastAsiaTheme="minorEastAsia" w:hAnsiTheme="minorHAnsi" w:cs="Helvetica Neue"/>
          <w:i/>
          <w:color w:val="000000"/>
          <w:lang w:eastAsia="ja-JP"/>
        </w:rPr>
      </w:pPr>
      <w:r>
        <w:rPr>
          <w:rFonts w:asciiTheme="minorHAnsi" w:eastAsiaTheme="minorEastAsia" w:hAnsiTheme="minorHAnsi" w:cs="Helvetica Neue"/>
          <w:i/>
          <w:color w:val="000000"/>
          <w:lang w:eastAsia="ja-JP"/>
        </w:rPr>
        <w:tab/>
      </w:r>
      <w:r w:rsidRPr="004200FD">
        <w:rPr>
          <w:rFonts w:asciiTheme="minorHAnsi" w:eastAsiaTheme="minorEastAsia" w:hAnsiTheme="minorHAnsi" w:cs="Helvetica Neue"/>
          <w:i/>
          <w:color w:val="000000"/>
          <w:sz w:val="22"/>
          <w:szCs w:val="22"/>
          <w:lang w:eastAsia="ja-JP"/>
        </w:rPr>
        <w:t>I will not boast in anything, no gifts, no power, no wisdom</w:t>
      </w:r>
      <w:r>
        <w:rPr>
          <w:rFonts w:asciiTheme="minorHAnsi" w:eastAsiaTheme="minorEastAsia" w:hAnsiTheme="minorHAnsi" w:cs="Helvetica Neue"/>
          <w:i/>
          <w:color w:val="000000"/>
          <w:lang w:eastAsia="ja-JP"/>
        </w:rPr>
        <w:t>,</w:t>
      </w:r>
    </w:p>
    <w:p w14:paraId="0C40464F" w14:textId="31C4C85A" w:rsidR="006878B4" w:rsidRPr="004200FD" w:rsidRDefault="006878B4" w:rsidP="00256A6E">
      <w:pPr>
        <w:tabs>
          <w:tab w:val="left" w:pos="180"/>
          <w:tab w:val="left" w:pos="360"/>
          <w:tab w:val="left" w:pos="720"/>
          <w:tab w:val="left" w:pos="1080"/>
          <w:tab w:val="left" w:pos="1440"/>
          <w:tab w:val="left" w:pos="1800"/>
          <w:tab w:val="left" w:pos="2160"/>
          <w:tab w:val="right" w:pos="10512"/>
        </w:tabs>
        <w:autoSpaceDE w:val="0"/>
        <w:autoSpaceDN w:val="0"/>
        <w:adjustRightInd w:val="0"/>
        <w:ind w:left="900" w:firstLine="187"/>
        <w:jc w:val="both"/>
        <w:rPr>
          <w:rFonts w:asciiTheme="minorHAnsi" w:eastAsiaTheme="minorEastAsia" w:hAnsiTheme="minorHAnsi" w:cs="Helvetica Neue"/>
          <w:i/>
          <w:color w:val="000000"/>
          <w:sz w:val="22"/>
          <w:szCs w:val="22"/>
          <w:lang w:eastAsia="ja-JP"/>
        </w:rPr>
      </w:pPr>
      <w:r>
        <w:rPr>
          <w:rFonts w:asciiTheme="minorHAnsi" w:eastAsiaTheme="minorEastAsia" w:hAnsiTheme="minorHAnsi" w:cs="Helvetica Neue"/>
          <w:i/>
          <w:color w:val="000000"/>
          <w:lang w:eastAsia="ja-JP"/>
        </w:rPr>
        <w:tab/>
      </w:r>
      <w:r>
        <w:rPr>
          <w:rFonts w:asciiTheme="minorHAnsi" w:eastAsiaTheme="minorEastAsia" w:hAnsiTheme="minorHAnsi" w:cs="Helvetica Neue"/>
          <w:i/>
          <w:color w:val="000000"/>
          <w:lang w:eastAsia="ja-JP"/>
        </w:rPr>
        <w:tab/>
      </w:r>
      <w:r w:rsidRPr="004200FD">
        <w:rPr>
          <w:rFonts w:asciiTheme="minorHAnsi" w:eastAsiaTheme="minorEastAsia" w:hAnsiTheme="minorHAnsi" w:cs="Helvetica Neue"/>
          <w:i/>
          <w:color w:val="000000"/>
          <w:sz w:val="22"/>
          <w:szCs w:val="22"/>
          <w:lang w:eastAsia="ja-JP"/>
        </w:rPr>
        <w:t>But I will boast in Jesus Christ, His death and resurrection</w:t>
      </w:r>
    </w:p>
    <w:p w14:paraId="18D6067D" w14:textId="5E425015" w:rsidR="006878B4" w:rsidRDefault="006878B4" w:rsidP="00256A6E">
      <w:pPr>
        <w:tabs>
          <w:tab w:val="left" w:pos="180"/>
          <w:tab w:val="left" w:pos="360"/>
          <w:tab w:val="left" w:pos="720"/>
          <w:tab w:val="left" w:pos="1080"/>
          <w:tab w:val="left" w:pos="1440"/>
          <w:tab w:val="left" w:pos="1800"/>
          <w:tab w:val="left" w:pos="2160"/>
          <w:tab w:val="right" w:pos="10512"/>
        </w:tabs>
        <w:autoSpaceDE w:val="0"/>
        <w:autoSpaceDN w:val="0"/>
        <w:adjustRightInd w:val="0"/>
        <w:ind w:left="900" w:firstLine="187"/>
        <w:jc w:val="both"/>
        <w:rPr>
          <w:rFonts w:asciiTheme="minorHAnsi" w:eastAsiaTheme="minorEastAsia" w:hAnsiTheme="minorHAnsi" w:cs="Helvetica Neue"/>
          <w:i/>
          <w:color w:val="000000"/>
          <w:lang w:eastAsia="ja-JP"/>
        </w:rPr>
      </w:pPr>
      <w:r>
        <w:rPr>
          <w:rFonts w:asciiTheme="minorHAnsi" w:eastAsiaTheme="minorEastAsia" w:hAnsiTheme="minorHAnsi" w:cs="Helvetica Neue"/>
          <w:i/>
          <w:color w:val="000000"/>
          <w:lang w:eastAsia="ja-JP"/>
        </w:rPr>
        <w:tab/>
      </w:r>
      <w:r w:rsidRPr="004200FD">
        <w:rPr>
          <w:rFonts w:asciiTheme="minorHAnsi" w:eastAsiaTheme="minorEastAsia" w:hAnsiTheme="minorHAnsi" w:cs="Helvetica Neue"/>
          <w:i/>
          <w:color w:val="000000"/>
          <w:sz w:val="22"/>
          <w:szCs w:val="22"/>
          <w:lang w:eastAsia="ja-JP"/>
        </w:rPr>
        <w:t>Why should I gain from His reward? I cannot give an answer</w:t>
      </w:r>
      <w:r>
        <w:rPr>
          <w:rFonts w:asciiTheme="minorHAnsi" w:eastAsiaTheme="minorEastAsia" w:hAnsiTheme="minorHAnsi" w:cs="Helvetica Neue"/>
          <w:i/>
          <w:color w:val="000000"/>
          <w:lang w:eastAsia="ja-JP"/>
        </w:rPr>
        <w:t>,</w:t>
      </w:r>
    </w:p>
    <w:p w14:paraId="65C3AF51" w14:textId="2CBE8E8F" w:rsidR="006878B4" w:rsidRPr="004200FD" w:rsidRDefault="006878B4" w:rsidP="00256A6E">
      <w:pPr>
        <w:tabs>
          <w:tab w:val="left" w:pos="180"/>
          <w:tab w:val="left" w:pos="360"/>
          <w:tab w:val="left" w:pos="720"/>
          <w:tab w:val="left" w:pos="1080"/>
          <w:tab w:val="left" w:pos="1440"/>
          <w:tab w:val="left" w:pos="1800"/>
          <w:tab w:val="left" w:pos="2160"/>
          <w:tab w:val="right" w:pos="10512"/>
        </w:tabs>
        <w:autoSpaceDE w:val="0"/>
        <w:autoSpaceDN w:val="0"/>
        <w:adjustRightInd w:val="0"/>
        <w:ind w:left="900" w:firstLine="187"/>
        <w:jc w:val="both"/>
        <w:rPr>
          <w:rFonts w:asciiTheme="minorHAnsi" w:eastAsiaTheme="minorEastAsia" w:hAnsiTheme="minorHAnsi" w:cs="Helvetica Neue"/>
          <w:i/>
          <w:color w:val="000000"/>
          <w:sz w:val="22"/>
          <w:szCs w:val="22"/>
          <w:lang w:eastAsia="ja-JP"/>
        </w:rPr>
      </w:pPr>
      <w:r>
        <w:rPr>
          <w:rFonts w:asciiTheme="minorHAnsi" w:eastAsiaTheme="minorEastAsia" w:hAnsiTheme="minorHAnsi" w:cs="Helvetica Neue"/>
          <w:i/>
          <w:color w:val="000000"/>
          <w:lang w:eastAsia="ja-JP"/>
        </w:rPr>
        <w:tab/>
      </w:r>
      <w:r>
        <w:rPr>
          <w:rFonts w:asciiTheme="minorHAnsi" w:eastAsiaTheme="minorEastAsia" w:hAnsiTheme="minorHAnsi" w:cs="Helvetica Neue"/>
          <w:i/>
          <w:color w:val="000000"/>
          <w:lang w:eastAsia="ja-JP"/>
        </w:rPr>
        <w:tab/>
      </w:r>
      <w:r w:rsidRPr="004200FD">
        <w:rPr>
          <w:rFonts w:asciiTheme="minorHAnsi" w:eastAsiaTheme="minorEastAsia" w:hAnsiTheme="minorHAnsi" w:cs="Helvetica Neue"/>
          <w:i/>
          <w:color w:val="000000"/>
          <w:sz w:val="22"/>
          <w:szCs w:val="22"/>
          <w:lang w:eastAsia="ja-JP"/>
        </w:rPr>
        <w:t>But this I know with all my heart, His wounds have paid my ransom</w:t>
      </w:r>
    </w:p>
    <w:p w14:paraId="1F29A253" w14:textId="0F01CA20" w:rsidR="006878B4" w:rsidRPr="00AB109D" w:rsidRDefault="006878B4" w:rsidP="00256A6E">
      <w:pPr>
        <w:tabs>
          <w:tab w:val="left" w:pos="180"/>
          <w:tab w:val="left" w:pos="360"/>
          <w:tab w:val="left" w:pos="720"/>
          <w:tab w:val="left" w:pos="1080"/>
          <w:tab w:val="left" w:pos="1440"/>
          <w:tab w:val="right" w:pos="10512"/>
        </w:tabs>
        <w:autoSpaceDE w:val="0"/>
        <w:autoSpaceDN w:val="0"/>
        <w:adjustRightInd w:val="0"/>
        <w:ind w:left="900"/>
        <w:jc w:val="both"/>
        <w:rPr>
          <w:rFonts w:asciiTheme="minorHAnsi" w:eastAsiaTheme="minorEastAsia" w:hAnsiTheme="minorHAnsi" w:cs="Helvetica Neue"/>
          <w:color w:val="000000"/>
          <w:sz w:val="10"/>
          <w:szCs w:val="10"/>
          <w:lang w:eastAsia="ja-JP"/>
        </w:rPr>
      </w:pPr>
    </w:p>
    <w:p w14:paraId="1B451336" w14:textId="66D82945" w:rsidR="006878B4" w:rsidRPr="004200FD" w:rsidRDefault="006878B4" w:rsidP="009E2BA3">
      <w:pPr>
        <w:tabs>
          <w:tab w:val="left" w:pos="180"/>
          <w:tab w:val="left" w:pos="360"/>
          <w:tab w:val="left" w:pos="720"/>
          <w:tab w:val="left" w:pos="1080"/>
          <w:tab w:val="left" w:pos="1440"/>
          <w:tab w:val="right" w:pos="10800"/>
        </w:tabs>
        <w:autoSpaceDE w:val="0"/>
        <w:autoSpaceDN w:val="0"/>
        <w:adjustRightInd w:val="0"/>
        <w:jc w:val="both"/>
        <w:rPr>
          <w:rFonts w:asciiTheme="minorHAnsi" w:eastAsiaTheme="minorEastAsia" w:hAnsiTheme="minorHAnsi" w:cs="Helvetica Neue"/>
          <w:b/>
          <w:bCs/>
          <w:color w:val="000000"/>
          <w:sz w:val="22"/>
          <w:szCs w:val="22"/>
          <w:lang w:eastAsia="ja-JP"/>
        </w:rPr>
      </w:pPr>
      <w:r w:rsidRPr="004200FD">
        <w:rPr>
          <w:rFonts w:asciiTheme="minorHAnsi" w:eastAsiaTheme="minorEastAsia" w:hAnsiTheme="minorHAnsi" w:cs="Helvetica Neue"/>
          <w:b/>
          <w:bCs/>
          <w:color w:val="000000"/>
          <w:sz w:val="22"/>
          <w:szCs w:val="22"/>
          <w:lang w:eastAsia="ja-JP"/>
        </w:rPr>
        <w:t>Prayer:</w:t>
      </w:r>
      <w:r>
        <w:rPr>
          <w:rFonts w:asciiTheme="minorHAnsi" w:eastAsiaTheme="minorEastAsia" w:hAnsiTheme="minorHAnsi" w:cs="Helvetica Neue"/>
          <w:b/>
          <w:bCs/>
          <w:color w:val="000000"/>
          <w:lang w:eastAsia="ja-JP"/>
        </w:rPr>
        <w:t xml:space="preserve"> </w:t>
      </w:r>
      <w:r w:rsidRPr="004200FD">
        <w:rPr>
          <w:rFonts w:asciiTheme="minorHAnsi" w:eastAsiaTheme="minorEastAsia" w:hAnsiTheme="minorHAnsi" w:cs="Helvetica Neue"/>
          <w:color w:val="000000"/>
          <w:sz w:val="22"/>
          <w:szCs w:val="22"/>
          <w:lang w:eastAsia="ja-JP"/>
        </w:rPr>
        <w:t xml:space="preserve">Father, thank You for saving me. Help me to better understand the gravity of my sin and the outrageous price that you paid. Jesus, thank You that, like a lamb to the slaughter and as a sheep is silent before the shearers, </w:t>
      </w:r>
      <w:proofErr w:type="gramStart"/>
      <w:r w:rsidRPr="004200FD">
        <w:rPr>
          <w:rFonts w:asciiTheme="minorHAnsi" w:eastAsiaTheme="minorEastAsia" w:hAnsiTheme="minorHAnsi" w:cs="Helvetica Neue"/>
          <w:color w:val="000000"/>
          <w:sz w:val="22"/>
          <w:szCs w:val="22"/>
          <w:lang w:eastAsia="ja-JP"/>
        </w:rPr>
        <w:t>You</w:t>
      </w:r>
      <w:proofErr w:type="gramEnd"/>
      <w:r w:rsidRPr="004200FD">
        <w:rPr>
          <w:rFonts w:asciiTheme="minorHAnsi" w:eastAsiaTheme="minorEastAsia" w:hAnsiTheme="minorHAnsi" w:cs="Helvetica Neue"/>
          <w:color w:val="000000"/>
          <w:sz w:val="22"/>
          <w:szCs w:val="22"/>
          <w:lang w:eastAsia="ja-JP"/>
        </w:rPr>
        <w:t xml:space="preserve"> did not open Your mouth. You died in my place; it was my sin that held You there. Holy Spirit, thank you for revealing my sin to me and for leading me into all truth. Amen.  </w:t>
      </w:r>
      <w:r>
        <w:rPr>
          <w:rFonts w:asciiTheme="minorHAnsi" w:eastAsiaTheme="minorEastAsia" w:hAnsiTheme="minorHAnsi" w:cs="Helvetica Neue"/>
          <w:color w:val="000000"/>
          <w:lang w:eastAsia="ja-JP"/>
        </w:rPr>
        <w:tab/>
      </w:r>
      <w:r w:rsidRPr="004200FD">
        <w:rPr>
          <w:rFonts w:asciiTheme="minorHAnsi" w:eastAsiaTheme="minorEastAsia" w:hAnsiTheme="minorHAnsi" w:cs="Helvetica Neue"/>
          <w:color w:val="000000"/>
          <w:sz w:val="22"/>
          <w:szCs w:val="22"/>
          <w:lang w:eastAsia="ja-JP"/>
        </w:rPr>
        <w:t>-  Ian Bullard</w:t>
      </w:r>
    </w:p>
    <w:p w14:paraId="19C1F2A5" w14:textId="37BABA37" w:rsidR="00F70F40" w:rsidRDefault="00F70F40" w:rsidP="00F70F40">
      <w:pPr>
        <w:rPr>
          <w:rFonts w:asciiTheme="minorHAnsi" w:hAnsiTheme="minorHAnsi"/>
          <w:sz w:val="22"/>
          <w:szCs w:val="22"/>
        </w:rPr>
      </w:pPr>
    </w:p>
    <w:p w14:paraId="19AA2540" w14:textId="77777777" w:rsidR="00A813E4" w:rsidRPr="00FC761D" w:rsidRDefault="00A813E4" w:rsidP="00B94169">
      <w:pPr>
        <w:jc w:val="both"/>
        <w:rPr>
          <w:rFonts w:asciiTheme="minorHAnsi" w:hAnsiTheme="minorHAnsi"/>
          <w:sz w:val="22"/>
          <w:szCs w:val="22"/>
          <w:lang w:eastAsia="ja-JP"/>
        </w:rPr>
      </w:pPr>
    </w:p>
    <w:p w14:paraId="4B6FA614" w14:textId="7D0925A9" w:rsidR="00BA747B" w:rsidRPr="005B5382" w:rsidRDefault="00BA747B" w:rsidP="00BA747B">
      <w:pPr>
        <w:tabs>
          <w:tab w:val="left" w:pos="540"/>
          <w:tab w:val="left" w:pos="900"/>
          <w:tab w:val="left" w:pos="1440"/>
        </w:tabs>
        <w:ind w:right="180"/>
        <w:jc w:val="both"/>
        <w:rPr>
          <w:rFonts w:ascii="Bradley Hand" w:hAnsi="Bradley Hand"/>
          <w:b/>
          <w:bCs/>
          <w:sz w:val="36"/>
          <w:szCs w:val="36"/>
        </w:rPr>
      </w:pPr>
      <w:r w:rsidRPr="005B5382">
        <w:rPr>
          <w:rFonts w:ascii="Bradley Hand" w:hAnsi="Bradley Hand"/>
          <w:b/>
          <w:iCs/>
          <w:noProof/>
          <w:u w:val="single"/>
        </w:rPr>
        <w:drawing>
          <wp:anchor distT="0" distB="0" distL="114300" distR="114300" simplePos="0" relativeHeight="251730944" behindDoc="0" locked="0" layoutInCell="1" allowOverlap="1" wp14:anchorId="504BE20C" wp14:editId="0A2BC36D">
            <wp:simplePos x="0" y="0"/>
            <wp:positionH relativeFrom="margin">
              <wp:posOffset>6055360</wp:posOffset>
            </wp:positionH>
            <wp:positionV relativeFrom="paragraph">
              <wp:posOffset>64135</wp:posOffset>
            </wp:positionV>
            <wp:extent cx="791210" cy="648970"/>
            <wp:effectExtent l="0" t="0" r="0" b="11430"/>
            <wp:wrapSquare wrapText="bothSides"/>
            <wp:docPr id="37" name="Picture 37" descr="Macintosh HD:Users:jayhull:Downloads:lent_25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jayhull:Downloads:lent_2538.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91210" cy="648970"/>
                    </a:xfrm>
                    <a:prstGeom prst="rect">
                      <a:avLst/>
                    </a:prstGeom>
                    <a:noFill/>
                    <a:ln>
                      <a:noFill/>
                    </a:ln>
                  </pic:spPr>
                </pic:pic>
              </a:graphicData>
            </a:graphic>
            <wp14:sizeRelH relativeFrom="page">
              <wp14:pctWidth>0</wp14:pctWidth>
            </wp14:sizeRelH>
            <wp14:sizeRelV relativeFrom="page">
              <wp14:pctHeight>0</wp14:pctHeight>
            </wp14:sizeRelV>
          </wp:anchor>
        </w:drawing>
      </w:r>
      <w:r w:rsidR="008C4CC5" w:rsidRPr="005B5382">
        <w:rPr>
          <w:rFonts w:ascii="Bradley Hand" w:hAnsi="Bradley Hand"/>
          <w:b/>
          <w:bCs/>
          <w:sz w:val="36"/>
          <w:szCs w:val="36"/>
        </w:rPr>
        <w:t>MARCH 27</w:t>
      </w:r>
    </w:p>
    <w:p w14:paraId="15433904" w14:textId="77777777" w:rsidR="00BA747B" w:rsidRPr="005B5382" w:rsidRDefault="00BA747B" w:rsidP="00BA747B">
      <w:pPr>
        <w:tabs>
          <w:tab w:val="left" w:pos="540"/>
          <w:tab w:val="left" w:pos="900"/>
          <w:tab w:val="left" w:pos="1440"/>
        </w:tabs>
        <w:rPr>
          <w:rFonts w:ascii="Bradley Hand" w:hAnsi="Bradley Hand"/>
          <w:b/>
          <w:i/>
          <w:iCs/>
          <w:sz w:val="28"/>
          <w:szCs w:val="28"/>
        </w:rPr>
      </w:pPr>
      <w:r w:rsidRPr="005B5382">
        <w:rPr>
          <w:rFonts w:ascii="Bradley Hand" w:hAnsi="Bradley Hand"/>
          <w:b/>
          <w:i/>
          <w:iCs/>
          <w:sz w:val="28"/>
          <w:szCs w:val="28"/>
        </w:rPr>
        <w:t>“The chief priests answered, ‘We have no king but Caesar.’”</w:t>
      </w:r>
    </w:p>
    <w:p w14:paraId="4EEF0992" w14:textId="77777777" w:rsidR="00BA747B" w:rsidRPr="00BA747B" w:rsidRDefault="00BA747B" w:rsidP="00BA747B">
      <w:pPr>
        <w:tabs>
          <w:tab w:val="left" w:pos="540"/>
          <w:tab w:val="left" w:pos="900"/>
          <w:tab w:val="left" w:pos="1440"/>
        </w:tabs>
        <w:rPr>
          <w:sz w:val="16"/>
          <w:szCs w:val="16"/>
        </w:rPr>
      </w:pPr>
    </w:p>
    <w:p w14:paraId="434F0BF1" w14:textId="77777777" w:rsidR="00BA747B" w:rsidRPr="00B94169" w:rsidRDefault="00BA747B" w:rsidP="00BA747B">
      <w:pPr>
        <w:tabs>
          <w:tab w:val="left" w:pos="540"/>
          <w:tab w:val="left" w:pos="900"/>
          <w:tab w:val="left" w:pos="1440"/>
        </w:tabs>
        <w:rPr>
          <w:b/>
        </w:rPr>
      </w:pPr>
      <w:r>
        <w:rPr>
          <w:b/>
        </w:rPr>
        <w:t>Text: John 19:1-16</w:t>
      </w:r>
    </w:p>
    <w:p w14:paraId="4A89F797" w14:textId="66FDDA98" w:rsidR="00BA747B" w:rsidRPr="00BA747B" w:rsidRDefault="00BA747B" w:rsidP="00BA747B">
      <w:pPr>
        <w:widowControl w:val="0"/>
        <w:pBdr>
          <w:top w:val="single" w:sz="4" w:space="1" w:color="auto"/>
          <w:left w:val="single" w:sz="4" w:space="4" w:color="auto"/>
          <w:bottom w:val="single" w:sz="4" w:space="1" w:color="auto"/>
          <w:right w:val="single" w:sz="4" w:space="4" w:color="auto"/>
        </w:pBdr>
        <w:tabs>
          <w:tab w:val="left" w:pos="360"/>
          <w:tab w:val="left" w:pos="720"/>
        </w:tabs>
        <w:autoSpaceDE w:val="0"/>
        <w:autoSpaceDN w:val="0"/>
        <w:adjustRightInd w:val="0"/>
        <w:ind w:left="86" w:right="86" w:firstLine="274"/>
        <w:jc w:val="both"/>
        <w:rPr>
          <w:rFonts w:eastAsiaTheme="minorEastAsia"/>
          <w:bCs/>
          <w:iCs/>
          <w:szCs w:val="28"/>
          <w:lang w:eastAsia="ja-JP"/>
        </w:rPr>
      </w:pPr>
      <w:r w:rsidRPr="00BA747B">
        <w:rPr>
          <w:rFonts w:eastAsiaTheme="minorEastAsia"/>
          <w:bCs/>
          <w:iCs/>
          <w:szCs w:val="28"/>
          <w:vertAlign w:val="superscript"/>
          <w:lang w:eastAsia="ja-JP"/>
        </w:rPr>
        <w:t>1</w:t>
      </w:r>
      <w:r>
        <w:rPr>
          <w:rFonts w:eastAsiaTheme="minorEastAsia"/>
          <w:bCs/>
          <w:iCs/>
          <w:szCs w:val="28"/>
          <w:vertAlign w:val="superscript"/>
          <w:lang w:eastAsia="ja-JP"/>
        </w:rPr>
        <w:t xml:space="preserve"> </w:t>
      </w:r>
      <w:r w:rsidRPr="00BA747B">
        <w:rPr>
          <w:rFonts w:eastAsiaTheme="minorEastAsia"/>
          <w:bCs/>
          <w:iCs/>
          <w:szCs w:val="28"/>
          <w:lang w:eastAsia="ja-JP"/>
        </w:rPr>
        <w:t xml:space="preserve">Then Pilate took Jesus and had him flogged. </w:t>
      </w:r>
      <w:r w:rsidRPr="00BA747B">
        <w:rPr>
          <w:rFonts w:eastAsiaTheme="minorEastAsia"/>
          <w:bCs/>
          <w:iCs/>
          <w:szCs w:val="28"/>
          <w:vertAlign w:val="superscript"/>
          <w:lang w:eastAsia="ja-JP"/>
        </w:rPr>
        <w:t xml:space="preserve">2 </w:t>
      </w:r>
      <w:r w:rsidRPr="00BA747B">
        <w:rPr>
          <w:rFonts w:eastAsiaTheme="minorEastAsia"/>
          <w:bCs/>
          <w:iCs/>
          <w:szCs w:val="28"/>
          <w:lang w:eastAsia="ja-JP"/>
        </w:rPr>
        <w:t xml:space="preserve">The soldiers twisted together a crown of thorns and put it on his head. They clothed him in a purple robe </w:t>
      </w:r>
      <w:r w:rsidRPr="00BA747B">
        <w:rPr>
          <w:rFonts w:eastAsiaTheme="minorEastAsia"/>
          <w:bCs/>
          <w:iCs/>
          <w:szCs w:val="28"/>
          <w:vertAlign w:val="superscript"/>
          <w:lang w:eastAsia="ja-JP"/>
        </w:rPr>
        <w:t xml:space="preserve">3 </w:t>
      </w:r>
      <w:r w:rsidRPr="00BA747B">
        <w:rPr>
          <w:rFonts w:eastAsiaTheme="minorEastAsia"/>
          <w:bCs/>
          <w:iCs/>
          <w:szCs w:val="28"/>
          <w:lang w:eastAsia="ja-JP"/>
        </w:rPr>
        <w:t xml:space="preserve">and went up to him again and again, saying, “Hail, king of the Jews!” And they struck him in the face. </w:t>
      </w:r>
    </w:p>
    <w:p w14:paraId="29EC29EF" w14:textId="55E802B3" w:rsidR="00BA747B" w:rsidRPr="00BA747B" w:rsidRDefault="00BA747B" w:rsidP="00BA747B">
      <w:pPr>
        <w:widowControl w:val="0"/>
        <w:pBdr>
          <w:top w:val="single" w:sz="4" w:space="1" w:color="auto"/>
          <w:left w:val="single" w:sz="4" w:space="4" w:color="auto"/>
          <w:bottom w:val="single" w:sz="4" w:space="1" w:color="auto"/>
          <w:right w:val="single" w:sz="4" w:space="4" w:color="auto"/>
        </w:pBdr>
        <w:tabs>
          <w:tab w:val="left" w:pos="360"/>
          <w:tab w:val="left" w:pos="720"/>
        </w:tabs>
        <w:autoSpaceDE w:val="0"/>
        <w:autoSpaceDN w:val="0"/>
        <w:adjustRightInd w:val="0"/>
        <w:ind w:left="86" w:right="86" w:firstLine="274"/>
        <w:jc w:val="both"/>
        <w:rPr>
          <w:rFonts w:eastAsiaTheme="minorEastAsia"/>
          <w:bCs/>
          <w:iCs/>
          <w:szCs w:val="28"/>
          <w:lang w:eastAsia="ja-JP"/>
        </w:rPr>
      </w:pPr>
      <w:r w:rsidRPr="00BA747B">
        <w:rPr>
          <w:rFonts w:eastAsiaTheme="minorEastAsia"/>
          <w:bCs/>
          <w:iCs/>
          <w:szCs w:val="28"/>
          <w:vertAlign w:val="superscript"/>
          <w:lang w:eastAsia="ja-JP"/>
        </w:rPr>
        <w:t xml:space="preserve">4 </w:t>
      </w:r>
      <w:r w:rsidRPr="00BA747B">
        <w:rPr>
          <w:rFonts w:eastAsiaTheme="minorEastAsia"/>
          <w:bCs/>
          <w:iCs/>
          <w:szCs w:val="28"/>
          <w:lang w:eastAsia="ja-JP"/>
        </w:rPr>
        <w:t xml:space="preserve">Once more Pilate came out and said to the Jews, “Look, I am bringing him out to you to let you know that I find no basis for a charge against him.” </w:t>
      </w:r>
      <w:r w:rsidRPr="00BA747B">
        <w:rPr>
          <w:rFonts w:eastAsiaTheme="minorEastAsia"/>
          <w:bCs/>
          <w:iCs/>
          <w:szCs w:val="28"/>
          <w:vertAlign w:val="superscript"/>
          <w:lang w:eastAsia="ja-JP"/>
        </w:rPr>
        <w:t xml:space="preserve">5 </w:t>
      </w:r>
      <w:r w:rsidRPr="00BA747B">
        <w:rPr>
          <w:rFonts w:eastAsiaTheme="minorEastAsia"/>
          <w:bCs/>
          <w:iCs/>
          <w:szCs w:val="28"/>
          <w:lang w:eastAsia="ja-JP"/>
        </w:rPr>
        <w:t xml:space="preserve">When Jesus came out wearing the crown of thorns and the purple robe, Pilate said to them, “Here is the man!” </w:t>
      </w:r>
    </w:p>
    <w:p w14:paraId="641173A3" w14:textId="77777777" w:rsidR="00BA747B" w:rsidRPr="00BA747B" w:rsidRDefault="00BA747B" w:rsidP="00BA747B">
      <w:pPr>
        <w:widowControl w:val="0"/>
        <w:pBdr>
          <w:top w:val="single" w:sz="4" w:space="1" w:color="auto"/>
          <w:left w:val="single" w:sz="4" w:space="4" w:color="auto"/>
          <w:bottom w:val="single" w:sz="4" w:space="1" w:color="auto"/>
          <w:right w:val="single" w:sz="4" w:space="4" w:color="auto"/>
        </w:pBdr>
        <w:tabs>
          <w:tab w:val="left" w:pos="360"/>
          <w:tab w:val="left" w:pos="720"/>
        </w:tabs>
        <w:autoSpaceDE w:val="0"/>
        <w:autoSpaceDN w:val="0"/>
        <w:adjustRightInd w:val="0"/>
        <w:ind w:left="86" w:right="86" w:firstLine="274"/>
        <w:jc w:val="both"/>
        <w:rPr>
          <w:rFonts w:eastAsiaTheme="minorEastAsia"/>
          <w:bCs/>
          <w:iCs/>
          <w:szCs w:val="28"/>
          <w:lang w:eastAsia="ja-JP"/>
        </w:rPr>
      </w:pPr>
      <w:r w:rsidRPr="00BA747B">
        <w:rPr>
          <w:rFonts w:eastAsiaTheme="minorEastAsia"/>
          <w:bCs/>
          <w:iCs/>
          <w:szCs w:val="28"/>
          <w:vertAlign w:val="superscript"/>
          <w:lang w:eastAsia="ja-JP"/>
        </w:rPr>
        <w:t xml:space="preserve">6 </w:t>
      </w:r>
      <w:r w:rsidRPr="00BA747B">
        <w:rPr>
          <w:rFonts w:eastAsiaTheme="minorEastAsia"/>
          <w:bCs/>
          <w:iCs/>
          <w:szCs w:val="28"/>
          <w:lang w:eastAsia="ja-JP"/>
        </w:rPr>
        <w:t xml:space="preserve">As soon as the chief priests and their officials saw him, they shouted, “Crucify! Crucify!” </w:t>
      </w:r>
    </w:p>
    <w:p w14:paraId="0C8E2ECD" w14:textId="77777777" w:rsidR="00BA747B" w:rsidRPr="00BA747B" w:rsidRDefault="00BA747B" w:rsidP="00BA747B">
      <w:pPr>
        <w:widowControl w:val="0"/>
        <w:pBdr>
          <w:top w:val="single" w:sz="4" w:space="1" w:color="auto"/>
          <w:left w:val="single" w:sz="4" w:space="4" w:color="auto"/>
          <w:bottom w:val="single" w:sz="4" w:space="1" w:color="auto"/>
          <w:right w:val="single" w:sz="4" w:space="4" w:color="auto"/>
        </w:pBdr>
        <w:tabs>
          <w:tab w:val="left" w:pos="360"/>
          <w:tab w:val="left" w:pos="720"/>
        </w:tabs>
        <w:autoSpaceDE w:val="0"/>
        <w:autoSpaceDN w:val="0"/>
        <w:adjustRightInd w:val="0"/>
        <w:ind w:left="86" w:right="86" w:firstLine="274"/>
        <w:jc w:val="both"/>
        <w:rPr>
          <w:rFonts w:eastAsiaTheme="minorEastAsia"/>
          <w:bCs/>
          <w:iCs/>
          <w:szCs w:val="28"/>
          <w:lang w:eastAsia="ja-JP"/>
        </w:rPr>
      </w:pPr>
      <w:r w:rsidRPr="00BA747B">
        <w:rPr>
          <w:rFonts w:eastAsiaTheme="minorEastAsia"/>
          <w:bCs/>
          <w:iCs/>
          <w:szCs w:val="28"/>
          <w:lang w:eastAsia="ja-JP"/>
        </w:rPr>
        <w:t xml:space="preserve">But Pilate answered, “You take him and crucify him. As for me, I find no basis for a charge against him.” </w:t>
      </w:r>
    </w:p>
    <w:p w14:paraId="45A6283E" w14:textId="77777777" w:rsidR="00BA747B" w:rsidRPr="00BA747B" w:rsidRDefault="00BA747B" w:rsidP="00BA747B">
      <w:pPr>
        <w:widowControl w:val="0"/>
        <w:pBdr>
          <w:top w:val="single" w:sz="4" w:space="1" w:color="auto"/>
          <w:left w:val="single" w:sz="4" w:space="4" w:color="auto"/>
          <w:bottom w:val="single" w:sz="4" w:space="1" w:color="auto"/>
          <w:right w:val="single" w:sz="4" w:space="4" w:color="auto"/>
        </w:pBdr>
        <w:tabs>
          <w:tab w:val="left" w:pos="360"/>
          <w:tab w:val="left" w:pos="720"/>
        </w:tabs>
        <w:autoSpaceDE w:val="0"/>
        <w:autoSpaceDN w:val="0"/>
        <w:adjustRightInd w:val="0"/>
        <w:ind w:left="86" w:right="86" w:firstLine="274"/>
        <w:jc w:val="both"/>
        <w:rPr>
          <w:rFonts w:eastAsiaTheme="minorEastAsia"/>
          <w:bCs/>
          <w:iCs/>
          <w:szCs w:val="28"/>
          <w:lang w:eastAsia="ja-JP"/>
        </w:rPr>
      </w:pPr>
      <w:r w:rsidRPr="00BA747B">
        <w:rPr>
          <w:rFonts w:eastAsiaTheme="minorEastAsia"/>
          <w:bCs/>
          <w:iCs/>
          <w:szCs w:val="28"/>
          <w:vertAlign w:val="superscript"/>
          <w:lang w:eastAsia="ja-JP"/>
        </w:rPr>
        <w:t xml:space="preserve">7 </w:t>
      </w:r>
      <w:r w:rsidRPr="00BA747B">
        <w:rPr>
          <w:rFonts w:eastAsiaTheme="minorEastAsia"/>
          <w:bCs/>
          <w:iCs/>
          <w:szCs w:val="28"/>
          <w:lang w:eastAsia="ja-JP"/>
        </w:rPr>
        <w:t xml:space="preserve">The Jews insisted, “We have a law, and according to that law he must die, because he claimed to be the Son of God.” </w:t>
      </w:r>
    </w:p>
    <w:p w14:paraId="1262AE17" w14:textId="005D07AC" w:rsidR="00BA747B" w:rsidRPr="00BA747B" w:rsidRDefault="00BA747B" w:rsidP="00BA747B">
      <w:pPr>
        <w:widowControl w:val="0"/>
        <w:pBdr>
          <w:top w:val="single" w:sz="4" w:space="1" w:color="auto"/>
          <w:left w:val="single" w:sz="4" w:space="4" w:color="auto"/>
          <w:bottom w:val="single" w:sz="4" w:space="1" w:color="auto"/>
          <w:right w:val="single" w:sz="4" w:space="4" w:color="auto"/>
        </w:pBdr>
        <w:tabs>
          <w:tab w:val="left" w:pos="360"/>
          <w:tab w:val="left" w:pos="720"/>
        </w:tabs>
        <w:autoSpaceDE w:val="0"/>
        <w:autoSpaceDN w:val="0"/>
        <w:adjustRightInd w:val="0"/>
        <w:ind w:left="86" w:right="86" w:firstLine="274"/>
        <w:jc w:val="both"/>
        <w:rPr>
          <w:rFonts w:eastAsiaTheme="minorEastAsia"/>
          <w:bCs/>
          <w:iCs/>
          <w:szCs w:val="28"/>
          <w:lang w:eastAsia="ja-JP"/>
        </w:rPr>
      </w:pPr>
      <w:r w:rsidRPr="00BA747B">
        <w:rPr>
          <w:rFonts w:eastAsiaTheme="minorEastAsia"/>
          <w:bCs/>
          <w:iCs/>
          <w:szCs w:val="28"/>
          <w:vertAlign w:val="superscript"/>
          <w:lang w:eastAsia="ja-JP"/>
        </w:rPr>
        <w:t xml:space="preserve">8 </w:t>
      </w:r>
      <w:r w:rsidRPr="00BA747B">
        <w:rPr>
          <w:rFonts w:eastAsiaTheme="minorEastAsia"/>
          <w:bCs/>
          <w:iCs/>
          <w:szCs w:val="28"/>
          <w:lang w:eastAsia="ja-JP"/>
        </w:rPr>
        <w:t xml:space="preserve">When Pilate heard this, he was even more afraid, </w:t>
      </w:r>
      <w:r w:rsidRPr="00BA747B">
        <w:rPr>
          <w:rFonts w:eastAsiaTheme="minorEastAsia"/>
          <w:bCs/>
          <w:iCs/>
          <w:szCs w:val="28"/>
          <w:vertAlign w:val="superscript"/>
          <w:lang w:eastAsia="ja-JP"/>
        </w:rPr>
        <w:t xml:space="preserve">9 </w:t>
      </w:r>
      <w:r w:rsidRPr="00BA747B">
        <w:rPr>
          <w:rFonts w:eastAsiaTheme="minorEastAsia"/>
          <w:bCs/>
          <w:iCs/>
          <w:szCs w:val="28"/>
          <w:lang w:eastAsia="ja-JP"/>
        </w:rPr>
        <w:t xml:space="preserve">and he went back inside the palace. “Where do you come from?” he asked Jesus, but Jesus gave him no answer. </w:t>
      </w:r>
      <w:r w:rsidRPr="00BA747B">
        <w:rPr>
          <w:rFonts w:eastAsiaTheme="minorEastAsia"/>
          <w:bCs/>
          <w:iCs/>
          <w:szCs w:val="28"/>
          <w:vertAlign w:val="superscript"/>
          <w:lang w:eastAsia="ja-JP"/>
        </w:rPr>
        <w:t xml:space="preserve">10 </w:t>
      </w:r>
      <w:r w:rsidRPr="00BA747B">
        <w:rPr>
          <w:rFonts w:eastAsiaTheme="minorEastAsia"/>
          <w:bCs/>
          <w:iCs/>
          <w:szCs w:val="28"/>
          <w:lang w:eastAsia="ja-JP"/>
        </w:rPr>
        <w:t xml:space="preserve">“Do you refuse to speak to me?” Pilate said. “Don’t you realize I have power either to free you or to crucify you?” </w:t>
      </w:r>
    </w:p>
    <w:p w14:paraId="6EBD5A7B" w14:textId="6EA6E128" w:rsidR="00BA747B" w:rsidRPr="00BA747B" w:rsidRDefault="00BA747B" w:rsidP="00BA747B">
      <w:pPr>
        <w:widowControl w:val="0"/>
        <w:pBdr>
          <w:top w:val="single" w:sz="4" w:space="1" w:color="auto"/>
          <w:left w:val="single" w:sz="4" w:space="4" w:color="auto"/>
          <w:bottom w:val="single" w:sz="4" w:space="1" w:color="auto"/>
          <w:right w:val="single" w:sz="4" w:space="4" w:color="auto"/>
        </w:pBdr>
        <w:tabs>
          <w:tab w:val="left" w:pos="360"/>
          <w:tab w:val="left" w:pos="720"/>
        </w:tabs>
        <w:autoSpaceDE w:val="0"/>
        <w:autoSpaceDN w:val="0"/>
        <w:adjustRightInd w:val="0"/>
        <w:ind w:left="86" w:right="86" w:firstLine="274"/>
        <w:jc w:val="both"/>
        <w:rPr>
          <w:rFonts w:eastAsiaTheme="minorEastAsia"/>
          <w:bCs/>
          <w:iCs/>
          <w:szCs w:val="28"/>
          <w:lang w:eastAsia="ja-JP"/>
        </w:rPr>
      </w:pPr>
      <w:r w:rsidRPr="00BA747B">
        <w:rPr>
          <w:rFonts w:eastAsiaTheme="minorEastAsia"/>
          <w:bCs/>
          <w:iCs/>
          <w:szCs w:val="28"/>
          <w:vertAlign w:val="superscript"/>
          <w:lang w:eastAsia="ja-JP"/>
        </w:rPr>
        <w:t xml:space="preserve">11 </w:t>
      </w:r>
      <w:r w:rsidRPr="00BA747B">
        <w:rPr>
          <w:rFonts w:eastAsiaTheme="minorEastAsia"/>
          <w:bCs/>
          <w:iCs/>
          <w:szCs w:val="28"/>
          <w:lang w:eastAsia="ja-JP"/>
        </w:rPr>
        <w:t xml:space="preserve">Jesus answered, “You would have no power over me if it were not given to you from above. </w:t>
      </w:r>
      <w:proofErr w:type="gramStart"/>
      <w:r w:rsidRPr="00BA747B">
        <w:rPr>
          <w:rFonts w:eastAsiaTheme="minorEastAsia"/>
          <w:bCs/>
          <w:iCs/>
          <w:szCs w:val="28"/>
          <w:lang w:eastAsia="ja-JP"/>
        </w:rPr>
        <w:t>Therefore</w:t>
      </w:r>
      <w:proofErr w:type="gramEnd"/>
      <w:r w:rsidRPr="00BA747B">
        <w:rPr>
          <w:rFonts w:eastAsiaTheme="minorEastAsia"/>
          <w:bCs/>
          <w:iCs/>
          <w:szCs w:val="28"/>
          <w:lang w:eastAsia="ja-JP"/>
        </w:rPr>
        <w:t xml:space="preserve"> the one who handed me over to you is guilty of a greater sin.” </w:t>
      </w:r>
    </w:p>
    <w:p w14:paraId="71450E60" w14:textId="313CC590" w:rsidR="00BA747B" w:rsidRPr="00BA747B" w:rsidRDefault="00BA747B" w:rsidP="00BA747B">
      <w:pPr>
        <w:widowControl w:val="0"/>
        <w:pBdr>
          <w:top w:val="single" w:sz="4" w:space="1" w:color="auto"/>
          <w:left w:val="single" w:sz="4" w:space="4" w:color="auto"/>
          <w:bottom w:val="single" w:sz="4" w:space="1" w:color="auto"/>
          <w:right w:val="single" w:sz="4" w:space="4" w:color="auto"/>
        </w:pBdr>
        <w:tabs>
          <w:tab w:val="left" w:pos="360"/>
          <w:tab w:val="left" w:pos="720"/>
        </w:tabs>
        <w:autoSpaceDE w:val="0"/>
        <w:autoSpaceDN w:val="0"/>
        <w:adjustRightInd w:val="0"/>
        <w:ind w:left="86" w:right="86" w:firstLine="274"/>
        <w:jc w:val="both"/>
        <w:rPr>
          <w:rFonts w:eastAsiaTheme="minorEastAsia"/>
          <w:bCs/>
          <w:iCs/>
          <w:szCs w:val="28"/>
          <w:lang w:eastAsia="ja-JP"/>
        </w:rPr>
      </w:pPr>
      <w:r w:rsidRPr="00BA747B">
        <w:rPr>
          <w:rFonts w:eastAsiaTheme="minorEastAsia"/>
          <w:bCs/>
          <w:iCs/>
          <w:szCs w:val="28"/>
          <w:vertAlign w:val="superscript"/>
          <w:lang w:eastAsia="ja-JP"/>
        </w:rPr>
        <w:t xml:space="preserve">12 </w:t>
      </w:r>
      <w:r w:rsidRPr="00BA747B">
        <w:rPr>
          <w:rFonts w:eastAsiaTheme="minorEastAsia"/>
          <w:bCs/>
          <w:iCs/>
          <w:szCs w:val="28"/>
          <w:lang w:eastAsia="ja-JP"/>
        </w:rPr>
        <w:t xml:space="preserve">From then on, Pilate tried to set Jesus free, but the Jews kept shouting, “If you let this man go, you are no friend of Caesar. Anyone who claims to be a king opposes Caesar.” </w:t>
      </w:r>
    </w:p>
    <w:p w14:paraId="01457616" w14:textId="1EF1AC7D" w:rsidR="00BA747B" w:rsidRPr="00BA747B" w:rsidRDefault="00BA747B" w:rsidP="00BA747B">
      <w:pPr>
        <w:widowControl w:val="0"/>
        <w:pBdr>
          <w:top w:val="single" w:sz="4" w:space="1" w:color="auto"/>
          <w:left w:val="single" w:sz="4" w:space="4" w:color="auto"/>
          <w:bottom w:val="single" w:sz="4" w:space="1" w:color="auto"/>
          <w:right w:val="single" w:sz="4" w:space="4" w:color="auto"/>
        </w:pBdr>
        <w:tabs>
          <w:tab w:val="left" w:pos="360"/>
          <w:tab w:val="left" w:pos="720"/>
        </w:tabs>
        <w:autoSpaceDE w:val="0"/>
        <w:autoSpaceDN w:val="0"/>
        <w:adjustRightInd w:val="0"/>
        <w:ind w:left="86" w:right="86" w:firstLine="274"/>
        <w:jc w:val="both"/>
        <w:rPr>
          <w:rFonts w:eastAsiaTheme="minorEastAsia"/>
          <w:bCs/>
          <w:iCs/>
          <w:szCs w:val="28"/>
          <w:lang w:eastAsia="ja-JP"/>
        </w:rPr>
      </w:pPr>
      <w:r w:rsidRPr="00BA747B">
        <w:rPr>
          <w:rFonts w:eastAsiaTheme="minorEastAsia"/>
          <w:bCs/>
          <w:iCs/>
          <w:szCs w:val="28"/>
          <w:vertAlign w:val="superscript"/>
          <w:lang w:eastAsia="ja-JP"/>
        </w:rPr>
        <w:t xml:space="preserve">13 </w:t>
      </w:r>
      <w:r w:rsidRPr="00BA747B">
        <w:rPr>
          <w:rFonts w:eastAsiaTheme="minorEastAsia"/>
          <w:bCs/>
          <w:iCs/>
          <w:szCs w:val="28"/>
          <w:lang w:eastAsia="ja-JP"/>
        </w:rPr>
        <w:t xml:space="preserve">When Pilate heard this, he brought Jesus out and sat down on the judge’s seat at a place known as the Stone Pavement (which in Aramaic is </w:t>
      </w:r>
      <w:proofErr w:type="spellStart"/>
      <w:r w:rsidRPr="00BA747B">
        <w:rPr>
          <w:rFonts w:eastAsiaTheme="minorEastAsia"/>
          <w:bCs/>
          <w:iCs/>
          <w:szCs w:val="28"/>
          <w:lang w:eastAsia="ja-JP"/>
        </w:rPr>
        <w:t>Gabbatha</w:t>
      </w:r>
      <w:proofErr w:type="spellEnd"/>
      <w:r w:rsidRPr="00BA747B">
        <w:rPr>
          <w:rFonts w:eastAsiaTheme="minorEastAsia"/>
          <w:bCs/>
          <w:iCs/>
          <w:szCs w:val="28"/>
          <w:lang w:eastAsia="ja-JP"/>
        </w:rPr>
        <w:t xml:space="preserve">). </w:t>
      </w:r>
      <w:r w:rsidRPr="00BA747B">
        <w:rPr>
          <w:rFonts w:eastAsiaTheme="minorEastAsia"/>
          <w:bCs/>
          <w:iCs/>
          <w:szCs w:val="28"/>
          <w:vertAlign w:val="superscript"/>
          <w:lang w:eastAsia="ja-JP"/>
        </w:rPr>
        <w:t xml:space="preserve">14 </w:t>
      </w:r>
      <w:r w:rsidRPr="00BA747B">
        <w:rPr>
          <w:rFonts w:eastAsiaTheme="minorEastAsia"/>
          <w:bCs/>
          <w:iCs/>
          <w:szCs w:val="28"/>
          <w:lang w:eastAsia="ja-JP"/>
        </w:rPr>
        <w:t xml:space="preserve">It was the day of Preparation of Passover Week, about the sixth hour. </w:t>
      </w:r>
    </w:p>
    <w:p w14:paraId="60CFCB2F" w14:textId="0A162CB5" w:rsidR="00BA747B" w:rsidRPr="00BA747B" w:rsidRDefault="00BA747B" w:rsidP="00BA747B">
      <w:pPr>
        <w:widowControl w:val="0"/>
        <w:pBdr>
          <w:top w:val="single" w:sz="4" w:space="1" w:color="auto"/>
          <w:left w:val="single" w:sz="4" w:space="4" w:color="auto"/>
          <w:bottom w:val="single" w:sz="4" w:space="1" w:color="auto"/>
          <w:right w:val="single" w:sz="4" w:space="4" w:color="auto"/>
        </w:pBdr>
        <w:tabs>
          <w:tab w:val="left" w:pos="360"/>
          <w:tab w:val="left" w:pos="720"/>
        </w:tabs>
        <w:autoSpaceDE w:val="0"/>
        <w:autoSpaceDN w:val="0"/>
        <w:adjustRightInd w:val="0"/>
        <w:ind w:left="86" w:right="86" w:firstLine="274"/>
        <w:jc w:val="both"/>
        <w:rPr>
          <w:rFonts w:eastAsiaTheme="minorEastAsia"/>
          <w:bCs/>
          <w:iCs/>
          <w:szCs w:val="28"/>
          <w:lang w:eastAsia="ja-JP"/>
        </w:rPr>
      </w:pPr>
      <w:r w:rsidRPr="00BA747B">
        <w:rPr>
          <w:rFonts w:eastAsiaTheme="minorEastAsia"/>
          <w:bCs/>
          <w:iCs/>
          <w:szCs w:val="28"/>
          <w:lang w:eastAsia="ja-JP"/>
        </w:rPr>
        <w:t xml:space="preserve">“Here is your king,” Pilate said to the Jews. </w:t>
      </w:r>
    </w:p>
    <w:p w14:paraId="1EB2B5D3" w14:textId="542F82B6" w:rsidR="00BA747B" w:rsidRPr="00BA747B" w:rsidRDefault="00BA747B" w:rsidP="00BA747B">
      <w:pPr>
        <w:widowControl w:val="0"/>
        <w:pBdr>
          <w:top w:val="single" w:sz="4" w:space="1" w:color="auto"/>
          <w:left w:val="single" w:sz="4" w:space="4" w:color="auto"/>
          <w:bottom w:val="single" w:sz="4" w:space="1" w:color="auto"/>
          <w:right w:val="single" w:sz="4" w:space="4" w:color="auto"/>
        </w:pBdr>
        <w:tabs>
          <w:tab w:val="left" w:pos="360"/>
          <w:tab w:val="left" w:pos="720"/>
        </w:tabs>
        <w:autoSpaceDE w:val="0"/>
        <w:autoSpaceDN w:val="0"/>
        <w:adjustRightInd w:val="0"/>
        <w:ind w:left="86" w:right="86" w:firstLine="274"/>
        <w:jc w:val="both"/>
        <w:rPr>
          <w:rFonts w:eastAsiaTheme="minorEastAsia"/>
          <w:bCs/>
          <w:iCs/>
          <w:szCs w:val="28"/>
          <w:lang w:eastAsia="ja-JP"/>
        </w:rPr>
      </w:pPr>
      <w:r w:rsidRPr="00BA747B">
        <w:rPr>
          <w:rFonts w:eastAsiaTheme="minorEastAsia"/>
          <w:bCs/>
          <w:iCs/>
          <w:szCs w:val="28"/>
          <w:vertAlign w:val="superscript"/>
          <w:lang w:eastAsia="ja-JP"/>
        </w:rPr>
        <w:t xml:space="preserve">15 </w:t>
      </w:r>
      <w:r w:rsidRPr="00BA747B">
        <w:rPr>
          <w:rFonts w:eastAsiaTheme="minorEastAsia"/>
          <w:bCs/>
          <w:iCs/>
          <w:szCs w:val="28"/>
          <w:lang w:eastAsia="ja-JP"/>
        </w:rPr>
        <w:t xml:space="preserve">But they shouted, “Take him away! Take him away! Crucify him!” </w:t>
      </w:r>
    </w:p>
    <w:p w14:paraId="48F6263C" w14:textId="2EBE0FE2" w:rsidR="00BA747B" w:rsidRPr="00BA747B" w:rsidRDefault="00BA747B" w:rsidP="00BA747B">
      <w:pPr>
        <w:widowControl w:val="0"/>
        <w:pBdr>
          <w:top w:val="single" w:sz="4" w:space="1" w:color="auto"/>
          <w:left w:val="single" w:sz="4" w:space="4" w:color="auto"/>
          <w:bottom w:val="single" w:sz="4" w:space="1" w:color="auto"/>
          <w:right w:val="single" w:sz="4" w:space="4" w:color="auto"/>
        </w:pBdr>
        <w:tabs>
          <w:tab w:val="left" w:pos="360"/>
          <w:tab w:val="left" w:pos="720"/>
        </w:tabs>
        <w:autoSpaceDE w:val="0"/>
        <w:autoSpaceDN w:val="0"/>
        <w:adjustRightInd w:val="0"/>
        <w:ind w:left="86" w:right="86" w:firstLine="274"/>
        <w:jc w:val="both"/>
        <w:rPr>
          <w:rFonts w:eastAsiaTheme="minorEastAsia"/>
          <w:bCs/>
          <w:iCs/>
          <w:szCs w:val="28"/>
          <w:lang w:eastAsia="ja-JP"/>
        </w:rPr>
      </w:pPr>
      <w:r w:rsidRPr="00BA747B">
        <w:rPr>
          <w:rFonts w:eastAsiaTheme="minorEastAsia"/>
          <w:bCs/>
          <w:iCs/>
          <w:szCs w:val="28"/>
          <w:lang w:eastAsia="ja-JP"/>
        </w:rPr>
        <w:t xml:space="preserve">“Shall I crucify your king?” Pilate asked. </w:t>
      </w:r>
    </w:p>
    <w:p w14:paraId="2625A9AF" w14:textId="54189855" w:rsidR="00BA747B" w:rsidRPr="00BA747B" w:rsidRDefault="00BA747B" w:rsidP="00BA747B">
      <w:pPr>
        <w:widowControl w:val="0"/>
        <w:pBdr>
          <w:top w:val="single" w:sz="4" w:space="1" w:color="auto"/>
          <w:left w:val="single" w:sz="4" w:space="4" w:color="auto"/>
          <w:bottom w:val="single" w:sz="4" w:space="1" w:color="auto"/>
          <w:right w:val="single" w:sz="4" w:space="4" w:color="auto"/>
        </w:pBdr>
        <w:tabs>
          <w:tab w:val="left" w:pos="360"/>
          <w:tab w:val="left" w:pos="720"/>
        </w:tabs>
        <w:autoSpaceDE w:val="0"/>
        <w:autoSpaceDN w:val="0"/>
        <w:adjustRightInd w:val="0"/>
        <w:ind w:left="86" w:right="86" w:firstLine="274"/>
        <w:jc w:val="both"/>
        <w:rPr>
          <w:rFonts w:eastAsiaTheme="minorEastAsia"/>
          <w:bCs/>
          <w:iCs/>
          <w:szCs w:val="28"/>
          <w:lang w:eastAsia="ja-JP"/>
        </w:rPr>
      </w:pPr>
      <w:r w:rsidRPr="00BA747B">
        <w:rPr>
          <w:rFonts w:eastAsiaTheme="minorEastAsia"/>
          <w:bCs/>
          <w:iCs/>
          <w:szCs w:val="28"/>
          <w:lang w:eastAsia="ja-JP"/>
        </w:rPr>
        <w:t xml:space="preserve">“We have no king but Caesar,” the chief priests answered. </w:t>
      </w:r>
    </w:p>
    <w:p w14:paraId="0DEB68E8" w14:textId="13569876" w:rsidR="00BA747B" w:rsidRPr="00BA747B" w:rsidRDefault="00BA747B" w:rsidP="00BA747B">
      <w:pPr>
        <w:widowControl w:val="0"/>
        <w:pBdr>
          <w:top w:val="single" w:sz="4" w:space="1" w:color="auto"/>
          <w:left w:val="single" w:sz="4" w:space="4" w:color="auto"/>
          <w:bottom w:val="single" w:sz="4" w:space="1" w:color="auto"/>
          <w:right w:val="single" w:sz="4" w:space="4" w:color="auto"/>
        </w:pBdr>
        <w:tabs>
          <w:tab w:val="left" w:pos="360"/>
          <w:tab w:val="left" w:pos="720"/>
        </w:tabs>
        <w:autoSpaceDE w:val="0"/>
        <w:autoSpaceDN w:val="0"/>
        <w:adjustRightInd w:val="0"/>
        <w:ind w:left="86" w:right="86" w:firstLine="274"/>
        <w:jc w:val="both"/>
        <w:rPr>
          <w:rFonts w:eastAsiaTheme="minorEastAsia"/>
          <w:bCs/>
          <w:iCs/>
          <w:szCs w:val="28"/>
          <w:lang w:eastAsia="ja-JP"/>
        </w:rPr>
      </w:pPr>
      <w:r w:rsidRPr="00BA747B">
        <w:rPr>
          <w:rFonts w:eastAsiaTheme="minorEastAsia"/>
          <w:bCs/>
          <w:iCs/>
          <w:szCs w:val="28"/>
          <w:vertAlign w:val="superscript"/>
          <w:lang w:eastAsia="ja-JP"/>
        </w:rPr>
        <w:t xml:space="preserve">16 </w:t>
      </w:r>
      <w:r w:rsidRPr="00BA747B">
        <w:rPr>
          <w:rFonts w:eastAsiaTheme="minorEastAsia"/>
          <w:bCs/>
          <w:iCs/>
          <w:szCs w:val="28"/>
          <w:lang w:eastAsia="ja-JP"/>
        </w:rPr>
        <w:t>Finally Pilate handed hi</w:t>
      </w:r>
      <w:r>
        <w:rPr>
          <w:rFonts w:eastAsiaTheme="minorEastAsia"/>
          <w:bCs/>
          <w:iCs/>
          <w:szCs w:val="28"/>
          <w:lang w:eastAsia="ja-JP"/>
        </w:rPr>
        <w:t xml:space="preserve">m over to them to be crucified. </w:t>
      </w:r>
    </w:p>
    <w:p w14:paraId="6708CC1D" w14:textId="77276B3E" w:rsidR="00E34137" w:rsidRPr="003C4BBE" w:rsidRDefault="00E34137" w:rsidP="00BA747B">
      <w:pPr>
        <w:widowControl w:val="0"/>
        <w:tabs>
          <w:tab w:val="left" w:pos="360"/>
          <w:tab w:val="left" w:pos="720"/>
        </w:tabs>
        <w:autoSpaceDE w:val="0"/>
        <w:autoSpaceDN w:val="0"/>
        <w:adjustRightInd w:val="0"/>
        <w:ind w:right="86"/>
        <w:jc w:val="both"/>
        <w:rPr>
          <w:rFonts w:asciiTheme="minorHAnsi" w:hAnsiTheme="minorHAnsi"/>
          <w:b/>
          <w:sz w:val="10"/>
          <w:szCs w:val="10"/>
        </w:rPr>
      </w:pPr>
    </w:p>
    <w:p w14:paraId="3DBA1C70" w14:textId="4C7424F2" w:rsidR="004B26E9" w:rsidRPr="004B26E9" w:rsidRDefault="00256A6E" w:rsidP="00E97A6C">
      <w:pPr>
        <w:tabs>
          <w:tab w:val="left" w:pos="180"/>
          <w:tab w:val="left" w:pos="360"/>
          <w:tab w:val="left" w:pos="720"/>
          <w:tab w:val="left" w:pos="1080"/>
          <w:tab w:val="left" w:pos="1440"/>
          <w:tab w:val="right" w:pos="9360"/>
        </w:tabs>
        <w:jc w:val="both"/>
        <w:rPr>
          <w:rFonts w:ascii="Cambria" w:hAnsi="Cambria"/>
          <w:sz w:val="22"/>
          <w:szCs w:val="22"/>
        </w:rPr>
      </w:pPr>
      <w:r>
        <w:rPr>
          <w:rFonts w:asciiTheme="minorHAnsi" w:hAnsiTheme="minorHAnsi"/>
          <w:noProof/>
          <w:sz w:val="22"/>
          <w:szCs w:val="22"/>
        </w:rPr>
        <w:lastRenderedPageBreak/>
        <w:drawing>
          <wp:anchor distT="0" distB="0" distL="114300" distR="114300" simplePos="0" relativeHeight="251907072" behindDoc="0" locked="0" layoutInCell="1" allowOverlap="1" wp14:anchorId="5619F722" wp14:editId="192B106F">
            <wp:simplePos x="0" y="0"/>
            <wp:positionH relativeFrom="margin">
              <wp:posOffset>5139055</wp:posOffset>
            </wp:positionH>
            <wp:positionV relativeFrom="paragraph">
              <wp:posOffset>32385</wp:posOffset>
            </wp:positionV>
            <wp:extent cx="1689100" cy="1203325"/>
            <wp:effectExtent l="0" t="0" r="0" b="3175"/>
            <wp:wrapSquare wrapText="bothSides"/>
            <wp:docPr id="95" name="Picture 95" descr="Macintosh HD:Users:jayhull:Downloads:171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jayhull:Downloads:171148.jp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689100" cy="1203325"/>
                    </a:xfrm>
                    <a:prstGeom prst="rect">
                      <a:avLst/>
                    </a:prstGeom>
                    <a:noFill/>
                    <a:ln>
                      <a:noFill/>
                    </a:ln>
                  </pic:spPr>
                </pic:pic>
              </a:graphicData>
            </a:graphic>
            <wp14:sizeRelH relativeFrom="page">
              <wp14:pctWidth>0</wp14:pctWidth>
            </wp14:sizeRelH>
            <wp14:sizeRelV relativeFrom="page">
              <wp14:pctHeight>0</wp14:pctHeight>
            </wp14:sizeRelV>
          </wp:anchor>
        </w:drawing>
      </w:r>
      <w:r w:rsidR="00E97A6C" w:rsidRPr="00662D77">
        <w:rPr>
          <w:rFonts w:asciiTheme="minorHAnsi" w:hAnsiTheme="minorHAnsi"/>
          <w:noProof/>
          <w:sz w:val="22"/>
          <w:szCs w:val="22"/>
        </w:rPr>
        <w:drawing>
          <wp:anchor distT="0" distB="0" distL="114300" distR="114300" simplePos="0" relativeHeight="251876352" behindDoc="0" locked="0" layoutInCell="1" allowOverlap="1" wp14:anchorId="03EE023E" wp14:editId="138AECA2">
            <wp:simplePos x="0" y="0"/>
            <wp:positionH relativeFrom="margin">
              <wp:posOffset>25400</wp:posOffset>
            </wp:positionH>
            <wp:positionV relativeFrom="paragraph">
              <wp:posOffset>889635</wp:posOffset>
            </wp:positionV>
            <wp:extent cx="1968500" cy="2722245"/>
            <wp:effectExtent l="12700" t="12700" r="12700" b="8255"/>
            <wp:wrapSquare wrapText="bothSides"/>
            <wp:docPr id="55" name="Picture 55" descr="Macintosh HD:Users:jayhull:Downloads:the_crowning_with_thorns-la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jayhull:Downloads:the_crowning_with_thorns-large.jpg"/>
                    <pic:cNvPicPr>
                      <a:picLocks noChangeAspect="1" noChangeArrowheads="1"/>
                    </pic:cNvPicPr>
                  </pic:nvPicPr>
                  <pic:blipFill>
                    <a:blip r:embed="rId83">
                      <a:extLst>
                        <a:ext uri="{BEBA8EAE-BF5A-486C-A8C5-ECC9F3942E4B}">
                          <a14:imgProps xmlns:a14="http://schemas.microsoft.com/office/drawing/2010/main">
                            <a14:imgLayer r:embed="rId84">
                              <a14:imgEffect>
                                <a14:sharpenSoften amount="5000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968500" cy="272224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4B26E9" w:rsidRPr="004B26E9">
        <w:rPr>
          <w:rFonts w:ascii="Cambria" w:hAnsi="Cambria"/>
          <w:b/>
          <w:sz w:val="22"/>
          <w:szCs w:val="22"/>
        </w:rPr>
        <w:t>Reflection</w:t>
      </w:r>
      <w:r w:rsidR="004B26E9" w:rsidRPr="004B26E9">
        <w:rPr>
          <w:rFonts w:ascii="Cambria" w:hAnsi="Cambria"/>
          <w:sz w:val="22"/>
          <w:szCs w:val="22"/>
        </w:rPr>
        <w:t xml:space="preserve">: Travel with me back in time to a day in the year AD 35. Only a few days before, we had followed Jesus during his triumphant entry into Jerusalem. However, things have dramatically changed. We are now standing in a crowd of Jews in Roman Governor Pontius Pilate’s courtyard. Interspersed among us are the Jewish chief priests and other officials. Our Jewish leaders had delivered Jesus to Pilate.  He had questioned Jesus and attempted to have the Jews release Jesus, but they chose Barabbas instead. After that, to our horror, Pilate ordered Jesus scourged. He could have ordered a mere flogging, but instead Jesus has been bound in a stooping position to the Column of Flagellation and is being beaten with whips the thongs which are weighted with lead and studded with sharp pointed pieces of bone. I am horrified, but I must hold back my tears. You too? Yes. We cannot be identified by the chief priests. Look what they can do to us!  I feel my heart will burst from the horror and the grief. The lacerations are frightful. Men often die from this treatment, but Jesus is still alive. Why has Pilate ordered this punishment? I do not understand. </w:t>
      </w:r>
    </w:p>
    <w:p w14:paraId="27E1D738" w14:textId="021617ED" w:rsidR="004B26E9" w:rsidRPr="004B26E9" w:rsidRDefault="004B26E9" w:rsidP="004B26E9">
      <w:pPr>
        <w:tabs>
          <w:tab w:val="left" w:pos="180"/>
          <w:tab w:val="left" w:pos="360"/>
          <w:tab w:val="left" w:pos="720"/>
          <w:tab w:val="left" w:pos="1080"/>
          <w:tab w:val="left" w:pos="1440"/>
          <w:tab w:val="right" w:pos="9360"/>
        </w:tabs>
        <w:ind w:firstLine="180"/>
        <w:jc w:val="both"/>
        <w:rPr>
          <w:rFonts w:ascii="Cambria" w:hAnsi="Cambria"/>
          <w:sz w:val="22"/>
          <w:szCs w:val="22"/>
        </w:rPr>
      </w:pPr>
      <w:r w:rsidRPr="004B26E9">
        <w:rPr>
          <w:rFonts w:ascii="Cambria" w:hAnsi="Cambria"/>
          <w:sz w:val="22"/>
          <w:szCs w:val="22"/>
        </w:rPr>
        <w:t>Now the soldiers are mocking Jesus, dressing him in a royal robe and placing a crown of thorns on his head. What are they shouting? “</w:t>
      </w:r>
      <w:r w:rsidRPr="004B26E9">
        <w:rPr>
          <w:rFonts w:ascii="Cambria" w:hAnsi="Cambria"/>
          <w:i/>
          <w:sz w:val="22"/>
          <w:szCs w:val="22"/>
        </w:rPr>
        <w:t>Behold the King of the Jews</w:t>
      </w:r>
      <w:r w:rsidRPr="004B26E9">
        <w:rPr>
          <w:rFonts w:ascii="Cambria" w:hAnsi="Cambria"/>
          <w:sz w:val="22"/>
          <w:szCs w:val="22"/>
        </w:rPr>
        <w:t xml:space="preserve">!” Why would they…? Oh, God help us. I’m starting to understand…. </w:t>
      </w:r>
    </w:p>
    <w:p w14:paraId="1E0A53B7" w14:textId="25259E04" w:rsidR="004B26E9" w:rsidRPr="004B26E9" w:rsidRDefault="00E97A6C" w:rsidP="004B26E9">
      <w:pPr>
        <w:tabs>
          <w:tab w:val="left" w:pos="180"/>
          <w:tab w:val="left" w:pos="360"/>
          <w:tab w:val="left" w:pos="720"/>
          <w:tab w:val="left" w:pos="1080"/>
          <w:tab w:val="left" w:pos="1440"/>
          <w:tab w:val="right" w:pos="9360"/>
        </w:tabs>
        <w:ind w:firstLine="180"/>
        <w:jc w:val="both"/>
        <w:rPr>
          <w:rFonts w:ascii="Cambria" w:hAnsi="Cambria"/>
          <w:sz w:val="22"/>
          <w:szCs w:val="22"/>
        </w:rPr>
      </w:pPr>
      <w:r w:rsidRPr="004B26E9">
        <w:rPr>
          <w:rFonts w:asciiTheme="minorHAnsi" w:hAnsiTheme="minorHAnsi"/>
          <w:noProof/>
          <w:sz w:val="22"/>
          <w:szCs w:val="22"/>
        </w:rPr>
        <mc:AlternateContent>
          <mc:Choice Requires="wps">
            <w:drawing>
              <wp:anchor distT="0" distB="0" distL="114300" distR="114300" simplePos="0" relativeHeight="251808768" behindDoc="0" locked="0" layoutInCell="1" allowOverlap="1" wp14:anchorId="130A4D51" wp14:editId="25262BF5">
                <wp:simplePos x="0" y="0"/>
                <wp:positionH relativeFrom="column">
                  <wp:posOffset>25400</wp:posOffset>
                </wp:positionH>
                <wp:positionV relativeFrom="paragraph">
                  <wp:posOffset>527897</wp:posOffset>
                </wp:positionV>
                <wp:extent cx="2006600" cy="450850"/>
                <wp:effectExtent l="0" t="0" r="0" b="0"/>
                <wp:wrapSquare wrapText="bothSides"/>
                <wp:docPr id="112" name="Text Box 112"/>
                <wp:cNvGraphicFramePr/>
                <a:graphic xmlns:a="http://schemas.openxmlformats.org/drawingml/2006/main">
                  <a:graphicData uri="http://schemas.microsoft.com/office/word/2010/wordprocessingShape">
                    <wps:wsp>
                      <wps:cNvSpPr txBox="1"/>
                      <wps:spPr>
                        <a:xfrm>
                          <a:off x="0" y="0"/>
                          <a:ext cx="2006600" cy="45085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wps:spPr>
                      <wps:style>
                        <a:lnRef idx="0">
                          <a:schemeClr val="accent1"/>
                        </a:lnRef>
                        <a:fillRef idx="0">
                          <a:schemeClr val="accent1"/>
                        </a:fillRef>
                        <a:effectRef idx="0">
                          <a:schemeClr val="accent1"/>
                        </a:effectRef>
                        <a:fontRef idx="minor">
                          <a:schemeClr val="dk1"/>
                        </a:fontRef>
                      </wps:style>
                      <wps:txbx>
                        <w:txbxContent>
                          <w:p w14:paraId="57E91EF4" w14:textId="77777777" w:rsidR="000162A7" w:rsidRPr="00E97A6C" w:rsidRDefault="000162A7" w:rsidP="00DB5F94">
                            <w:pPr>
                              <w:jc w:val="center"/>
                              <w:rPr>
                                <w:b/>
                                <w:u w:val="single"/>
                              </w:rPr>
                            </w:pPr>
                            <w:r w:rsidRPr="00E97A6C">
                              <w:rPr>
                                <w:b/>
                              </w:rPr>
                              <w:t xml:space="preserve">Caravaggio, </w:t>
                            </w:r>
                            <w:r w:rsidRPr="00E97A6C">
                              <w:rPr>
                                <w:b/>
                                <w:u w:val="single"/>
                              </w:rPr>
                              <w:t xml:space="preserve">The Crowning </w:t>
                            </w:r>
                          </w:p>
                          <w:p w14:paraId="6DFC3788" w14:textId="688F2CB3" w:rsidR="000162A7" w:rsidRPr="00E97A6C" w:rsidRDefault="000162A7" w:rsidP="00DB5F94">
                            <w:pPr>
                              <w:jc w:val="center"/>
                              <w:rPr>
                                <w:b/>
                                <w:i/>
                              </w:rPr>
                            </w:pPr>
                            <w:r w:rsidRPr="00E97A6C">
                              <w:rPr>
                                <w:b/>
                                <w:u w:val="single"/>
                              </w:rPr>
                              <w:t>of Thorns</w:t>
                            </w:r>
                            <w:r w:rsidRPr="00E97A6C">
                              <w:rPr>
                                <w:b/>
                                <w:i/>
                              </w:rPr>
                              <w:t xml:space="preserve">, </w:t>
                            </w:r>
                            <w:r w:rsidRPr="00E97A6C">
                              <w:rPr>
                                <w:b/>
                              </w:rPr>
                              <w:t>1603</w:t>
                            </w:r>
                          </w:p>
                          <w:p w14:paraId="7FEB4394" w14:textId="77777777" w:rsidR="000162A7" w:rsidRDefault="000162A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0A4D51" id="Text Box 112" o:spid="_x0000_s1044" type="#_x0000_t202" style="position:absolute;left:0;text-align:left;margin-left:2pt;margin-top:41.55pt;width:158pt;height:35.5pt;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" filled="f" stroked="f">
                <v:textbox>
                  <w:txbxContent>
                    <w:p w14:paraId="57E91EF4" w14:textId="77777777" w:rsidR="000162A7" w:rsidRPr="00E97A6C" w:rsidRDefault="000162A7" w:rsidP="00DB5F94">
                      <w:pPr>
                        <w:jc w:val="center"/>
                        <w:rPr>
                          <w:b/>
                          <w:u w:val="single"/>
                        </w:rPr>
                      </w:pPr>
                      <w:r w:rsidRPr="00E97A6C">
                        <w:rPr>
                          <w:b/>
                        </w:rPr>
                        <w:t xml:space="preserve">Caravaggio, </w:t>
                      </w:r>
                      <w:r w:rsidRPr="00E97A6C">
                        <w:rPr>
                          <w:b/>
                          <w:u w:val="single"/>
                        </w:rPr>
                        <w:t xml:space="preserve">The Crowning </w:t>
                      </w:r>
                    </w:p>
                    <w:p w14:paraId="6DFC3788" w14:textId="688F2CB3" w:rsidR="000162A7" w:rsidRPr="00E97A6C" w:rsidRDefault="000162A7" w:rsidP="00DB5F94">
                      <w:pPr>
                        <w:jc w:val="center"/>
                        <w:rPr>
                          <w:b/>
                          <w:i/>
                        </w:rPr>
                      </w:pPr>
                      <w:r w:rsidRPr="00E97A6C">
                        <w:rPr>
                          <w:b/>
                          <w:u w:val="single"/>
                        </w:rPr>
                        <w:t>of Thorns</w:t>
                      </w:r>
                      <w:r w:rsidRPr="00E97A6C">
                        <w:rPr>
                          <w:b/>
                          <w:i/>
                        </w:rPr>
                        <w:t xml:space="preserve">, </w:t>
                      </w:r>
                      <w:r w:rsidRPr="00E97A6C">
                        <w:rPr>
                          <w:b/>
                        </w:rPr>
                        <w:t>1603</w:t>
                      </w:r>
                    </w:p>
                    <w:p w14:paraId="7FEB4394" w14:textId="77777777" w:rsidR="000162A7" w:rsidRDefault="000162A7"/>
                  </w:txbxContent>
                </v:textbox>
                <w10:wrap type="square"/>
              </v:shape>
            </w:pict>
          </mc:Fallback>
        </mc:AlternateContent>
      </w:r>
      <w:r w:rsidR="004B26E9" w:rsidRPr="004B26E9">
        <w:rPr>
          <w:rFonts w:ascii="Cambria" w:hAnsi="Cambria"/>
          <w:sz w:val="22"/>
          <w:szCs w:val="22"/>
        </w:rPr>
        <w:t>Pilate just said that he found no guilt in Jesus. He must have hoped the severe beating would satisfy the chief priests. But now they are yelling “</w:t>
      </w:r>
      <w:r w:rsidR="004B26E9" w:rsidRPr="004B26E9">
        <w:rPr>
          <w:rFonts w:ascii="Cambria" w:hAnsi="Cambria"/>
          <w:i/>
          <w:sz w:val="22"/>
          <w:szCs w:val="22"/>
        </w:rPr>
        <w:t>Crucify, crucify.</w:t>
      </w:r>
      <w:r w:rsidR="004B26E9" w:rsidRPr="004B26E9">
        <w:rPr>
          <w:rFonts w:ascii="Cambria" w:hAnsi="Cambria"/>
          <w:sz w:val="22"/>
          <w:szCs w:val="22"/>
        </w:rPr>
        <w:t xml:space="preserve">” Much of the crowd in the courtyard just took up the cry, parroting the demand, incited by the chief priests. Pilate seems perplexed and is asking Jesus more questions. What now? Listen. </w:t>
      </w:r>
      <w:proofErr w:type="gramStart"/>
      <w:r w:rsidR="004B26E9" w:rsidRPr="004B26E9">
        <w:rPr>
          <w:rFonts w:ascii="Cambria" w:hAnsi="Cambria"/>
          <w:sz w:val="22"/>
          <w:szCs w:val="22"/>
        </w:rPr>
        <w:t>Again</w:t>
      </w:r>
      <w:proofErr w:type="gramEnd"/>
      <w:r w:rsidR="004B26E9" w:rsidRPr="004B26E9">
        <w:rPr>
          <w:rFonts w:ascii="Cambria" w:hAnsi="Cambria"/>
          <w:sz w:val="22"/>
          <w:szCs w:val="22"/>
        </w:rPr>
        <w:t xml:space="preserve"> Pilate is asking our leaders to release Jesus. He is now visibly shaken, taken aback as they are replying “</w:t>
      </w:r>
      <w:r w:rsidR="004B26E9" w:rsidRPr="004B26E9">
        <w:rPr>
          <w:rFonts w:ascii="Cambria" w:hAnsi="Cambria"/>
          <w:i/>
          <w:sz w:val="22"/>
          <w:szCs w:val="22"/>
        </w:rPr>
        <w:t>If you release this man, you are no friend of Caesar, everyone who makes himself out to be a king opposes Caesar.</w:t>
      </w:r>
      <w:r w:rsidR="004B26E9" w:rsidRPr="004B26E9">
        <w:rPr>
          <w:rFonts w:ascii="Cambria" w:hAnsi="Cambria"/>
          <w:sz w:val="22"/>
          <w:szCs w:val="22"/>
        </w:rPr>
        <w:t xml:space="preserve">” This really has set Pilate back. I can see it in his face and demeanor. There is well-known speculation that Pilate’s position as Governor is precarious and he is falling out of favor with Rome. Clearly, our Jewish leaders have found Pilate’s weak point and are trying to exploit it. God, help Pilate remain strong! I pray, but I expect the worst. </w:t>
      </w:r>
    </w:p>
    <w:p w14:paraId="0D3A5B31" w14:textId="77079D94" w:rsidR="004B26E9" w:rsidRPr="004B26E9" w:rsidRDefault="000816BD" w:rsidP="004B26E9">
      <w:pPr>
        <w:tabs>
          <w:tab w:val="left" w:pos="180"/>
          <w:tab w:val="left" w:pos="360"/>
          <w:tab w:val="left" w:pos="720"/>
          <w:tab w:val="left" w:pos="1080"/>
          <w:tab w:val="left" w:pos="1440"/>
          <w:tab w:val="right" w:pos="9360"/>
        </w:tabs>
        <w:ind w:firstLine="180"/>
        <w:jc w:val="both"/>
        <w:rPr>
          <w:rFonts w:ascii="Cambria" w:hAnsi="Cambria"/>
          <w:sz w:val="22"/>
          <w:szCs w:val="22"/>
        </w:rPr>
      </w:pPr>
      <w:r>
        <w:rPr>
          <w:rFonts w:ascii="Cambria" w:hAnsi="Cambria"/>
          <w:b/>
          <w:noProof/>
          <w:color w:val="000000"/>
          <w:sz w:val="22"/>
          <w:szCs w:val="22"/>
        </w:rPr>
        <w:drawing>
          <wp:anchor distT="0" distB="0" distL="114300" distR="114300" simplePos="0" relativeHeight="251923456" behindDoc="0" locked="0" layoutInCell="1" allowOverlap="1" wp14:anchorId="5EAA5A4C" wp14:editId="0AA00AA8">
            <wp:simplePos x="0" y="0"/>
            <wp:positionH relativeFrom="column">
              <wp:posOffset>4749800</wp:posOffset>
            </wp:positionH>
            <wp:positionV relativeFrom="paragraph">
              <wp:posOffset>546100</wp:posOffset>
            </wp:positionV>
            <wp:extent cx="2061210" cy="2482850"/>
            <wp:effectExtent l="0" t="0" r="0" b="6350"/>
            <wp:wrapSquare wrapText="bothSides"/>
            <wp:docPr id="117" name="Picture 117" descr="../../Downloads/11727877d39d41474994284c394f0dd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ownloads/11727877d39d41474994284c394f0dd6.jpg"/>
                    <pic:cNvPicPr>
                      <a:picLocks noChangeAspect="1" noChangeArrowheads="1"/>
                    </pic:cNvPicPr>
                  </pic:nvPicPr>
                  <pic:blipFill>
                    <a:blip r:embed="rId85">
                      <a:extLst>
                        <a:ext uri="{BEBA8EAE-BF5A-486C-A8C5-ECC9F3942E4B}">
                          <a14:imgProps xmlns:a14="http://schemas.microsoft.com/office/drawing/2010/main">
                            <a14:imgLayer r:embed="rId86">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061210" cy="2482850"/>
                    </a:xfrm>
                    <a:prstGeom prst="rect">
                      <a:avLst/>
                    </a:prstGeom>
                    <a:noFill/>
                    <a:ln>
                      <a:noFill/>
                    </a:ln>
                  </pic:spPr>
                </pic:pic>
              </a:graphicData>
            </a:graphic>
            <wp14:sizeRelH relativeFrom="page">
              <wp14:pctWidth>0</wp14:pctWidth>
            </wp14:sizeRelH>
            <wp14:sizeRelV relativeFrom="page">
              <wp14:pctHeight>0</wp14:pctHeight>
            </wp14:sizeRelV>
          </wp:anchor>
        </w:drawing>
      </w:r>
      <w:r w:rsidR="004B26E9" w:rsidRPr="004B26E9">
        <w:rPr>
          <w:rFonts w:ascii="Cambria" w:hAnsi="Cambria"/>
          <w:sz w:val="22"/>
          <w:szCs w:val="22"/>
        </w:rPr>
        <w:t xml:space="preserve">Pilate is still trying, but he is weakly fighting a losing battle… </w:t>
      </w:r>
      <w:r w:rsidR="004B26E9" w:rsidRPr="004B26E9">
        <w:rPr>
          <w:rFonts w:ascii="Cambria" w:hAnsi="Cambria"/>
          <w:i/>
          <w:sz w:val="22"/>
          <w:szCs w:val="22"/>
        </w:rPr>
        <w:t>“Shall I crucify your King?”</w:t>
      </w:r>
      <w:r w:rsidR="004B26E9" w:rsidRPr="004B26E9">
        <w:rPr>
          <w:rFonts w:ascii="Cambria" w:hAnsi="Cambria"/>
          <w:sz w:val="22"/>
          <w:szCs w:val="22"/>
        </w:rPr>
        <w:t xml:space="preserve"> he has asked, and the chief priests have answered: “</w:t>
      </w:r>
      <w:r w:rsidR="004B26E9" w:rsidRPr="004B26E9">
        <w:rPr>
          <w:rFonts w:ascii="Cambria" w:hAnsi="Cambria"/>
          <w:i/>
          <w:sz w:val="22"/>
          <w:szCs w:val="22"/>
        </w:rPr>
        <w:t>We have no king but Caesar</w:t>
      </w:r>
      <w:r w:rsidR="004B26E9" w:rsidRPr="004B26E9">
        <w:rPr>
          <w:rFonts w:ascii="Cambria" w:hAnsi="Cambria"/>
          <w:sz w:val="22"/>
          <w:szCs w:val="22"/>
        </w:rPr>
        <w:t xml:space="preserve">.” What!?!! Denying we belong only to Yahweh God?!! Is there no depth of blasphemy these so-called men of God will not proclaim in order to get rid of Jesus?!!... And it has worked!!! Pilate is handing Jesus over to be crucified. Dear God, what is to become of us? </w:t>
      </w:r>
    </w:p>
    <w:p w14:paraId="12C913C3" w14:textId="547F1D85" w:rsidR="004B26E9" w:rsidRPr="004B26E9" w:rsidRDefault="004B26E9" w:rsidP="004B26E9">
      <w:pPr>
        <w:tabs>
          <w:tab w:val="left" w:pos="180"/>
          <w:tab w:val="left" w:pos="360"/>
          <w:tab w:val="left" w:pos="720"/>
          <w:tab w:val="left" w:pos="1080"/>
          <w:tab w:val="left" w:pos="1440"/>
          <w:tab w:val="right" w:pos="9360"/>
        </w:tabs>
        <w:ind w:firstLine="180"/>
        <w:jc w:val="both"/>
        <w:rPr>
          <w:rFonts w:ascii="Cambria" w:hAnsi="Cambria"/>
          <w:sz w:val="22"/>
          <w:szCs w:val="22"/>
        </w:rPr>
      </w:pPr>
      <w:r w:rsidRPr="004B26E9">
        <w:rPr>
          <w:rFonts w:ascii="Cambria" w:hAnsi="Cambria"/>
          <w:sz w:val="22"/>
          <w:szCs w:val="22"/>
        </w:rPr>
        <w:t xml:space="preserve">Oh, horror of horrors, we have used the Roman governor to crucify our Savior! Isn’t crucifixion reserved by the Romans only for the lowest social rank, for the worst of criminals? And for us, isn’t such “hanging on the tree” meant only for those considered cursed by God? Of course, that has been the plan of the high priests all along. This will oust any idea that Jesus can be our Messiah!... Or will it?... </w:t>
      </w:r>
    </w:p>
    <w:p w14:paraId="4707D2B7" w14:textId="186E0F98" w:rsidR="004B26E9" w:rsidRPr="00E97A6C" w:rsidRDefault="004B26E9" w:rsidP="004B26E9">
      <w:pPr>
        <w:tabs>
          <w:tab w:val="left" w:pos="180"/>
          <w:tab w:val="left" w:pos="360"/>
          <w:tab w:val="left" w:pos="720"/>
          <w:tab w:val="left" w:pos="1080"/>
          <w:tab w:val="left" w:pos="1440"/>
          <w:tab w:val="right" w:pos="9360"/>
        </w:tabs>
        <w:ind w:firstLine="180"/>
        <w:jc w:val="both"/>
        <w:rPr>
          <w:rFonts w:ascii="Cambria" w:hAnsi="Cambria"/>
          <w:sz w:val="10"/>
          <w:szCs w:val="10"/>
        </w:rPr>
      </w:pPr>
    </w:p>
    <w:p w14:paraId="122B9D23" w14:textId="5661C5B2" w:rsidR="004B26E9" w:rsidRPr="004B26E9" w:rsidRDefault="000816BD" w:rsidP="00E97A6C">
      <w:pPr>
        <w:tabs>
          <w:tab w:val="left" w:pos="180"/>
          <w:tab w:val="left" w:pos="360"/>
          <w:tab w:val="left" w:pos="720"/>
          <w:tab w:val="left" w:pos="1080"/>
          <w:tab w:val="left" w:pos="1440"/>
          <w:tab w:val="right" w:pos="9360"/>
        </w:tabs>
        <w:jc w:val="both"/>
        <w:rPr>
          <w:rFonts w:ascii="Cambria" w:hAnsi="Cambria"/>
          <w:b/>
          <w:sz w:val="22"/>
          <w:szCs w:val="22"/>
        </w:rPr>
      </w:pPr>
      <w:r>
        <w:rPr>
          <w:rFonts w:asciiTheme="minorHAnsi" w:hAnsiTheme="minorHAnsi"/>
          <w:noProof/>
          <w:sz w:val="16"/>
          <w:szCs w:val="16"/>
        </w:rPr>
        <mc:AlternateContent>
          <mc:Choice Requires="wps">
            <w:drawing>
              <wp:anchor distT="0" distB="0" distL="114300" distR="114300" simplePos="0" relativeHeight="251925504" behindDoc="0" locked="0" layoutInCell="1" allowOverlap="1" wp14:anchorId="18488AC4" wp14:editId="665801DC">
                <wp:simplePos x="0" y="0"/>
                <wp:positionH relativeFrom="column">
                  <wp:posOffset>4737100</wp:posOffset>
                </wp:positionH>
                <wp:positionV relativeFrom="paragraph">
                  <wp:posOffset>1318471</wp:posOffset>
                </wp:positionV>
                <wp:extent cx="2057400" cy="450850"/>
                <wp:effectExtent l="0" t="0" r="0" b="0"/>
                <wp:wrapSquare wrapText="bothSides"/>
                <wp:docPr id="118" name="Text Box 118"/>
                <wp:cNvGraphicFramePr/>
                <a:graphic xmlns:a="http://schemas.openxmlformats.org/drawingml/2006/main">
                  <a:graphicData uri="http://schemas.microsoft.com/office/word/2010/wordprocessingShape">
                    <wps:wsp>
                      <wps:cNvSpPr txBox="1"/>
                      <wps:spPr>
                        <a:xfrm>
                          <a:off x="0" y="0"/>
                          <a:ext cx="2057400" cy="45085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wps:spPr>
                      <wps:style>
                        <a:lnRef idx="0">
                          <a:schemeClr val="accent1"/>
                        </a:lnRef>
                        <a:fillRef idx="0">
                          <a:schemeClr val="accent1"/>
                        </a:fillRef>
                        <a:effectRef idx="0">
                          <a:schemeClr val="accent1"/>
                        </a:effectRef>
                        <a:fontRef idx="minor">
                          <a:schemeClr val="dk1"/>
                        </a:fontRef>
                      </wps:style>
                      <wps:txbx>
                        <w:txbxContent>
                          <w:p w14:paraId="6E796544" w14:textId="77777777" w:rsidR="000162A7" w:rsidRPr="00662D77" w:rsidRDefault="000162A7" w:rsidP="00075ED7">
                            <w:pPr>
                              <w:jc w:val="center"/>
                              <w:rPr>
                                <w:b/>
                                <w:sz w:val="22"/>
                                <w:szCs w:val="22"/>
                              </w:rPr>
                            </w:pPr>
                            <w:r w:rsidRPr="00662D77">
                              <w:rPr>
                                <w:b/>
                                <w:sz w:val="22"/>
                                <w:szCs w:val="22"/>
                              </w:rPr>
                              <w:t xml:space="preserve">Jan Sanders van Hemessen, </w:t>
                            </w:r>
                          </w:p>
                          <w:p w14:paraId="09D08378" w14:textId="4094C392" w:rsidR="000162A7" w:rsidRPr="00662D77" w:rsidRDefault="000162A7" w:rsidP="00075ED7">
                            <w:pPr>
                              <w:jc w:val="center"/>
                              <w:rPr>
                                <w:b/>
                                <w:i/>
                                <w:sz w:val="22"/>
                                <w:szCs w:val="22"/>
                              </w:rPr>
                            </w:pPr>
                            <w:r w:rsidRPr="00662D77">
                              <w:rPr>
                                <w:b/>
                                <w:sz w:val="22"/>
                                <w:szCs w:val="22"/>
                                <w:u w:val="single"/>
                              </w:rPr>
                              <w:t>The Mocking of Christ</w:t>
                            </w:r>
                            <w:r w:rsidRPr="00662D77">
                              <w:rPr>
                                <w:b/>
                                <w:i/>
                                <w:sz w:val="22"/>
                                <w:szCs w:val="22"/>
                              </w:rPr>
                              <w:t xml:space="preserve">, </w:t>
                            </w:r>
                            <w:r w:rsidRPr="00662D77">
                              <w:rPr>
                                <w:b/>
                                <w:sz w:val="22"/>
                                <w:szCs w:val="22"/>
                              </w:rPr>
                              <w:t>1544</w:t>
                            </w:r>
                          </w:p>
                          <w:p w14:paraId="1F503729" w14:textId="77777777" w:rsidR="000162A7" w:rsidRDefault="000162A7" w:rsidP="00075ED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488AC4" id="Text Box 118" o:spid="_x0000_s1045" type="#_x0000_t202" style="position:absolute;left:0;text-align:left;margin-left:373pt;margin-top:103.8pt;width:162pt;height:35.5pt;z-index:25192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" filled="f" stroked="f">
                <v:textbox>
                  <w:txbxContent>
                    <w:p w14:paraId="6E796544" w14:textId="77777777" w:rsidR="000162A7" w:rsidRPr="00662D77" w:rsidRDefault="000162A7" w:rsidP="00075ED7">
                      <w:pPr>
                        <w:jc w:val="center"/>
                        <w:rPr>
                          <w:b/>
                          <w:sz w:val="22"/>
                          <w:szCs w:val="22"/>
                        </w:rPr>
                      </w:pPr>
                      <w:r w:rsidRPr="00662D77">
                        <w:rPr>
                          <w:b/>
                          <w:sz w:val="22"/>
                          <w:szCs w:val="22"/>
                        </w:rPr>
                        <w:t xml:space="preserve">Jan Sanders van Hemessen, </w:t>
                      </w:r>
                    </w:p>
                    <w:p w14:paraId="09D08378" w14:textId="4094C392" w:rsidR="000162A7" w:rsidRPr="00662D77" w:rsidRDefault="000162A7" w:rsidP="00075ED7">
                      <w:pPr>
                        <w:jc w:val="center"/>
                        <w:rPr>
                          <w:b/>
                          <w:i/>
                          <w:sz w:val="22"/>
                          <w:szCs w:val="22"/>
                        </w:rPr>
                      </w:pPr>
                      <w:r w:rsidRPr="00662D77">
                        <w:rPr>
                          <w:b/>
                          <w:sz w:val="22"/>
                          <w:szCs w:val="22"/>
                          <w:u w:val="single"/>
                        </w:rPr>
                        <w:t>The Mocking of Christ</w:t>
                      </w:r>
                      <w:r w:rsidRPr="00662D77">
                        <w:rPr>
                          <w:b/>
                          <w:i/>
                          <w:sz w:val="22"/>
                          <w:szCs w:val="22"/>
                        </w:rPr>
                        <w:t xml:space="preserve">, </w:t>
                      </w:r>
                      <w:r w:rsidRPr="00662D77">
                        <w:rPr>
                          <w:b/>
                          <w:sz w:val="22"/>
                          <w:szCs w:val="22"/>
                        </w:rPr>
                        <w:t>1544</w:t>
                      </w:r>
                    </w:p>
                    <w:p w14:paraId="1F503729" w14:textId="77777777" w:rsidR="000162A7" w:rsidRDefault="000162A7" w:rsidP="00075ED7"/>
                  </w:txbxContent>
                </v:textbox>
                <w10:wrap type="square"/>
              </v:shape>
            </w:pict>
          </mc:Fallback>
        </mc:AlternateContent>
      </w:r>
      <w:r w:rsidR="004B26E9" w:rsidRPr="004B26E9">
        <w:rPr>
          <w:rFonts w:ascii="Cambria" w:hAnsi="Cambria"/>
          <w:b/>
          <w:sz w:val="22"/>
          <w:szCs w:val="22"/>
        </w:rPr>
        <w:t xml:space="preserve">Response: </w:t>
      </w:r>
      <w:r w:rsidR="004B26E9" w:rsidRPr="004B26E9">
        <w:rPr>
          <w:rFonts w:ascii="Cambria" w:hAnsi="Cambria"/>
          <w:sz w:val="22"/>
          <w:szCs w:val="22"/>
        </w:rPr>
        <w:t xml:space="preserve">Being a theater buff, this chapter of John’s coverage of events leading up to Jesus’ crucifixion made me think about protagonist, antagonist, and foil. The ultimate protagonist in the Bible is God, as represented by the Father, Son, and Holy Spirit. The ultimate antagonist in the Bible is Satan.  The people, religious or not and primarily chief priests and other religious leaders, served as the antagonists in the crucifixion of Jesus. Were they foils of Satan or foils in fulfilling God’s plans? In John 19, it appears the antagonists won their battle with the protagonist. But, of course they did not. The Jews fulfilled God’s plan by causing Pilate to order Jesus crucified so that He would be raised from the dead and enable mankind by faith to receive forgiveness, righteousness and everlasting life. What role did Pilate play? In plays, the foil is included to showcase the strength of the protagonist. Reading the questions put forth by Pilate and his statements to the Jews, we can see Pilate’s role, as foreordained by God. Pilate turns out to be a tragic figure in the end, but he was the catalyst that played his part as the drama careened with frightening speed on toward Jesus’ crucifixion. The Jews couldn’t </w:t>
      </w:r>
      <w:r w:rsidR="004B26E9" w:rsidRPr="004B26E9">
        <w:rPr>
          <w:rFonts w:ascii="Cambria" w:hAnsi="Cambria"/>
          <w:sz w:val="22"/>
          <w:szCs w:val="22"/>
        </w:rPr>
        <w:lastRenderedPageBreak/>
        <w:t>crucify Jesus on their own. They needed Rome to do so. They needed Pilate to be weak, frightened and ignoble. And he played his part so well. He didn’t even seem to be acting.</w:t>
      </w:r>
    </w:p>
    <w:p w14:paraId="2E37F559" w14:textId="11148247" w:rsidR="004B26E9" w:rsidRPr="004B26E9" w:rsidRDefault="004B26E9" w:rsidP="004B26E9">
      <w:pPr>
        <w:tabs>
          <w:tab w:val="left" w:pos="180"/>
          <w:tab w:val="left" w:pos="360"/>
          <w:tab w:val="left" w:pos="720"/>
          <w:tab w:val="left" w:pos="1080"/>
          <w:tab w:val="left" w:pos="1440"/>
          <w:tab w:val="right" w:pos="9360"/>
        </w:tabs>
        <w:ind w:firstLine="180"/>
        <w:jc w:val="both"/>
        <w:rPr>
          <w:rFonts w:ascii="Cambria" w:hAnsi="Cambria"/>
          <w:sz w:val="22"/>
          <w:szCs w:val="22"/>
        </w:rPr>
      </w:pPr>
      <w:r w:rsidRPr="004B26E9">
        <w:rPr>
          <w:rFonts w:ascii="Cambria" w:hAnsi="Cambria"/>
          <w:sz w:val="22"/>
          <w:szCs w:val="22"/>
        </w:rPr>
        <w:t>How does this message carry forward to us today? How is mankind to be classified today? By and large, mankind is still the antagonist in relationship to God and Jesus. Our society today is antagonistic against God and Jesus and their coming Kingdom. The tendency to be God’s antagonist is within each of us. But, through our acceptance of Jesus as our Savior, we become partners with God who is still today and always the real Protagonist in the continuing story of humanity and of divine redemption.</w:t>
      </w:r>
    </w:p>
    <w:p w14:paraId="33CC2290" w14:textId="3F9805F6" w:rsidR="004B26E9" w:rsidRPr="000816BD" w:rsidRDefault="004B26E9" w:rsidP="004B26E9">
      <w:pPr>
        <w:tabs>
          <w:tab w:val="left" w:pos="180"/>
          <w:tab w:val="left" w:pos="360"/>
          <w:tab w:val="left" w:pos="720"/>
          <w:tab w:val="left" w:pos="1080"/>
          <w:tab w:val="left" w:pos="1440"/>
          <w:tab w:val="right" w:pos="9360"/>
        </w:tabs>
        <w:ind w:firstLine="180"/>
        <w:jc w:val="both"/>
        <w:rPr>
          <w:rFonts w:ascii="Cambria" w:hAnsi="Cambria"/>
          <w:sz w:val="10"/>
          <w:szCs w:val="10"/>
        </w:rPr>
      </w:pPr>
    </w:p>
    <w:p w14:paraId="3956AFE0" w14:textId="4CCDFA73" w:rsidR="004B26E9" w:rsidRDefault="004B26E9" w:rsidP="004B26E9">
      <w:pPr>
        <w:tabs>
          <w:tab w:val="left" w:pos="180"/>
          <w:tab w:val="left" w:pos="360"/>
          <w:tab w:val="left" w:pos="720"/>
          <w:tab w:val="left" w:pos="1080"/>
          <w:tab w:val="left" w:pos="1440"/>
          <w:tab w:val="right" w:pos="10710"/>
        </w:tabs>
        <w:jc w:val="both"/>
        <w:rPr>
          <w:rFonts w:ascii="Cambria" w:hAnsi="Cambria"/>
          <w:sz w:val="22"/>
          <w:szCs w:val="22"/>
        </w:rPr>
      </w:pPr>
      <w:r w:rsidRPr="004B26E9">
        <w:rPr>
          <w:rFonts w:ascii="Cambria" w:hAnsi="Cambria"/>
          <w:b/>
          <w:sz w:val="22"/>
          <w:szCs w:val="22"/>
        </w:rPr>
        <w:t xml:space="preserve">Prayer:  </w:t>
      </w:r>
      <w:r w:rsidRPr="004B26E9">
        <w:rPr>
          <w:rFonts w:ascii="Cambria" w:hAnsi="Cambria"/>
          <w:sz w:val="22"/>
          <w:szCs w:val="22"/>
        </w:rPr>
        <w:t xml:space="preserve">Dear God, this chapter of the book of John is a horrifying account of the suffering that Jesus endured so that we could be saved. Jesus, </w:t>
      </w:r>
      <w:proofErr w:type="gramStart"/>
      <w:r w:rsidRPr="004B26E9">
        <w:rPr>
          <w:rFonts w:ascii="Cambria" w:hAnsi="Cambria"/>
          <w:sz w:val="22"/>
          <w:szCs w:val="22"/>
        </w:rPr>
        <w:t>You</w:t>
      </w:r>
      <w:proofErr w:type="gramEnd"/>
      <w:r w:rsidRPr="004B26E9">
        <w:rPr>
          <w:rFonts w:ascii="Cambria" w:hAnsi="Cambria"/>
          <w:sz w:val="22"/>
          <w:szCs w:val="22"/>
        </w:rPr>
        <w:t xml:space="preserve"> were led to an agonizing death meant for the lowest level of society—The Cross—though You were the last person ever and anywhere to deserve it. But, according to Your plan, that is what happened, and it was followed by Your resurrection and ascension back into Heaven. Jesus, </w:t>
      </w:r>
      <w:proofErr w:type="gramStart"/>
      <w:r w:rsidRPr="004B26E9">
        <w:rPr>
          <w:rFonts w:ascii="Cambria" w:hAnsi="Cambria"/>
          <w:sz w:val="22"/>
          <w:szCs w:val="22"/>
        </w:rPr>
        <w:t>You</w:t>
      </w:r>
      <w:proofErr w:type="gramEnd"/>
      <w:r w:rsidRPr="004B26E9">
        <w:rPr>
          <w:rFonts w:ascii="Cambria" w:hAnsi="Cambria"/>
          <w:sz w:val="22"/>
          <w:szCs w:val="22"/>
        </w:rPr>
        <w:t xml:space="preserve"> literally went through hell on earth to save us from our sins and from a life of antagonism towards You.  We thank You for Your love for us and for this ultimate sacrifice and glorious resurrection by which we are saved. We pray to you in the name of our Messiah, Jesus Christ.</w:t>
      </w:r>
      <w:r w:rsidRPr="004B26E9">
        <w:rPr>
          <w:rFonts w:ascii="Cambria" w:hAnsi="Cambria"/>
          <w:sz w:val="22"/>
          <w:szCs w:val="22"/>
        </w:rPr>
        <w:tab/>
      </w:r>
      <w:r w:rsidR="000816BD">
        <w:rPr>
          <w:rFonts w:ascii="Cambria" w:hAnsi="Cambria"/>
          <w:sz w:val="22"/>
          <w:szCs w:val="22"/>
        </w:rPr>
        <w:tab/>
      </w:r>
      <w:r w:rsidRPr="004B26E9">
        <w:rPr>
          <w:rFonts w:ascii="Cambria" w:hAnsi="Cambria"/>
          <w:sz w:val="22"/>
          <w:szCs w:val="22"/>
        </w:rPr>
        <w:t>- Jock Ochiltree</w:t>
      </w:r>
    </w:p>
    <w:p w14:paraId="2143CFB5" w14:textId="23A39A43" w:rsidR="004B26E9" w:rsidRDefault="004B26E9" w:rsidP="004B26E9">
      <w:pPr>
        <w:tabs>
          <w:tab w:val="left" w:pos="180"/>
          <w:tab w:val="left" w:pos="360"/>
          <w:tab w:val="left" w:pos="720"/>
          <w:tab w:val="left" w:pos="1080"/>
          <w:tab w:val="left" w:pos="1440"/>
          <w:tab w:val="right" w:pos="10710"/>
        </w:tabs>
        <w:jc w:val="both"/>
        <w:rPr>
          <w:rFonts w:ascii="Cambria" w:hAnsi="Cambria"/>
          <w:b/>
          <w:sz w:val="22"/>
          <w:szCs w:val="22"/>
        </w:rPr>
      </w:pPr>
    </w:p>
    <w:p w14:paraId="01855062" w14:textId="67DA2050" w:rsidR="004B26E9" w:rsidRPr="004B26E9" w:rsidRDefault="004B26E9" w:rsidP="004B26E9">
      <w:pPr>
        <w:tabs>
          <w:tab w:val="left" w:pos="180"/>
          <w:tab w:val="left" w:pos="360"/>
          <w:tab w:val="left" w:pos="720"/>
          <w:tab w:val="left" w:pos="1080"/>
          <w:tab w:val="left" w:pos="1440"/>
          <w:tab w:val="right" w:pos="10710"/>
        </w:tabs>
        <w:jc w:val="both"/>
        <w:rPr>
          <w:rFonts w:ascii="Cambria" w:hAnsi="Cambria"/>
          <w:b/>
          <w:sz w:val="22"/>
          <w:szCs w:val="22"/>
        </w:rPr>
      </w:pPr>
    </w:p>
    <w:p w14:paraId="4519332C" w14:textId="5B13616E" w:rsidR="003A2010" w:rsidRPr="005B5382" w:rsidRDefault="003A2010" w:rsidP="003A2010">
      <w:pPr>
        <w:tabs>
          <w:tab w:val="left" w:pos="540"/>
          <w:tab w:val="left" w:pos="900"/>
          <w:tab w:val="left" w:pos="1440"/>
        </w:tabs>
        <w:ind w:right="180"/>
        <w:jc w:val="both"/>
        <w:rPr>
          <w:rFonts w:ascii="Bradley Hand" w:hAnsi="Bradley Hand"/>
          <w:b/>
          <w:bCs/>
          <w:sz w:val="36"/>
          <w:szCs w:val="36"/>
        </w:rPr>
      </w:pPr>
      <w:r w:rsidRPr="005B5382">
        <w:rPr>
          <w:rFonts w:ascii="Bradley Hand" w:hAnsi="Bradley Hand"/>
          <w:b/>
          <w:iCs/>
          <w:noProof/>
          <w:u w:val="single"/>
        </w:rPr>
        <w:drawing>
          <wp:anchor distT="0" distB="0" distL="114300" distR="114300" simplePos="0" relativeHeight="251732992" behindDoc="0" locked="0" layoutInCell="1" allowOverlap="1" wp14:anchorId="27D99533" wp14:editId="2C5B3A79">
            <wp:simplePos x="0" y="0"/>
            <wp:positionH relativeFrom="margin">
              <wp:posOffset>6055360</wp:posOffset>
            </wp:positionH>
            <wp:positionV relativeFrom="paragraph">
              <wp:posOffset>64135</wp:posOffset>
            </wp:positionV>
            <wp:extent cx="791210" cy="648970"/>
            <wp:effectExtent l="0" t="0" r="0" b="11430"/>
            <wp:wrapSquare wrapText="bothSides"/>
            <wp:docPr id="38" name="Picture 38" descr="Macintosh HD:Users:jayhull:Downloads:lent_25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jayhull:Downloads:lent_2538.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91210" cy="648970"/>
                    </a:xfrm>
                    <a:prstGeom prst="rect">
                      <a:avLst/>
                    </a:prstGeom>
                    <a:noFill/>
                    <a:ln>
                      <a:noFill/>
                    </a:ln>
                  </pic:spPr>
                </pic:pic>
              </a:graphicData>
            </a:graphic>
            <wp14:sizeRelH relativeFrom="page">
              <wp14:pctWidth>0</wp14:pctWidth>
            </wp14:sizeRelH>
            <wp14:sizeRelV relativeFrom="page">
              <wp14:pctHeight>0</wp14:pctHeight>
            </wp14:sizeRelV>
          </wp:anchor>
        </w:drawing>
      </w:r>
      <w:r w:rsidR="008C4CC5" w:rsidRPr="005B5382">
        <w:rPr>
          <w:rFonts w:ascii="Bradley Hand" w:hAnsi="Bradley Hand"/>
          <w:b/>
          <w:bCs/>
          <w:sz w:val="36"/>
          <w:szCs w:val="36"/>
        </w:rPr>
        <w:t>MARCH 29</w:t>
      </w:r>
    </w:p>
    <w:p w14:paraId="72CCFEBD" w14:textId="1338CBD0" w:rsidR="003A2010" w:rsidRPr="005B5382" w:rsidRDefault="003A2010" w:rsidP="003A2010">
      <w:pPr>
        <w:tabs>
          <w:tab w:val="left" w:pos="540"/>
          <w:tab w:val="left" w:pos="900"/>
          <w:tab w:val="left" w:pos="1440"/>
        </w:tabs>
        <w:rPr>
          <w:rFonts w:ascii="Bradley Hand" w:hAnsi="Bradley Hand"/>
          <w:b/>
          <w:i/>
          <w:iCs/>
          <w:sz w:val="28"/>
          <w:szCs w:val="28"/>
        </w:rPr>
      </w:pPr>
      <w:r w:rsidRPr="005B5382">
        <w:rPr>
          <w:rFonts w:ascii="Bradley Hand" w:hAnsi="Bradley Hand"/>
          <w:b/>
          <w:i/>
          <w:iCs/>
          <w:sz w:val="28"/>
          <w:szCs w:val="28"/>
        </w:rPr>
        <w:t>“If you are the Son of God, come down from the cross.”</w:t>
      </w:r>
    </w:p>
    <w:p w14:paraId="3D559E1C" w14:textId="74B045FA" w:rsidR="003A2010" w:rsidRPr="00E425BF" w:rsidRDefault="003A2010" w:rsidP="003A2010">
      <w:pPr>
        <w:tabs>
          <w:tab w:val="left" w:pos="540"/>
          <w:tab w:val="left" w:pos="900"/>
          <w:tab w:val="left" w:pos="1440"/>
        </w:tabs>
        <w:rPr>
          <w:sz w:val="10"/>
          <w:szCs w:val="10"/>
        </w:rPr>
      </w:pPr>
    </w:p>
    <w:p w14:paraId="189F5EFB" w14:textId="3B146840" w:rsidR="003A2010" w:rsidRPr="00B94169" w:rsidRDefault="003A2010" w:rsidP="003A2010">
      <w:pPr>
        <w:tabs>
          <w:tab w:val="left" w:pos="540"/>
          <w:tab w:val="left" w:pos="900"/>
          <w:tab w:val="left" w:pos="1440"/>
        </w:tabs>
        <w:rPr>
          <w:b/>
        </w:rPr>
      </w:pPr>
      <w:r>
        <w:rPr>
          <w:b/>
        </w:rPr>
        <w:t>Text: Matthew 27:27-44</w:t>
      </w:r>
    </w:p>
    <w:p w14:paraId="350B8F9D" w14:textId="5CBAD927" w:rsidR="003A2010" w:rsidRDefault="003A2010" w:rsidP="003A2010">
      <w:pPr>
        <w:widowControl w:val="0"/>
        <w:pBdr>
          <w:top w:val="single" w:sz="4" w:space="1" w:color="auto"/>
          <w:left w:val="single" w:sz="4" w:space="4" w:color="auto"/>
          <w:bottom w:val="single" w:sz="4" w:space="1" w:color="auto"/>
          <w:right w:val="single" w:sz="4" w:space="4" w:color="auto"/>
        </w:pBdr>
        <w:tabs>
          <w:tab w:val="left" w:pos="360"/>
          <w:tab w:val="left" w:pos="720"/>
        </w:tabs>
        <w:autoSpaceDE w:val="0"/>
        <w:autoSpaceDN w:val="0"/>
        <w:adjustRightInd w:val="0"/>
        <w:ind w:left="86" w:right="86" w:firstLine="274"/>
        <w:jc w:val="both"/>
        <w:rPr>
          <w:rFonts w:eastAsiaTheme="minorEastAsia"/>
          <w:bCs/>
          <w:iCs/>
          <w:szCs w:val="28"/>
          <w:lang w:eastAsia="ja-JP"/>
        </w:rPr>
      </w:pPr>
      <w:r w:rsidRPr="003A2010">
        <w:rPr>
          <w:rFonts w:eastAsiaTheme="minorEastAsia"/>
          <w:bCs/>
          <w:iCs/>
          <w:szCs w:val="28"/>
          <w:vertAlign w:val="superscript"/>
          <w:lang w:eastAsia="ja-JP"/>
        </w:rPr>
        <w:t xml:space="preserve">27 </w:t>
      </w:r>
      <w:r w:rsidRPr="003A2010">
        <w:rPr>
          <w:rFonts w:eastAsiaTheme="minorEastAsia"/>
          <w:bCs/>
          <w:iCs/>
          <w:szCs w:val="28"/>
          <w:lang w:eastAsia="ja-JP"/>
        </w:rPr>
        <w:t xml:space="preserve">Then the governor’s soldiers took Jesus into the Praetorium and gathered the whole company of soldiers around him. </w:t>
      </w:r>
      <w:r w:rsidRPr="003A2010">
        <w:rPr>
          <w:rFonts w:eastAsiaTheme="minorEastAsia"/>
          <w:bCs/>
          <w:iCs/>
          <w:szCs w:val="28"/>
          <w:vertAlign w:val="superscript"/>
          <w:lang w:eastAsia="ja-JP"/>
        </w:rPr>
        <w:t xml:space="preserve">28 </w:t>
      </w:r>
      <w:r w:rsidRPr="003A2010">
        <w:rPr>
          <w:rFonts w:eastAsiaTheme="minorEastAsia"/>
          <w:bCs/>
          <w:iCs/>
          <w:szCs w:val="28"/>
          <w:lang w:eastAsia="ja-JP"/>
        </w:rPr>
        <w:t xml:space="preserve">They stripped him and put a scarlet robe on him, </w:t>
      </w:r>
      <w:r w:rsidRPr="003A2010">
        <w:rPr>
          <w:rFonts w:eastAsiaTheme="minorEastAsia"/>
          <w:bCs/>
          <w:iCs/>
          <w:szCs w:val="28"/>
          <w:vertAlign w:val="superscript"/>
          <w:lang w:eastAsia="ja-JP"/>
        </w:rPr>
        <w:t xml:space="preserve">29 </w:t>
      </w:r>
      <w:r w:rsidRPr="003A2010">
        <w:rPr>
          <w:rFonts w:eastAsiaTheme="minorEastAsia"/>
          <w:bCs/>
          <w:iCs/>
          <w:szCs w:val="28"/>
          <w:lang w:eastAsia="ja-JP"/>
        </w:rPr>
        <w:t xml:space="preserve">and then twisted together a crown of thorns and set it on his head. They put a staff in his right hand and knelt in front of him and mocked him. “Hail, king of the Jews!” they said. </w:t>
      </w:r>
      <w:r w:rsidRPr="003A2010">
        <w:rPr>
          <w:rFonts w:eastAsiaTheme="minorEastAsia"/>
          <w:bCs/>
          <w:iCs/>
          <w:szCs w:val="28"/>
          <w:vertAlign w:val="superscript"/>
          <w:lang w:eastAsia="ja-JP"/>
        </w:rPr>
        <w:t xml:space="preserve">30 </w:t>
      </w:r>
      <w:r w:rsidRPr="003A2010">
        <w:rPr>
          <w:rFonts w:eastAsiaTheme="minorEastAsia"/>
          <w:bCs/>
          <w:iCs/>
          <w:szCs w:val="28"/>
          <w:lang w:eastAsia="ja-JP"/>
        </w:rPr>
        <w:t xml:space="preserve">They spit on him, and took the staff and struck him on the head again and again. </w:t>
      </w:r>
      <w:r w:rsidRPr="003A2010">
        <w:rPr>
          <w:rFonts w:eastAsiaTheme="minorEastAsia"/>
          <w:bCs/>
          <w:iCs/>
          <w:szCs w:val="28"/>
          <w:vertAlign w:val="superscript"/>
          <w:lang w:eastAsia="ja-JP"/>
        </w:rPr>
        <w:t xml:space="preserve">31 </w:t>
      </w:r>
      <w:r w:rsidRPr="003A2010">
        <w:rPr>
          <w:rFonts w:eastAsiaTheme="minorEastAsia"/>
          <w:bCs/>
          <w:iCs/>
          <w:szCs w:val="28"/>
          <w:lang w:eastAsia="ja-JP"/>
        </w:rPr>
        <w:t xml:space="preserve">After they had mocked him, they took off the robe and put his own clothes on him. Then they led him away to crucify him. </w:t>
      </w:r>
    </w:p>
    <w:p w14:paraId="17913801" w14:textId="6F18FC2D" w:rsidR="003A2010" w:rsidRPr="003A2010" w:rsidRDefault="000816BD" w:rsidP="003A2010">
      <w:pPr>
        <w:widowControl w:val="0"/>
        <w:pBdr>
          <w:top w:val="single" w:sz="4" w:space="1" w:color="auto"/>
          <w:left w:val="single" w:sz="4" w:space="4" w:color="auto"/>
          <w:bottom w:val="single" w:sz="4" w:space="1" w:color="auto"/>
          <w:right w:val="single" w:sz="4" w:space="4" w:color="auto"/>
        </w:pBdr>
        <w:tabs>
          <w:tab w:val="left" w:pos="360"/>
          <w:tab w:val="left" w:pos="720"/>
        </w:tabs>
        <w:autoSpaceDE w:val="0"/>
        <w:autoSpaceDN w:val="0"/>
        <w:adjustRightInd w:val="0"/>
        <w:ind w:left="86" w:right="86" w:firstLine="274"/>
        <w:jc w:val="both"/>
        <w:rPr>
          <w:rFonts w:eastAsiaTheme="minorEastAsia"/>
          <w:bCs/>
          <w:iCs/>
          <w:szCs w:val="28"/>
          <w:lang w:eastAsia="ja-JP"/>
        </w:rPr>
      </w:pPr>
      <w:r>
        <w:rPr>
          <w:rFonts w:asciiTheme="minorHAnsi" w:hAnsiTheme="minorHAnsi"/>
          <w:noProof/>
          <w:sz w:val="22"/>
          <w:szCs w:val="22"/>
        </w:rPr>
        <w:drawing>
          <wp:anchor distT="0" distB="0" distL="114300" distR="114300" simplePos="0" relativeHeight="251988992" behindDoc="0" locked="0" layoutInCell="1" allowOverlap="1" wp14:anchorId="24A41831" wp14:editId="5FAD3242">
            <wp:simplePos x="0" y="0"/>
            <wp:positionH relativeFrom="column">
              <wp:posOffset>3975100</wp:posOffset>
            </wp:positionH>
            <wp:positionV relativeFrom="paragraph">
              <wp:posOffset>1308100</wp:posOffset>
            </wp:positionV>
            <wp:extent cx="2896235" cy="1769110"/>
            <wp:effectExtent l="12700" t="12700" r="12065" b="8890"/>
            <wp:wrapSquare wrapText="bothSides"/>
            <wp:docPr id="161" name="Picture 161" descr="Macintosh HD:Users:jayhull:Downloads:roman_scourge__flagrum__by_romulan64-d9wuig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Macintosh HD:Users:jayhull:Downloads:roman_scourge__flagrum__by_romulan64-d9wuigd.jpg"/>
                    <pic:cNvPicPr>
                      <a:picLocks noChangeAspect="1" noChangeArrowheads="1"/>
                    </pic:cNvPicPr>
                  </pic:nvPicPr>
                  <pic:blipFill>
                    <a:blip r:embed="rId87">
                      <a:extLst>
                        <a:ext uri="{BEBA8EAE-BF5A-486C-A8C5-ECC9F3942E4B}">
                          <a14:imgProps xmlns:a14="http://schemas.microsoft.com/office/drawing/2010/main">
                            <a14:imgLayer r:embed="rId88">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896235" cy="176911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3A2010" w:rsidRPr="003A2010">
        <w:rPr>
          <w:rFonts w:eastAsiaTheme="minorEastAsia"/>
          <w:bCs/>
          <w:iCs/>
          <w:szCs w:val="28"/>
          <w:vertAlign w:val="superscript"/>
          <w:lang w:eastAsia="ja-JP"/>
        </w:rPr>
        <w:t xml:space="preserve">32 </w:t>
      </w:r>
      <w:r w:rsidR="003A2010" w:rsidRPr="003A2010">
        <w:rPr>
          <w:rFonts w:eastAsiaTheme="minorEastAsia"/>
          <w:bCs/>
          <w:iCs/>
          <w:szCs w:val="28"/>
          <w:lang w:eastAsia="ja-JP"/>
        </w:rPr>
        <w:t xml:space="preserve">As they were going out, they met a man from Cyrene, named Simon, and they forced him to carry the cross. </w:t>
      </w:r>
      <w:r w:rsidR="003A2010" w:rsidRPr="003A2010">
        <w:rPr>
          <w:rFonts w:eastAsiaTheme="minorEastAsia"/>
          <w:bCs/>
          <w:iCs/>
          <w:szCs w:val="28"/>
          <w:vertAlign w:val="superscript"/>
          <w:lang w:eastAsia="ja-JP"/>
        </w:rPr>
        <w:t xml:space="preserve">33 </w:t>
      </w:r>
      <w:r w:rsidR="003A2010" w:rsidRPr="003A2010">
        <w:rPr>
          <w:rFonts w:eastAsiaTheme="minorEastAsia"/>
          <w:bCs/>
          <w:iCs/>
          <w:szCs w:val="28"/>
          <w:lang w:eastAsia="ja-JP"/>
        </w:rPr>
        <w:t xml:space="preserve">They came to a place called Golgotha (which means The Place of the Skull). </w:t>
      </w:r>
      <w:r w:rsidR="003A2010" w:rsidRPr="003A2010">
        <w:rPr>
          <w:rFonts w:eastAsiaTheme="minorEastAsia"/>
          <w:bCs/>
          <w:iCs/>
          <w:szCs w:val="28"/>
          <w:vertAlign w:val="superscript"/>
          <w:lang w:eastAsia="ja-JP"/>
        </w:rPr>
        <w:t xml:space="preserve">34 </w:t>
      </w:r>
      <w:r w:rsidR="003A2010" w:rsidRPr="003A2010">
        <w:rPr>
          <w:rFonts w:eastAsiaTheme="minorEastAsia"/>
          <w:bCs/>
          <w:iCs/>
          <w:szCs w:val="28"/>
          <w:lang w:eastAsia="ja-JP"/>
        </w:rPr>
        <w:t xml:space="preserve">There they offered Jesus wine to drink, mixed with gall; but after tasting it, he refused to drink it. </w:t>
      </w:r>
      <w:r w:rsidR="003A2010" w:rsidRPr="003A2010">
        <w:rPr>
          <w:rFonts w:eastAsiaTheme="minorEastAsia"/>
          <w:bCs/>
          <w:iCs/>
          <w:szCs w:val="28"/>
          <w:vertAlign w:val="superscript"/>
          <w:lang w:eastAsia="ja-JP"/>
        </w:rPr>
        <w:t xml:space="preserve">35 </w:t>
      </w:r>
      <w:r w:rsidR="003A2010" w:rsidRPr="003A2010">
        <w:rPr>
          <w:rFonts w:eastAsiaTheme="minorEastAsia"/>
          <w:bCs/>
          <w:iCs/>
          <w:szCs w:val="28"/>
          <w:lang w:eastAsia="ja-JP"/>
        </w:rPr>
        <w:t xml:space="preserve">When they had crucified him, they divided up his clothes by casting lots. </w:t>
      </w:r>
      <w:r w:rsidR="003A2010" w:rsidRPr="003A2010">
        <w:rPr>
          <w:rFonts w:eastAsiaTheme="minorEastAsia"/>
          <w:bCs/>
          <w:iCs/>
          <w:szCs w:val="28"/>
          <w:vertAlign w:val="superscript"/>
          <w:lang w:eastAsia="ja-JP"/>
        </w:rPr>
        <w:t xml:space="preserve">36 </w:t>
      </w:r>
      <w:r w:rsidR="003A2010" w:rsidRPr="003A2010">
        <w:rPr>
          <w:rFonts w:eastAsiaTheme="minorEastAsia"/>
          <w:bCs/>
          <w:iCs/>
          <w:szCs w:val="28"/>
          <w:lang w:eastAsia="ja-JP"/>
        </w:rPr>
        <w:t xml:space="preserve">And sitting down, they kept watch over him there. </w:t>
      </w:r>
      <w:r w:rsidR="003A2010" w:rsidRPr="003A2010">
        <w:rPr>
          <w:rFonts w:eastAsiaTheme="minorEastAsia"/>
          <w:bCs/>
          <w:iCs/>
          <w:szCs w:val="28"/>
          <w:vertAlign w:val="superscript"/>
          <w:lang w:eastAsia="ja-JP"/>
        </w:rPr>
        <w:t xml:space="preserve">37 </w:t>
      </w:r>
      <w:r w:rsidR="003A2010" w:rsidRPr="003A2010">
        <w:rPr>
          <w:rFonts w:eastAsiaTheme="minorEastAsia"/>
          <w:bCs/>
          <w:iCs/>
          <w:szCs w:val="28"/>
          <w:lang w:eastAsia="ja-JP"/>
        </w:rPr>
        <w:t>Above his head they placed the writt</w:t>
      </w:r>
      <w:r w:rsidR="007112C8">
        <w:rPr>
          <w:rFonts w:eastAsiaTheme="minorEastAsia"/>
          <w:bCs/>
          <w:iCs/>
          <w:szCs w:val="28"/>
          <w:lang w:eastAsia="ja-JP"/>
        </w:rPr>
        <w:t>en charge against him: this is Jesus, the king of the J</w:t>
      </w:r>
      <w:r w:rsidR="003A2010" w:rsidRPr="003A2010">
        <w:rPr>
          <w:rFonts w:eastAsiaTheme="minorEastAsia"/>
          <w:bCs/>
          <w:iCs/>
          <w:szCs w:val="28"/>
          <w:lang w:eastAsia="ja-JP"/>
        </w:rPr>
        <w:t xml:space="preserve">ews. </w:t>
      </w:r>
      <w:r w:rsidR="003A2010" w:rsidRPr="003A2010">
        <w:rPr>
          <w:rFonts w:eastAsiaTheme="minorEastAsia"/>
          <w:bCs/>
          <w:iCs/>
          <w:szCs w:val="28"/>
          <w:vertAlign w:val="superscript"/>
          <w:lang w:eastAsia="ja-JP"/>
        </w:rPr>
        <w:t xml:space="preserve">38 </w:t>
      </w:r>
      <w:r w:rsidR="003A2010" w:rsidRPr="003A2010">
        <w:rPr>
          <w:rFonts w:eastAsiaTheme="minorEastAsia"/>
          <w:bCs/>
          <w:iCs/>
          <w:szCs w:val="28"/>
          <w:lang w:eastAsia="ja-JP"/>
        </w:rPr>
        <w:t xml:space="preserve">Two robbers were crucified with him, one on his right and one on his left. </w:t>
      </w:r>
      <w:r w:rsidR="003A2010" w:rsidRPr="003A2010">
        <w:rPr>
          <w:rFonts w:eastAsiaTheme="minorEastAsia"/>
          <w:bCs/>
          <w:iCs/>
          <w:szCs w:val="28"/>
          <w:vertAlign w:val="superscript"/>
          <w:lang w:eastAsia="ja-JP"/>
        </w:rPr>
        <w:t xml:space="preserve">39 </w:t>
      </w:r>
      <w:r w:rsidR="003A2010" w:rsidRPr="003A2010">
        <w:rPr>
          <w:rFonts w:eastAsiaTheme="minorEastAsia"/>
          <w:bCs/>
          <w:iCs/>
          <w:szCs w:val="28"/>
          <w:lang w:eastAsia="ja-JP"/>
        </w:rPr>
        <w:t xml:space="preserve">Those who passed by hurled insults at him, shaking their heads </w:t>
      </w:r>
      <w:r w:rsidR="003A2010" w:rsidRPr="003A2010">
        <w:rPr>
          <w:rFonts w:eastAsiaTheme="minorEastAsia"/>
          <w:bCs/>
          <w:iCs/>
          <w:szCs w:val="28"/>
          <w:vertAlign w:val="superscript"/>
          <w:lang w:eastAsia="ja-JP"/>
        </w:rPr>
        <w:t xml:space="preserve">40 </w:t>
      </w:r>
      <w:r w:rsidR="003A2010" w:rsidRPr="003A2010">
        <w:rPr>
          <w:rFonts w:eastAsiaTheme="minorEastAsia"/>
          <w:bCs/>
          <w:iCs/>
          <w:szCs w:val="28"/>
          <w:lang w:eastAsia="ja-JP"/>
        </w:rPr>
        <w:t xml:space="preserve">and saying, “You who are going to destroy the temple and build it in three days, save yourself! Come down from the cross, if you are the Son of God!” </w:t>
      </w:r>
    </w:p>
    <w:p w14:paraId="7FE33D24" w14:textId="34AD155A" w:rsidR="006F5407" w:rsidRPr="004B26E9" w:rsidRDefault="003A2010" w:rsidP="004B26E9">
      <w:pPr>
        <w:widowControl w:val="0"/>
        <w:pBdr>
          <w:top w:val="single" w:sz="4" w:space="1" w:color="auto"/>
          <w:left w:val="single" w:sz="4" w:space="4" w:color="auto"/>
          <w:bottom w:val="single" w:sz="4" w:space="1" w:color="auto"/>
          <w:right w:val="single" w:sz="4" w:space="4" w:color="auto"/>
        </w:pBdr>
        <w:tabs>
          <w:tab w:val="left" w:pos="360"/>
          <w:tab w:val="left" w:pos="720"/>
        </w:tabs>
        <w:autoSpaceDE w:val="0"/>
        <w:autoSpaceDN w:val="0"/>
        <w:adjustRightInd w:val="0"/>
        <w:ind w:left="86" w:right="86" w:firstLine="274"/>
        <w:jc w:val="both"/>
        <w:rPr>
          <w:rFonts w:eastAsiaTheme="minorEastAsia"/>
          <w:bCs/>
          <w:iCs/>
          <w:szCs w:val="28"/>
          <w:lang w:eastAsia="ja-JP"/>
        </w:rPr>
      </w:pPr>
      <w:r w:rsidRPr="003A2010">
        <w:rPr>
          <w:rFonts w:eastAsiaTheme="minorEastAsia"/>
          <w:bCs/>
          <w:iCs/>
          <w:szCs w:val="28"/>
          <w:vertAlign w:val="superscript"/>
          <w:lang w:eastAsia="ja-JP"/>
        </w:rPr>
        <w:t xml:space="preserve">41 </w:t>
      </w:r>
      <w:r w:rsidRPr="003A2010">
        <w:rPr>
          <w:rFonts w:eastAsiaTheme="minorEastAsia"/>
          <w:bCs/>
          <w:iCs/>
          <w:szCs w:val="28"/>
          <w:lang w:eastAsia="ja-JP"/>
        </w:rPr>
        <w:t xml:space="preserve">In the same way the chief priests, the teachers of the law and the elders mocked him. </w:t>
      </w:r>
      <w:r w:rsidRPr="003A2010">
        <w:rPr>
          <w:rFonts w:eastAsiaTheme="minorEastAsia"/>
          <w:bCs/>
          <w:iCs/>
          <w:szCs w:val="28"/>
          <w:vertAlign w:val="superscript"/>
          <w:lang w:eastAsia="ja-JP"/>
        </w:rPr>
        <w:t xml:space="preserve">42 </w:t>
      </w:r>
      <w:r w:rsidRPr="003A2010">
        <w:rPr>
          <w:rFonts w:eastAsiaTheme="minorEastAsia"/>
          <w:bCs/>
          <w:iCs/>
          <w:szCs w:val="28"/>
          <w:lang w:eastAsia="ja-JP"/>
        </w:rPr>
        <w:t xml:space="preserve">“He saved others,” they said, “but he can’t save himself! He’s the King of Israel! Let him come down now from the cross, and we will believe in him. </w:t>
      </w:r>
      <w:r w:rsidRPr="003A2010">
        <w:rPr>
          <w:rFonts w:eastAsiaTheme="minorEastAsia"/>
          <w:bCs/>
          <w:iCs/>
          <w:szCs w:val="28"/>
          <w:vertAlign w:val="superscript"/>
          <w:lang w:eastAsia="ja-JP"/>
        </w:rPr>
        <w:t xml:space="preserve">43 </w:t>
      </w:r>
      <w:r w:rsidRPr="003A2010">
        <w:rPr>
          <w:rFonts w:eastAsiaTheme="minorEastAsia"/>
          <w:bCs/>
          <w:iCs/>
          <w:szCs w:val="28"/>
          <w:lang w:eastAsia="ja-JP"/>
        </w:rPr>
        <w:t>He trusts in God. Let God rescue him now if he wants him, for he said, ‘I am the Son of God.</w:t>
      </w:r>
      <w:proofErr w:type="gramStart"/>
      <w:r w:rsidRPr="003A2010">
        <w:rPr>
          <w:rFonts w:eastAsiaTheme="minorEastAsia"/>
          <w:bCs/>
          <w:iCs/>
          <w:szCs w:val="28"/>
          <w:lang w:eastAsia="ja-JP"/>
        </w:rPr>
        <w:t>’ ”</w:t>
      </w:r>
      <w:proofErr w:type="gramEnd"/>
      <w:r w:rsidRPr="003A2010">
        <w:rPr>
          <w:rFonts w:eastAsiaTheme="minorEastAsia"/>
          <w:bCs/>
          <w:iCs/>
          <w:szCs w:val="28"/>
          <w:lang w:eastAsia="ja-JP"/>
        </w:rPr>
        <w:t xml:space="preserve"> </w:t>
      </w:r>
      <w:r w:rsidRPr="003A2010">
        <w:rPr>
          <w:rFonts w:eastAsiaTheme="minorEastAsia"/>
          <w:bCs/>
          <w:iCs/>
          <w:szCs w:val="28"/>
          <w:vertAlign w:val="superscript"/>
          <w:lang w:eastAsia="ja-JP"/>
        </w:rPr>
        <w:t xml:space="preserve">44 </w:t>
      </w:r>
      <w:r w:rsidRPr="003A2010">
        <w:rPr>
          <w:rFonts w:eastAsiaTheme="minorEastAsia"/>
          <w:bCs/>
          <w:iCs/>
          <w:szCs w:val="28"/>
          <w:lang w:eastAsia="ja-JP"/>
        </w:rPr>
        <w:t xml:space="preserve">In the same way the robbers who were crucified with </w:t>
      </w:r>
      <w:r>
        <w:rPr>
          <w:rFonts w:eastAsiaTheme="minorEastAsia"/>
          <w:bCs/>
          <w:iCs/>
          <w:szCs w:val="28"/>
          <w:lang w:eastAsia="ja-JP"/>
        </w:rPr>
        <w:t xml:space="preserve">him also heaped insults on him. </w:t>
      </w:r>
    </w:p>
    <w:p w14:paraId="09A78FEF" w14:textId="77777777" w:rsidR="00E97A6C" w:rsidRPr="00E97A6C" w:rsidRDefault="00E97A6C" w:rsidP="000E302E">
      <w:pPr>
        <w:jc w:val="both"/>
        <w:rPr>
          <w:rFonts w:ascii="Cambria" w:hAnsi="Cambria"/>
          <w:b/>
          <w:sz w:val="10"/>
          <w:szCs w:val="10"/>
        </w:rPr>
      </w:pPr>
    </w:p>
    <w:p w14:paraId="59D53645" w14:textId="0C14963D" w:rsidR="000E302E" w:rsidRPr="000E302E" w:rsidRDefault="000E302E" w:rsidP="000E302E">
      <w:pPr>
        <w:jc w:val="both"/>
        <w:rPr>
          <w:rFonts w:ascii="Cambria" w:hAnsi="Cambria"/>
          <w:sz w:val="22"/>
          <w:szCs w:val="22"/>
        </w:rPr>
      </w:pPr>
      <w:r w:rsidRPr="000E302E">
        <w:rPr>
          <w:rFonts w:ascii="Cambria" w:hAnsi="Cambria"/>
          <w:b/>
          <w:sz w:val="22"/>
          <w:szCs w:val="22"/>
        </w:rPr>
        <w:t xml:space="preserve">Reflection: </w:t>
      </w:r>
      <w:r w:rsidRPr="000E302E">
        <w:rPr>
          <w:rFonts w:ascii="Cambria" w:hAnsi="Cambria"/>
          <w:sz w:val="22"/>
          <w:szCs w:val="22"/>
        </w:rPr>
        <w:t xml:space="preserve">I am amazed at how Jesus responded to the people when He came down to earth to give them the good news of the Gospel message of Salvation. He allowed Himself to have human feelings, and this must have been devastatingly painful when He saw how they received His message. They not only rejected His message, and Him, but also unleashed cruelty beyond imagination upon Him, even putting Him to death, agonizing death. That is how they received His good news!  </w:t>
      </w:r>
    </w:p>
    <w:p w14:paraId="638FD785" w14:textId="5E1878CA" w:rsidR="000E302E" w:rsidRPr="000E302E" w:rsidRDefault="000E302E" w:rsidP="000E302E">
      <w:pPr>
        <w:ind w:firstLine="180"/>
        <w:jc w:val="both"/>
        <w:rPr>
          <w:rFonts w:ascii="Cambria" w:hAnsi="Cambria"/>
          <w:sz w:val="22"/>
          <w:szCs w:val="22"/>
        </w:rPr>
      </w:pPr>
      <w:r w:rsidRPr="000E302E">
        <w:rPr>
          <w:rFonts w:ascii="Cambria" w:hAnsi="Cambria"/>
          <w:sz w:val="22"/>
          <w:szCs w:val="22"/>
        </w:rPr>
        <w:t xml:space="preserve">Jesus was innocent of any </w:t>
      </w:r>
      <w:proofErr w:type="gramStart"/>
      <w:r w:rsidRPr="000E302E">
        <w:rPr>
          <w:rFonts w:ascii="Cambria" w:hAnsi="Cambria"/>
          <w:sz w:val="22"/>
          <w:szCs w:val="22"/>
        </w:rPr>
        <w:t>wrongdoing ,</w:t>
      </w:r>
      <w:proofErr w:type="gramEnd"/>
      <w:r w:rsidRPr="000E302E">
        <w:rPr>
          <w:rFonts w:ascii="Cambria" w:hAnsi="Cambria"/>
          <w:sz w:val="22"/>
          <w:szCs w:val="22"/>
        </w:rPr>
        <w:t xml:space="preserve"> but that did not matter.  </w:t>
      </w:r>
    </w:p>
    <w:p w14:paraId="204BFD15" w14:textId="1E750082" w:rsidR="000E302E" w:rsidRPr="000E302E" w:rsidRDefault="000E302E" w:rsidP="000E302E">
      <w:pPr>
        <w:ind w:firstLine="180"/>
        <w:jc w:val="both"/>
        <w:rPr>
          <w:rFonts w:ascii="Cambria" w:hAnsi="Cambria"/>
          <w:sz w:val="22"/>
          <w:szCs w:val="22"/>
        </w:rPr>
      </w:pPr>
      <w:r w:rsidRPr="000E302E">
        <w:rPr>
          <w:rFonts w:ascii="Cambria" w:hAnsi="Cambria"/>
          <w:sz w:val="22"/>
          <w:szCs w:val="22"/>
        </w:rPr>
        <w:t xml:space="preserve">Have you ever felt the hurt of someone rejecting information that you knew would help them?  A son? A daughter? A friend? The hurt for you was awful because you cared and you knew the consequences to that loved one of their rejection. I have felt that many times, and I have also experienced some unkind responses, but no one ever wanted </w:t>
      </w:r>
      <w:r w:rsidRPr="000E302E">
        <w:rPr>
          <w:rFonts w:ascii="Cambria" w:hAnsi="Cambria"/>
          <w:sz w:val="22"/>
          <w:szCs w:val="22"/>
        </w:rPr>
        <w:lastRenderedPageBreak/>
        <w:t xml:space="preserve">to kill me over it. I have a hard time wrapping my mind around how Jesus responded so graciously.  He had the power to respond in kind, but he not only chose to let this happen, He also chose to forgive them. And Jesus’s forgiveness is as real as real can be. And He asks us to offer real forgiveness to others. By His example on the cross, He showed us that He places a high priority on forgiving  </w:t>
      </w:r>
    </w:p>
    <w:p w14:paraId="1E38DA75" w14:textId="77777777" w:rsidR="000E302E" w:rsidRPr="000E302E" w:rsidRDefault="000E302E" w:rsidP="000E302E">
      <w:pPr>
        <w:jc w:val="both"/>
        <w:rPr>
          <w:rFonts w:ascii="Cambria" w:hAnsi="Cambria"/>
          <w:b/>
          <w:sz w:val="10"/>
          <w:szCs w:val="10"/>
        </w:rPr>
      </w:pPr>
    </w:p>
    <w:p w14:paraId="06218D74" w14:textId="41931BC9" w:rsidR="000E302E" w:rsidRPr="000E302E" w:rsidRDefault="000E302E" w:rsidP="000E302E">
      <w:pPr>
        <w:jc w:val="both"/>
        <w:rPr>
          <w:rFonts w:ascii="Cambria" w:hAnsi="Cambria"/>
          <w:sz w:val="22"/>
          <w:szCs w:val="22"/>
        </w:rPr>
      </w:pPr>
      <w:r w:rsidRPr="000E302E">
        <w:rPr>
          <w:rFonts w:ascii="Cambria" w:hAnsi="Cambria"/>
          <w:b/>
          <w:sz w:val="22"/>
          <w:szCs w:val="22"/>
        </w:rPr>
        <w:t xml:space="preserve">Response: </w:t>
      </w:r>
      <w:r w:rsidRPr="000E302E">
        <w:rPr>
          <w:rFonts w:ascii="Cambria" w:hAnsi="Cambria"/>
          <w:sz w:val="22"/>
          <w:szCs w:val="22"/>
        </w:rPr>
        <w:t xml:space="preserve">When the Lord gives us a commandment and we do not obey it, there are consequences. Have you ever had a period in your life when someone hurt you and you chose to carry the hurt with you and not forgive? It is amazing how that resentment builds up and you become angry. In some cases, you have built up resentment toward someone who probably does not care. That resentment hurts only you. </w:t>
      </w:r>
    </w:p>
    <w:p w14:paraId="503C518A" w14:textId="59F83789" w:rsidR="000E302E" w:rsidRPr="000E302E" w:rsidRDefault="000E302E" w:rsidP="000E302E">
      <w:pPr>
        <w:ind w:firstLine="180"/>
        <w:jc w:val="both"/>
        <w:rPr>
          <w:rFonts w:ascii="Cambria" w:hAnsi="Cambria"/>
          <w:sz w:val="22"/>
          <w:szCs w:val="22"/>
        </w:rPr>
      </w:pPr>
      <w:r w:rsidRPr="000E302E">
        <w:rPr>
          <w:rFonts w:ascii="Cambria" w:hAnsi="Cambria"/>
          <w:sz w:val="22"/>
          <w:szCs w:val="22"/>
        </w:rPr>
        <w:t>Anger destroys relationships, with your family and with other people around you. Jesus said “I will give you a peace that the world can’t give</w:t>
      </w:r>
      <w:r w:rsidR="000816BD">
        <w:rPr>
          <w:rFonts w:ascii="Cambria" w:hAnsi="Cambria"/>
          <w:sz w:val="22"/>
          <w:szCs w:val="22"/>
        </w:rPr>
        <w:t xml:space="preserve">.” </w:t>
      </w:r>
      <w:r w:rsidRPr="000E302E">
        <w:rPr>
          <w:rFonts w:ascii="Cambria" w:hAnsi="Cambria"/>
          <w:sz w:val="22"/>
          <w:szCs w:val="22"/>
        </w:rPr>
        <w:t xml:space="preserve">In this world, we cannot have peace without forgiveness. It is hard to be happy if we are angry all the time. I had to learn this the hard way, and then I sought the Holy Spirit’s guiding wisdom to help me deal with my anger issues. Forgiving perceived and real hurts helped me to be a better person and to reestablish relationships. Through forgiveness given and received, God helped me solidify the relationships I had and that were so important in my life. In this way, God brought me to a new place of godly peace which I had never felt before. </w:t>
      </w:r>
    </w:p>
    <w:p w14:paraId="3510F007" w14:textId="77777777" w:rsidR="000E302E" w:rsidRPr="000E302E" w:rsidRDefault="000E302E" w:rsidP="000E302E">
      <w:pPr>
        <w:ind w:firstLine="180"/>
        <w:jc w:val="both"/>
        <w:rPr>
          <w:rFonts w:ascii="Cambria" w:hAnsi="Cambria"/>
          <w:sz w:val="22"/>
          <w:szCs w:val="22"/>
        </w:rPr>
      </w:pPr>
      <w:r w:rsidRPr="000E302E">
        <w:rPr>
          <w:rFonts w:ascii="Cambria" w:hAnsi="Cambria"/>
          <w:sz w:val="22"/>
          <w:szCs w:val="22"/>
        </w:rPr>
        <w:t>Jesus is right. He has a special peace that only He can give. In this cultural climate there is a lot of hate and anger. God help me, help us, to remember that forgiving starts with You and me.</w:t>
      </w:r>
    </w:p>
    <w:p w14:paraId="65D50EAA" w14:textId="77777777" w:rsidR="000E302E" w:rsidRPr="000E302E" w:rsidRDefault="000E302E" w:rsidP="000E302E">
      <w:pPr>
        <w:ind w:firstLine="180"/>
        <w:jc w:val="both"/>
        <w:rPr>
          <w:rFonts w:ascii="Cambria" w:hAnsi="Cambria"/>
          <w:sz w:val="10"/>
          <w:szCs w:val="10"/>
        </w:rPr>
      </w:pPr>
      <w:r w:rsidRPr="000E302E">
        <w:rPr>
          <w:rFonts w:ascii="Cambria" w:hAnsi="Cambria"/>
          <w:sz w:val="10"/>
          <w:szCs w:val="10"/>
        </w:rPr>
        <w:t> </w:t>
      </w:r>
    </w:p>
    <w:p w14:paraId="39A06C98" w14:textId="6451A560" w:rsidR="000E302E" w:rsidRPr="000E302E" w:rsidRDefault="000E302E" w:rsidP="000E302E">
      <w:pPr>
        <w:tabs>
          <w:tab w:val="right" w:pos="10800"/>
        </w:tabs>
        <w:jc w:val="both"/>
        <w:rPr>
          <w:rFonts w:ascii="Cambria" w:hAnsi="Cambria"/>
          <w:sz w:val="22"/>
          <w:szCs w:val="22"/>
        </w:rPr>
      </w:pPr>
      <w:r w:rsidRPr="000E302E">
        <w:rPr>
          <w:rFonts w:ascii="Cambria" w:hAnsi="Cambria"/>
          <w:b/>
          <w:sz w:val="22"/>
          <w:szCs w:val="22"/>
        </w:rPr>
        <w:t xml:space="preserve">Prayer: </w:t>
      </w:r>
      <w:r w:rsidRPr="000E302E">
        <w:rPr>
          <w:rFonts w:ascii="Cambria" w:hAnsi="Cambria"/>
          <w:sz w:val="22"/>
          <w:szCs w:val="22"/>
        </w:rPr>
        <w:t>Dear Heavenly Father, help me to be a more forgiving person. Holy Spirit, fill me with Your wisdom and discernment not to harbor hate, resentment and anger toward people who have hurt me. Fill my heart with the peace that only You can give. I pray this in Jesus name. Amen.</w:t>
      </w:r>
      <w:r w:rsidRPr="000E302E">
        <w:rPr>
          <w:rFonts w:ascii="Cambria" w:hAnsi="Cambria"/>
          <w:sz w:val="22"/>
          <w:szCs w:val="22"/>
        </w:rPr>
        <w:tab/>
        <w:t>- Mac McFarland</w:t>
      </w:r>
    </w:p>
    <w:p w14:paraId="6EA337F3" w14:textId="06A65E4A" w:rsidR="000E302E" w:rsidRDefault="000E302E" w:rsidP="000E302E">
      <w:pPr>
        <w:tabs>
          <w:tab w:val="right" w:pos="10512"/>
        </w:tabs>
        <w:jc w:val="both"/>
        <w:rPr>
          <w:rFonts w:ascii="Cambria" w:hAnsi="Cambria"/>
          <w:sz w:val="22"/>
          <w:szCs w:val="22"/>
        </w:rPr>
      </w:pPr>
    </w:p>
    <w:p w14:paraId="3CBC107D" w14:textId="77777777" w:rsidR="000816BD" w:rsidRPr="002A3F5C" w:rsidRDefault="000816BD" w:rsidP="000E302E">
      <w:pPr>
        <w:tabs>
          <w:tab w:val="right" w:pos="10512"/>
        </w:tabs>
        <w:jc w:val="both"/>
        <w:rPr>
          <w:rFonts w:ascii="Cambria" w:hAnsi="Cambria"/>
          <w:sz w:val="10"/>
          <w:szCs w:val="10"/>
        </w:rPr>
      </w:pPr>
    </w:p>
    <w:p w14:paraId="5C2770E0" w14:textId="0661D97C" w:rsidR="003A2010" w:rsidRPr="005B5382" w:rsidRDefault="003A2010" w:rsidP="003A2010">
      <w:pPr>
        <w:tabs>
          <w:tab w:val="left" w:pos="540"/>
          <w:tab w:val="left" w:pos="900"/>
          <w:tab w:val="left" w:pos="1440"/>
        </w:tabs>
        <w:ind w:right="180"/>
        <w:jc w:val="both"/>
        <w:rPr>
          <w:rFonts w:ascii="Bradley Hand" w:hAnsi="Bradley Hand"/>
          <w:b/>
          <w:bCs/>
          <w:sz w:val="36"/>
          <w:szCs w:val="36"/>
        </w:rPr>
      </w:pPr>
      <w:r w:rsidRPr="005B5382">
        <w:rPr>
          <w:rFonts w:ascii="Bradley Hand" w:hAnsi="Bradley Hand"/>
          <w:b/>
          <w:iCs/>
          <w:noProof/>
          <w:u w:val="single"/>
        </w:rPr>
        <w:drawing>
          <wp:anchor distT="0" distB="0" distL="114300" distR="114300" simplePos="0" relativeHeight="251735040" behindDoc="0" locked="0" layoutInCell="1" allowOverlap="1" wp14:anchorId="68F5CE05" wp14:editId="19AB06F2">
            <wp:simplePos x="0" y="0"/>
            <wp:positionH relativeFrom="margin">
              <wp:posOffset>6055360</wp:posOffset>
            </wp:positionH>
            <wp:positionV relativeFrom="paragraph">
              <wp:posOffset>64135</wp:posOffset>
            </wp:positionV>
            <wp:extent cx="791210" cy="648970"/>
            <wp:effectExtent l="0" t="0" r="0" b="11430"/>
            <wp:wrapSquare wrapText="bothSides"/>
            <wp:docPr id="39" name="Picture 39" descr="Macintosh HD:Users:jayhull:Downloads:lent_25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jayhull:Downloads:lent_2538.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91210" cy="648970"/>
                    </a:xfrm>
                    <a:prstGeom prst="rect">
                      <a:avLst/>
                    </a:prstGeom>
                    <a:noFill/>
                    <a:ln>
                      <a:noFill/>
                    </a:ln>
                  </pic:spPr>
                </pic:pic>
              </a:graphicData>
            </a:graphic>
            <wp14:sizeRelH relativeFrom="page">
              <wp14:pctWidth>0</wp14:pctWidth>
            </wp14:sizeRelH>
            <wp14:sizeRelV relativeFrom="page">
              <wp14:pctHeight>0</wp14:pctHeight>
            </wp14:sizeRelV>
          </wp:anchor>
        </w:drawing>
      </w:r>
      <w:r w:rsidR="008C4CC5" w:rsidRPr="005B5382">
        <w:rPr>
          <w:rFonts w:ascii="Bradley Hand" w:hAnsi="Bradley Hand"/>
          <w:b/>
          <w:bCs/>
          <w:sz w:val="36"/>
          <w:szCs w:val="36"/>
        </w:rPr>
        <w:t>MARCH 30</w:t>
      </w:r>
    </w:p>
    <w:p w14:paraId="7022166A" w14:textId="22AF49F0" w:rsidR="003A2010" w:rsidRPr="005B5382" w:rsidRDefault="003A2010" w:rsidP="003A2010">
      <w:pPr>
        <w:tabs>
          <w:tab w:val="left" w:pos="540"/>
          <w:tab w:val="left" w:pos="900"/>
          <w:tab w:val="left" w:pos="1440"/>
        </w:tabs>
        <w:rPr>
          <w:rFonts w:ascii="Bradley Hand" w:hAnsi="Bradley Hand"/>
          <w:b/>
          <w:i/>
          <w:iCs/>
          <w:sz w:val="28"/>
          <w:szCs w:val="28"/>
        </w:rPr>
      </w:pPr>
      <w:r w:rsidRPr="005B5382">
        <w:rPr>
          <w:rFonts w:ascii="Bradley Hand" w:hAnsi="Bradley Hand"/>
          <w:b/>
          <w:i/>
          <w:iCs/>
          <w:sz w:val="28"/>
          <w:szCs w:val="28"/>
        </w:rPr>
        <w:t>“Father, forgive them, for they know not what they do.”</w:t>
      </w:r>
      <w:r w:rsidRPr="005B5382">
        <w:rPr>
          <w:rFonts w:ascii="Bradley Hand" w:hAnsi="Bradley Hand"/>
          <w:b/>
          <w:i/>
          <w:iCs/>
          <w:sz w:val="28"/>
          <w:szCs w:val="28"/>
        </w:rPr>
        <w:tab/>
      </w:r>
    </w:p>
    <w:p w14:paraId="66C2E6ED" w14:textId="30615ECF" w:rsidR="003A2010" w:rsidRPr="00256BA7" w:rsidRDefault="003A2010" w:rsidP="003A2010">
      <w:pPr>
        <w:tabs>
          <w:tab w:val="left" w:pos="540"/>
          <w:tab w:val="left" w:pos="900"/>
          <w:tab w:val="left" w:pos="1440"/>
        </w:tabs>
        <w:rPr>
          <w:sz w:val="10"/>
          <w:szCs w:val="10"/>
        </w:rPr>
      </w:pPr>
    </w:p>
    <w:p w14:paraId="5E220D34" w14:textId="7FB4F040" w:rsidR="003A2010" w:rsidRPr="00B94169" w:rsidRDefault="003A2010" w:rsidP="003A2010">
      <w:pPr>
        <w:tabs>
          <w:tab w:val="left" w:pos="540"/>
          <w:tab w:val="left" w:pos="900"/>
          <w:tab w:val="left" w:pos="1440"/>
        </w:tabs>
        <w:rPr>
          <w:b/>
        </w:rPr>
      </w:pPr>
      <w:r>
        <w:rPr>
          <w:b/>
        </w:rPr>
        <w:t>Text: Luke 23:26-43</w:t>
      </w:r>
    </w:p>
    <w:p w14:paraId="5B616E70" w14:textId="2E1022E2" w:rsidR="003A2010" w:rsidRPr="003A2010" w:rsidRDefault="003A2010" w:rsidP="00E722AA">
      <w:pPr>
        <w:widowControl w:val="0"/>
        <w:pBdr>
          <w:top w:val="single" w:sz="4" w:space="1" w:color="auto"/>
          <w:left w:val="single" w:sz="4" w:space="4" w:color="auto"/>
          <w:bottom w:val="single" w:sz="4" w:space="1" w:color="auto"/>
          <w:right w:val="single" w:sz="4" w:space="4" w:color="auto"/>
        </w:pBdr>
        <w:tabs>
          <w:tab w:val="left" w:pos="360"/>
          <w:tab w:val="left" w:pos="720"/>
        </w:tabs>
        <w:autoSpaceDE w:val="0"/>
        <w:autoSpaceDN w:val="0"/>
        <w:adjustRightInd w:val="0"/>
        <w:ind w:left="86" w:right="86" w:firstLine="274"/>
        <w:jc w:val="both"/>
        <w:rPr>
          <w:rFonts w:eastAsiaTheme="minorEastAsia"/>
          <w:bCs/>
          <w:iCs/>
          <w:szCs w:val="28"/>
          <w:lang w:eastAsia="ja-JP"/>
        </w:rPr>
      </w:pPr>
      <w:r w:rsidRPr="003A2010">
        <w:rPr>
          <w:rFonts w:eastAsiaTheme="minorEastAsia"/>
          <w:bCs/>
          <w:iCs/>
          <w:szCs w:val="28"/>
          <w:vertAlign w:val="superscript"/>
          <w:lang w:eastAsia="ja-JP"/>
        </w:rPr>
        <w:t xml:space="preserve">26 </w:t>
      </w:r>
      <w:r w:rsidRPr="003A2010">
        <w:rPr>
          <w:rFonts w:eastAsiaTheme="minorEastAsia"/>
          <w:bCs/>
          <w:iCs/>
          <w:szCs w:val="28"/>
          <w:lang w:eastAsia="ja-JP"/>
        </w:rPr>
        <w:t xml:space="preserve">As they led him away, they seized Simon from Cyrene, who was on his way in from the country, and put the cross on him and made him carry it behind Jesus. </w:t>
      </w:r>
      <w:r w:rsidRPr="003A2010">
        <w:rPr>
          <w:rFonts w:eastAsiaTheme="minorEastAsia"/>
          <w:bCs/>
          <w:iCs/>
          <w:szCs w:val="28"/>
          <w:vertAlign w:val="superscript"/>
          <w:lang w:eastAsia="ja-JP"/>
        </w:rPr>
        <w:t xml:space="preserve">27 </w:t>
      </w:r>
      <w:r w:rsidRPr="003A2010">
        <w:rPr>
          <w:rFonts w:eastAsiaTheme="minorEastAsia"/>
          <w:bCs/>
          <w:iCs/>
          <w:szCs w:val="28"/>
          <w:lang w:eastAsia="ja-JP"/>
        </w:rPr>
        <w:t xml:space="preserve">A large number of people followed him, including women who mourned and wailed for him. </w:t>
      </w:r>
      <w:r w:rsidRPr="003A2010">
        <w:rPr>
          <w:rFonts w:eastAsiaTheme="minorEastAsia"/>
          <w:bCs/>
          <w:iCs/>
          <w:szCs w:val="28"/>
          <w:vertAlign w:val="superscript"/>
          <w:lang w:eastAsia="ja-JP"/>
        </w:rPr>
        <w:t xml:space="preserve">28 </w:t>
      </w:r>
      <w:r w:rsidRPr="003A2010">
        <w:rPr>
          <w:rFonts w:eastAsiaTheme="minorEastAsia"/>
          <w:bCs/>
          <w:iCs/>
          <w:szCs w:val="28"/>
          <w:lang w:eastAsia="ja-JP"/>
        </w:rPr>
        <w:t xml:space="preserve">Jesus turned and said to them, “Daughters of Jerusalem, do not weep for me; weep for yourselves and for your children. </w:t>
      </w:r>
      <w:r w:rsidRPr="003A2010">
        <w:rPr>
          <w:rFonts w:eastAsiaTheme="minorEastAsia"/>
          <w:bCs/>
          <w:iCs/>
          <w:szCs w:val="28"/>
          <w:vertAlign w:val="superscript"/>
          <w:lang w:eastAsia="ja-JP"/>
        </w:rPr>
        <w:t xml:space="preserve">29 </w:t>
      </w:r>
      <w:r w:rsidRPr="003A2010">
        <w:rPr>
          <w:rFonts w:eastAsiaTheme="minorEastAsia"/>
          <w:bCs/>
          <w:iCs/>
          <w:szCs w:val="28"/>
          <w:lang w:eastAsia="ja-JP"/>
        </w:rPr>
        <w:t xml:space="preserve">For the time will come when you will say, ‘Blessed are the barren women, the wombs that never bore and the breasts that never nursed!’ </w:t>
      </w:r>
      <w:r w:rsidRPr="003A2010">
        <w:rPr>
          <w:rFonts w:eastAsiaTheme="minorEastAsia"/>
          <w:bCs/>
          <w:iCs/>
          <w:szCs w:val="28"/>
          <w:vertAlign w:val="superscript"/>
          <w:lang w:eastAsia="ja-JP"/>
        </w:rPr>
        <w:t xml:space="preserve">30 </w:t>
      </w:r>
      <w:r w:rsidRPr="003A2010">
        <w:rPr>
          <w:rFonts w:eastAsiaTheme="minorEastAsia"/>
          <w:bCs/>
          <w:iCs/>
          <w:szCs w:val="28"/>
          <w:lang w:eastAsia="ja-JP"/>
        </w:rPr>
        <w:t xml:space="preserve">Then </w:t>
      </w:r>
      <w:r w:rsidR="00A8418A">
        <w:rPr>
          <w:rFonts w:eastAsiaTheme="minorEastAsia"/>
          <w:bCs/>
          <w:iCs/>
          <w:szCs w:val="28"/>
          <w:lang w:eastAsia="ja-JP"/>
        </w:rPr>
        <w:t>“</w:t>
      </w:r>
      <w:r w:rsidRPr="003A2010">
        <w:rPr>
          <w:rFonts w:eastAsiaTheme="minorEastAsia"/>
          <w:bCs/>
          <w:iCs/>
          <w:szCs w:val="28"/>
          <w:lang w:eastAsia="ja-JP"/>
        </w:rPr>
        <w:t>‘they will say to the mountains, “Fall on us!” and to the h</w:t>
      </w:r>
      <w:r w:rsidR="00A8418A">
        <w:rPr>
          <w:rFonts w:eastAsiaTheme="minorEastAsia"/>
          <w:bCs/>
          <w:iCs/>
          <w:szCs w:val="28"/>
          <w:lang w:eastAsia="ja-JP"/>
        </w:rPr>
        <w:t>ills, “Cover us!”</w:t>
      </w:r>
      <w:r w:rsidRPr="003A2010">
        <w:rPr>
          <w:rFonts w:eastAsiaTheme="minorEastAsia"/>
          <w:bCs/>
          <w:iCs/>
          <w:szCs w:val="28"/>
          <w:lang w:eastAsia="ja-JP"/>
        </w:rPr>
        <w:t>’</w:t>
      </w:r>
    </w:p>
    <w:p w14:paraId="43D6A3C4" w14:textId="07CF476F" w:rsidR="003A2010" w:rsidRPr="003A2010" w:rsidRDefault="003A2010" w:rsidP="003A2010">
      <w:pPr>
        <w:widowControl w:val="0"/>
        <w:pBdr>
          <w:top w:val="single" w:sz="4" w:space="1" w:color="auto"/>
          <w:left w:val="single" w:sz="4" w:space="4" w:color="auto"/>
          <w:bottom w:val="single" w:sz="4" w:space="1" w:color="auto"/>
          <w:right w:val="single" w:sz="4" w:space="4" w:color="auto"/>
        </w:pBdr>
        <w:tabs>
          <w:tab w:val="left" w:pos="360"/>
          <w:tab w:val="left" w:pos="720"/>
        </w:tabs>
        <w:autoSpaceDE w:val="0"/>
        <w:autoSpaceDN w:val="0"/>
        <w:adjustRightInd w:val="0"/>
        <w:ind w:left="86" w:right="86" w:firstLine="274"/>
        <w:jc w:val="both"/>
        <w:rPr>
          <w:rFonts w:eastAsiaTheme="minorEastAsia"/>
          <w:bCs/>
          <w:iCs/>
          <w:szCs w:val="28"/>
          <w:lang w:eastAsia="ja-JP"/>
        </w:rPr>
      </w:pPr>
      <w:r w:rsidRPr="003A2010">
        <w:rPr>
          <w:rFonts w:eastAsiaTheme="minorEastAsia"/>
          <w:bCs/>
          <w:iCs/>
          <w:szCs w:val="28"/>
          <w:vertAlign w:val="superscript"/>
          <w:lang w:eastAsia="ja-JP"/>
        </w:rPr>
        <w:t xml:space="preserve">31 </w:t>
      </w:r>
      <w:r w:rsidRPr="003A2010">
        <w:rPr>
          <w:rFonts w:eastAsiaTheme="minorEastAsia"/>
          <w:bCs/>
          <w:iCs/>
          <w:szCs w:val="28"/>
          <w:lang w:eastAsia="ja-JP"/>
        </w:rPr>
        <w:t xml:space="preserve">For if men do these things when the tree is green, what will happen when it is dry?” </w:t>
      </w:r>
    </w:p>
    <w:p w14:paraId="1C557152" w14:textId="00BBB74D" w:rsidR="003A2010" w:rsidRPr="003A2010" w:rsidRDefault="003A2010" w:rsidP="003A2010">
      <w:pPr>
        <w:widowControl w:val="0"/>
        <w:pBdr>
          <w:top w:val="single" w:sz="4" w:space="1" w:color="auto"/>
          <w:left w:val="single" w:sz="4" w:space="4" w:color="auto"/>
          <w:bottom w:val="single" w:sz="4" w:space="1" w:color="auto"/>
          <w:right w:val="single" w:sz="4" w:space="4" w:color="auto"/>
        </w:pBdr>
        <w:tabs>
          <w:tab w:val="left" w:pos="360"/>
          <w:tab w:val="left" w:pos="720"/>
        </w:tabs>
        <w:autoSpaceDE w:val="0"/>
        <w:autoSpaceDN w:val="0"/>
        <w:adjustRightInd w:val="0"/>
        <w:ind w:left="86" w:right="86" w:firstLine="274"/>
        <w:jc w:val="both"/>
        <w:rPr>
          <w:rFonts w:eastAsiaTheme="minorEastAsia"/>
          <w:bCs/>
          <w:iCs/>
          <w:szCs w:val="28"/>
          <w:lang w:eastAsia="ja-JP"/>
        </w:rPr>
      </w:pPr>
      <w:r w:rsidRPr="003A2010">
        <w:rPr>
          <w:rFonts w:eastAsiaTheme="minorEastAsia"/>
          <w:bCs/>
          <w:iCs/>
          <w:szCs w:val="28"/>
          <w:vertAlign w:val="superscript"/>
          <w:lang w:eastAsia="ja-JP"/>
        </w:rPr>
        <w:t xml:space="preserve">32 </w:t>
      </w:r>
      <w:r w:rsidRPr="003A2010">
        <w:rPr>
          <w:rFonts w:eastAsiaTheme="minorEastAsia"/>
          <w:bCs/>
          <w:iCs/>
          <w:szCs w:val="28"/>
          <w:lang w:eastAsia="ja-JP"/>
        </w:rPr>
        <w:t xml:space="preserve">Two other men, both criminals, were also led out with him to be executed. </w:t>
      </w:r>
      <w:r w:rsidRPr="003A2010">
        <w:rPr>
          <w:rFonts w:eastAsiaTheme="minorEastAsia"/>
          <w:bCs/>
          <w:iCs/>
          <w:szCs w:val="28"/>
          <w:vertAlign w:val="superscript"/>
          <w:lang w:eastAsia="ja-JP"/>
        </w:rPr>
        <w:t xml:space="preserve">33 </w:t>
      </w:r>
      <w:r w:rsidRPr="003A2010">
        <w:rPr>
          <w:rFonts w:eastAsiaTheme="minorEastAsia"/>
          <w:bCs/>
          <w:iCs/>
          <w:szCs w:val="28"/>
          <w:lang w:eastAsia="ja-JP"/>
        </w:rPr>
        <w:t xml:space="preserve">When they came to the place called the Skull, there they crucified him, along with the criminals—one on his right, the other on his left. </w:t>
      </w:r>
      <w:r w:rsidRPr="003A2010">
        <w:rPr>
          <w:rFonts w:eastAsiaTheme="minorEastAsia"/>
          <w:bCs/>
          <w:iCs/>
          <w:szCs w:val="28"/>
          <w:vertAlign w:val="superscript"/>
          <w:lang w:eastAsia="ja-JP"/>
        </w:rPr>
        <w:t xml:space="preserve">34 </w:t>
      </w:r>
      <w:r w:rsidRPr="003A2010">
        <w:rPr>
          <w:rFonts w:eastAsiaTheme="minorEastAsia"/>
          <w:bCs/>
          <w:iCs/>
          <w:szCs w:val="28"/>
          <w:lang w:eastAsia="ja-JP"/>
        </w:rPr>
        <w:t xml:space="preserve">Jesus said, “Father, forgive them, for they do not know what they are doing.” And they divided up his clothes by casting lots. </w:t>
      </w:r>
    </w:p>
    <w:p w14:paraId="14E90579" w14:textId="08E426F1" w:rsidR="003A2010" w:rsidRPr="003A2010" w:rsidRDefault="003A2010" w:rsidP="003A2010">
      <w:pPr>
        <w:widowControl w:val="0"/>
        <w:pBdr>
          <w:top w:val="single" w:sz="4" w:space="1" w:color="auto"/>
          <w:left w:val="single" w:sz="4" w:space="4" w:color="auto"/>
          <w:bottom w:val="single" w:sz="4" w:space="1" w:color="auto"/>
          <w:right w:val="single" w:sz="4" w:space="4" w:color="auto"/>
        </w:pBdr>
        <w:tabs>
          <w:tab w:val="left" w:pos="360"/>
          <w:tab w:val="left" w:pos="720"/>
        </w:tabs>
        <w:autoSpaceDE w:val="0"/>
        <w:autoSpaceDN w:val="0"/>
        <w:adjustRightInd w:val="0"/>
        <w:ind w:left="86" w:right="86" w:firstLine="274"/>
        <w:jc w:val="both"/>
        <w:rPr>
          <w:rFonts w:eastAsiaTheme="minorEastAsia"/>
          <w:bCs/>
          <w:iCs/>
          <w:szCs w:val="28"/>
          <w:lang w:eastAsia="ja-JP"/>
        </w:rPr>
      </w:pPr>
      <w:r w:rsidRPr="003A2010">
        <w:rPr>
          <w:rFonts w:eastAsiaTheme="minorEastAsia"/>
          <w:bCs/>
          <w:iCs/>
          <w:szCs w:val="28"/>
          <w:vertAlign w:val="superscript"/>
          <w:lang w:eastAsia="ja-JP"/>
        </w:rPr>
        <w:t xml:space="preserve">35 </w:t>
      </w:r>
      <w:r w:rsidRPr="003A2010">
        <w:rPr>
          <w:rFonts w:eastAsiaTheme="minorEastAsia"/>
          <w:bCs/>
          <w:iCs/>
          <w:szCs w:val="28"/>
          <w:lang w:eastAsia="ja-JP"/>
        </w:rPr>
        <w:t xml:space="preserve">The people stood watching, and the rulers even sneered at him. They said, “He saved others; let him save himself if he is the Christ of God, the Chosen One.” </w:t>
      </w:r>
    </w:p>
    <w:p w14:paraId="4A83ACA7" w14:textId="5BCC5466" w:rsidR="003A2010" w:rsidRPr="003A2010" w:rsidRDefault="003A2010" w:rsidP="003A2010">
      <w:pPr>
        <w:widowControl w:val="0"/>
        <w:pBdr>
          <w:top w:val="single" w:sz="4" w:space="1" w:color="auto"/>
          <w:left w:val="single" w:sz="4" w:space="4" w:color="auto"/>
          <w:bottom w:val="single" w:sz="4" w:space="1" w:color="auto"/>
          <w:right w:val="single" w:sz="4" w:space="4" w:color="auto"/>
        </w:pBdr>
        <w:tabs>
          <w:tab w:val="left" w:pos="360"/>
          <w:tab w:val="left" w:pos="720"/>
        </w:tabs>
        <w:autoSpaceDE w:val="0"/>
        <w:autoSpaceDN w:val="0"/>
        <w:adjustRightInd w:val="0"/>
        <w:ind w:left="86" w:right="86" w:firstLine="274"/>
        <w:jc w:val="both"/>
        <w:rPr>
          <w:rFonts w:eastAsiaTheme="minorEastAsia"/>
          <w:bCs/>
          <w:iCs/>
          <w:szCs w:val="28"/>
          <w:lang w:eastAsia="ja-JP"/>
        </w:rPr>
      </w:pPr>
      <w:r w:rsidRPr="003A2010">
        <w:rPr>
          <w:rFonts w:eastAsiaTheme="minorEastAsia"/>
          <w:bCs/>
          <w:iCs/>
          <w:szCs w:val="28"/>
          <w:vertAlign w:val="superscript"/>
          <w:lang w:eastAsia="ja-JP"/>
        </w:rPr>
        <w:t xml:space="preserve">36 </w:t>
      </w:r>
      <w:r w:rsidRPr="003A2010">
        <w:rPr>
          <w:rFonts w:eastAsiaTheme="minorEastAsia"/>
          <w:bCs/>
          <w:iCs/>
          <w:szCs w:val="28"/>
          <w:lang w:eastAsia="ja-JP"/>
        </w:rPr>
        <w:t xml:space="preserve">The soldiers also came up and mocked him. They offered him wine vinegar </w:t>
      </w:r>
      <w:r w:rsidRPr="003A2010">
        <w:rPr>
          <w:rFonts w:eastAsiaTheme="minorEastAsia"/>
          <w:bCs/>
          <w:iCs/>
          <w:szCs w:val="28"/>
          <w:vertAlign w:val="superscript"/>
          <w:lang w:eastAsia="ja-JP"/>
        </w:rPr>
        <w:t xml:space="preserve">37 </w:t>
      </w:r>
      <w:r w:rsidRPr="003A2010">
        <w:rPr>
          <w:rFonts w:eastAsiaTheme="minorEastAsia"/>
          <w:bCs/>
          <w:iCs/>
          <w:szCs w:val="28"/>
          <w:lang w:eastAsia="ja-JP"/>
        </w:rPr>
        <w:t xml:space="preserve">and said, “If you are the king of the Jews, save yourself.” </w:t>
      </w:r>
    </w:p>
    <w:p w14:paraId="38835743" w14:textId="0CD8BF38" w:rsidR="003A2010" w:rsidRPr="003A2010" w:rsidRDefault="003A2010" w:rsidP="003A2010">
      <w:pPr>
        <w:widowControl w:val="0"/>
        <w:pBdr>
          <w:top w:val="single" w:sz="4" w:space="1" w:color="auto"/>
          <w:left w:val="single" w:sz="4" w:space="4" w:color="auto"/>
          <w:bottom w:val="single" w:sz="4" w:space="1" w:color="auto"/>
          <w:right w:val="single" w:sz="4" w:space="4" w:color="auto"/>
        </w:pBdr>
        <w:tabs>
          <w:tab w:val="left" w:pos="360"/>
          <w:tab w:val="left" w:pos="720"/>
        </w:tabs>
        <w:autoSpaceDE w:val="0"/>
        <w:autoSpaceDN w:val="0"/>
        <w:adjustRightInd w:val="0"/>
        <w:ind w:left="86" w:right="86" w:firstLine="274"/>
        <w:jc w:val="both"/>
        <w:rPr>
          <w:rFonts w:eastAsiaTheme="minorEastAsia"/>
          <w:bCs/>
          <w:iCs/>
          <w:szCs w:val="28"/>
          <w:lang w:eastAsia="ja-JP"/>
        </w:rPr>
      </w:pPr>
      <w:r w:rsidRPr="003A2010">
        <w:rPr>
          <w:rFonts w:eastAsiaTheme="minorEastAsia"/>
          <w:bCs/>
          <w:iCs/>
          <w:szCs w:val="28"/>
          <w:vertAlign w:val="superscript"/>
          <w:lang w:eastAsia="ja-JP"/>
        </w:rPr>
        <w:t xml:space="preserve">38 </w:t>
      </w:r>
      <w:r w:rsidRPr="003A2010">
        <w:rPr>
          <w:rFonts w:eastAsiaTheme="minorEastAsia"/>
          <w:bCs/>
          <w:iCs/>
          <w:szCs w:val="28"/>
          <w:lang w:eastAsia="ja-JP"/>
        </w:rPr>
        <w:t>There was a written notice above him, which rea</w:t>
      </w:r>
      <w:r w:rsidR="00E722AA">
        <w:rPr>
          <w:rFonts w:eastAsiaTheme="minorEastAsia"/>
          <w:bCs/>
          <w:iCs/>
          <w:szCs w:val="28"/>
          <w:lang w:eastAsia="ja-JP"/>
        </w:rPr>
        <w:t>d: This is the King of the J</w:t>
      </w:r>
      <w:r w:rsidRPr="003A2010">
        <w:rPr>
          <w:rFonts w:eastAsiaTheme="minorEastAsia"/>
          <w:bCs/>
          <w:iCs/>
          <w:szCs w:val="28"/>
          <w:lang w:eastAsia="ja-JP"/>
        </w:rPr>
        <w:t xml:space="preserve">ews. </w:t>
      </w:r>
    </w:p>
    <w:p w14:paraId="21B781F4" w14:textId="64145946" w:rsidR="003A2010" w:rsidRPr="003A2010" w:rsidRDefault="003A2010" w:rsidP="003A2010">
      <w:pPr>
        <w:widowControl w:val="0"/>
        <w:pBdr>
          <w:top w:val="single" w:sz="4" w:space="1" w:color="auto"/>
          <w:left w:val="single" w:sz="4" w:space="4" w:color="auto"/>
          <w:bottom w:val="single" w:sz="4" w:space="1" w:color="auto"/>
          <w:right w:val="single" w:sz="4" w:space="4" w:color="auto"/>
        </w:pBdr>
        <w:tabs>
          <w:tab w:val="left" w:pos="360"/>
          <w:tab w:val="left" w:pos="720"/>
        </w:tabs>
        <w:autoSpaceDE w:val="0"/>
        <w:autoSpaceDN w:val="0"/>
        <w:adjustRightInd w:val="0"/>
        <w:ind w:left="86" w:right="86" w:firstLine="274"/>
        <w:jc w:val="both"/>
        <w:rPr>
          <w:rFonts w:eastAsiaTheme="minorEastAsia"/>
          <w:bCs/>
          <w:iCs/>
          <w:szCs w:val="28"/>
          <w:lang w:eastAsia="ja-JP"/>
        </w:rPr>
      </w:pPr>
      <w:r w:rsidRPr="003A2010">
        <w:rPr>
          <w:rFonts w:eastAsiaTheme="minorEastAsia"/>
          <w:bCs/>
          <w:iCs/>
          <w:szCs w:val="28"/>
          <w:vertAlign w:val="superscript"/>
          <w:lang w:eastAsia="ja-JP"/>
        </w:rPr>
        <w:t xml:space="preserve">39 </w:t>
      </w:r>
      <w:r w:rsidRPr="003A2010">
        <w:rPr>
          <w:rFonts w:eastAsiaTheme="minorEastAsia"/>
          <w:bCs/>
          <w:iCs/>
          <w:szCs w:val="28"/>
          <w:lang w:eastAsia="ja-JP"/>
        </w:rPr>
        <w:t xml:space="preserve">One of the criminals who hung </w:t>
      </w:r>
      <w:proofErr w:type="gramStart"/>
      <w:r w:rsidRPr="003A2010">
        <w:rPr>
          <w:rFonts w:eastAsiaTheme="minorEastAsia"/>
          <w:bCs/>
          <w:iCs/>
          <w:szCs w:val="28"/>
          <w:lang w:eastAsia="ja-JP"/>
        </w:rPr>
        <w:t>there</w:t>
      </w:r>
      <w:proofErr w:type="gramEnd"/>
      <w:r w:rsidRPr="003A2010">
        <w:rPr>
          <w:rFonts w:eastAsiaTheme="minorEastAsia"/>
          <w:bCs/>
          <w:iCs/>
          <w:szCs w:val="28"/>
          <w:lang w:eastAsia="ja-JP"/>
        </w:rPr>
        <w:t xml:space="preserve"> hurled insults at him: “Aren’t you the Christ? Save yourself and us!” </w:t>
      </w:r>
    </w:p>
    <w:p w14:paraId="1801349A" w14:textId="380B932A" w:rsidR="003A2010" w:rsidRPr="003A2010" w:rsidRDefault="003A2010" w:rsidP="003A2010">
      <w:pPr>
        <w:widowControl w:val="0"/>
        <w:pBdr>
          <w:top w:val="single" w:sz="4" w:space="1" w:color="auto"/>
          <w:left w:val="single" w:sz="4" w:space="4" w:color="auto"/>
          <w:bottom w:val="single" w:sz="4" w:space="1" w:color="auto"/>
          <w:right w:val="single" w:sz="4" w:space="4" w:color="auto"/>
        </w:pBdr>
        <w:tabs>
          <w:tab w:val="left" w:pos="360"/>
          <w:tab w:val="left" w:pos="720"/>
        </w:tabs>
        <w:autoSpaceDE w:val="0"/>
        <w:autoSpaceDN w:val="0"/>
        <w:adjustRightInd w:val="0"/>
        <w:ind w:left="86" w:right="86" w:firstLine="274"/>
        <w:jc w:val="both"/>
        <w:rPr>
          <w:rFonts w:eastAsiaTheme="minorEastAsia"/>
          <w:bCs/>
          <w:iCs/>
          <w:szCs w:val="28"/>
          <w:lang w:eastAsia="ja-JP"/>
        </w:rPr>
      </w:pPr>
      <w:r w:rsidRPr="003A2010">
        <w:rPr>
          <w:rFonts w:eastAsiaTheme="minorEastAsia"/>
          <w:bCs/>
          <w:iCs/>
          <w:szCs w:val="28"/>
          <w:vertAlign w:val="superscript"/>
          <w:lang w:eastAsia="ja-JP"/>
        </w:rPr>
        <w:t xml:space="preserve">40 </w:t>
      </w:r>
      <w:r w:rsidRPr="003A2010">
        <w:rPr>
          <w:rFonts w:eastAsiaTheme="minorEastAsia"/>
          <w:bCs/>
          <w:iCs/>
          <w:szCs w:val="28"/>
          <w:lang w:eastAsia="ja-JP"/>
        </w:rPr>
        <w:t xml:space="preserve">But the other criminal rebuked him. “Don’t you fear God,” he said, “since you are under the same sentence? </w:t>
      </w:r>
      <w:r w:rsidRPr="003A2010">
        <w:rPr>
          <w:rFonts w:eastAsiaTheme="minorEastAsia"/>
          <w:bCs/>
          <w:iCs/>
          <w:szCs w:val="28"/>
          <w:vertAlign w:val="superscript"/>
          <w:lang w:eastAsia="ja-JP"/>
        </w:rPr>
        <w:t xml:space="preserve">41 </w:t>
      </w:r>
      <w:r w:rsidRPr="003A2010">
        <w:rPr>
          <w:rFonts w:eastAsiaTheme="minorEastAsia"/>
          <w:bCs/>
          <w:iCs/>
          <w:szCs w:val="28"/>
          <w:lang w:eastAsia="ja-JP"/>
        </w:rPr>
        <w:t xml:space="preserve">We are punished justly, for we are getting what our deeds deserve. But this man has done nothing wrong.” </w:t>
      </w:r>
    </w:p>
    <w:p w14:paraId="014BABF3" w14:textId="765E60D3" w:rsidR="003A2010" w:rsidRPr="003A2010" w:rsidRDefault="003A2010" w:rsidP="003A2010">
      <w:pPr>
        <w:widowControl w:val="0"/>
        <w:pBdr>
          <w:top w:val="single" w:sz="4" w:space="1" w:color="auto"/>
          <w:left w:val="single" w:sz="4" w:space="4" w:color="auto"/>
          <w:bottom w:val="single" w:sz="4" w:space="1" w:color="auto"/>
          <w:right w:val="single" w:sz="4" w:space="4" w:color="auto"/>
        </w:pBdr>
        <w:tabs>
          <w:tab w:val="left" w:pos="360"/>
          <w:tab w:val="left" w:pos="720"/>
        </w:tabs>
        <w:autoSpaceDE w:val="0"/>
        <w:autoSpaceDN w:val="0"/>
        <w:adjustRightInd w:val="0"/>
        <w:ind w:left="86" w:right="86" w:firstLine="274"/>
        <w:jc w:val="both"/>
        <w:rPr>
          <w:rFonts w:eastAsiaTheme="minorEastAsia"/>
          <w:bCs/>
          <w:iCs/>
          <w:szCs w:val="28"/>
          <w:lang w:eastAsia="ja-JP"/>
        </w:rPr>
      </w:pPr>
      <w:r w:rsidRPr="003A2010">
        <w:rPr>
          <w:rFonts w:eastAsiaTheme="minorEastAsia"/>
          <w:bCs/>
          <w:iCs/>
          <w:szCs w:val="28"/>
          <w:vertAlign w:val="superscript"/>
          <w:lang w:eastAsia="ja-JP"/>
        </w:rPr>
        <w:t xml:space="preserve">42 </w:t>
      </w:r>
      <w:r w:rsidRPr="003A2010">
        <w:rPr>
          <w:rFonts w:eastAsiaTheme="minorEastAsia"/>
          <w:bCs/>
          <w:iCs/>
          <w:szCs w:val="28"/>
          <w:lang w:eastAsia="ja-JP"/>
        </w:rPr>
        <w:t xml:space="preserve">Then he said, “Jesus, remember me when you come into your kingdom.” </w:t>
      </w:r>
    </w:p>
    <w:p w14:paraId="46737B89" w14:textId="22775E90" w:rsidR="006D0CD1" w:rsidRPr="000816BD" w:rsidRDefault="003A2010" w:rsidP="000816BD">
      <w:pPr>
        <w:widowControl w:val="0"/>
        <w:pBdr>
          <w:top w:val="single" w:sz="4" w:space="1" w:color="auto"/>
          <w:left w:val="single" w:sz="4" w:space="4" w:color="auto"/>
          <w:bottom w:val="single" w:sz="4" w:space="1" w:color="auto"/>
          <w:right w:val="single" w:sz="4" w:space="4" w:color="auto"/>
        </w:pBdr>
        <w:tabs>
          <w:tab w:val="left" w:pos="360"/>
          <w:tab w:val="left" w:pos="720"/>
        </w:tabs>
        <w:autoSpaceDE w:val="0"/>
        <w:autoSpaceDN w:val="0"/>
        <w:adjustRightInd w:val="0"/>
        <w:ind w:left="86" w:right="86" w:firstLine="274"/>
        <w:jc w:val="both"/>
        <w:rPr>
          <w:rFonts w:eastAsiaTheme="minorEastAsia"/>
          <w:bCs/>
          <w:iCs/>
          <w:szCs w:val="28"/>
          <w:lang w:eastAsia="ja-JP"/>
        </w:rPr>
      </w:pPr>
      <w:r w:rsidRPr="003A2010">
        <w:rPr>
          <w:rFonts w:eastAsiaTheme="minorEastAsia"/>
          <w:bCs/>
          <w:iCs/>
          <w:szCs w:val="28"/>
          <w:vertAlign w:val="superscript"/>
          <w:lang w:eastAsia="ja-JP"/>
        </w:rPr>
        <w:t xml:space="preserve">43 </w:t>
      </w:r>
      <w:r w:rsidRPr="003A2010">
        <w:rPr>
          <w:rFonts w:eastAsiaTheme="minorEastAsia"/>
          <w:bCs/>
          <w:iCs/>
          <w:szCs w:val="28"/>
          <w:lang w:eastAsia="ja-JP"/>
        </w:rPr>
        <w:t>Jesus answered him, “I tell you the truth, today yo</w:t>
      </w:r>
      <w:r>
        <w:rPr>
          <w:rFonts w:eastAsiaTheme="minorEastAsia"/>
          <w:bCs/>
          <w:iCs/>
          <w:szCs w:val="28"/>
          <w:lang w:eastAsia="ja-JP"/>
        </w:rPr>
        <w:t xml:space="preserve">u will be with me in paradise.” </w:t>
      </w:r>
    </w:p>
    <w:p w14:paraId="4CDB71A0" w14:textId="77777777" w:rsidR="002A3F5C" w:rsidRPr="002A3F5C" w:rsidRDefault="002A3F5C" w:rsidP="009E17FC">
      <w:pPr>
        <w:tabs>
          <w:tab w:val="right" w:pos="9360"/>
        </w:tabs>
        <w:jc w:val="both"/>
        <w:rPr>
          <w:rFonts w:ascii="Cambria" w:hAnsi="Cambria"/>
          <w:b/>
          <w:sz w:val="10"/>
          <w:szCs w:val="10"/>
        </w:rPr>
      </w:pPr>
    </w:p>
    <w:p w14:paraId="21BCF241" w14:textId="29DE294E" w:rsidR="009E17FC" w:rsidRPr="00C04B59" w:rsidRDefault="009E17FC" w:rsidP="009E17FC">
      <w:pPr>
        <w:tabs>
          <w:tab w:val="right" w:pos="9360"/>
        </w:tabs>
        <w:jc w:val="both"/>
        <w:rPr>
          <w:rFonts w:ascii="Cambria" w:hAnsi="Cambria"/>
          <w:b/>
          <w:sz w:val="22"/>
          <w:szCs w:val="22"/>
        </w:rPr>
      </w:pPr>
      <w:r w:rsidRPr="00EF5894">
        <w:rPr>
          <w:rFonts w:ascii="Cambria" w:hAnsi="Cambria"/>
          <w:b/>
          <w:sz w:val="22"/>
          <w:szCs w:val="22"/>
        </w:rPr>
        <w:t>Reflection:</w:t>
      </w:r>
      <w:r>
        <w:rPr>
          <w:rFonts w:ascii="Cambria" w:hAnsi="Cambria"/>
          <w:b/>
        </w:rPr>
        <w:t xml:space="preserve"> </w:t>
      </w:r>
      <w:r w:rsidRPr="00EF5894">
        <w:rPr>
          <w:rFonts w:ascii="Cambria" w:hAnsi="Cambria"/>
          <w:sz w:val="22"/>
          <w:szCs w:val="22"/>
        </w:rPr>
        <w:t xml:space="preserve">Jesus was in effect giving the multitude following him to the crucifixion a warning that if they could wrongly punish a sinless, totally innocent man, what would happen to a guilty individual </w:t>
      </w:r>
      <w:r>
        <w:rPr>
          <w:rFonts w:ascii="Cambria" w:hAnsi="Cambria"/>
        </w:rPr>
        <w:t>l</w:t>
      </w:r>
      <w:r w:rsidRPr="00EF5894">
        <w:rPr>
          <w:rFonts w:ascii="Cambria" w:hAnsi="Cambria"/>
          <w:sz w:val="22"/>
          <w:szCs w:val="22"/>
        </w:rPr>
        <w:t xml:space="preserve">et alone the Jewish multitude without his continued guidance. Jesus foresaw the destruction of Jerusalem and the coming tribulation. He realized that </w:t>
      </w:r>
      <w:r>
        <w:rPr>
          <w:rFonts w:ascii="Cambria" w:hAnsi="Cambria"/>
        </w:rPr>
        <w:t>H</w:t>
      </w:r>
      <w:r w:rsidRPr="00EF5894">
        <w:rPr>
          <w:rFonts w:ascii="Cambria" w:hAnsi="Cambria"/>
          <w:sz w:val="22"/>
          <w:szCs w:val="22"/>
        </w:rPr>
        <w:t>is followers had no idea of what was coming</w:t>
      </w:r>
      <w:r>
        <w:rPr>
          <w:rFonts w:ascii="Cambria" w:hAnsi="Cambria"/>
        </w:rPr>
        <w:t>.</w:t>
      </w:r>
      <w:r w:rsidRPr="00EF5894">
        <w:rPr>
          <w:rFonts w:ascii="Cambria" w:hAnsi="Cambria"/>
          <w:sz w:val="22"/>
          <w:szCs w:val="22"/>
        </w:rPr>
        <w:t xml:space="preserve"> </w:t>
      </w:r>
      <w:r>
        <w:rPr>
          <w:rFonts w:ascii="Cambria" w:hAnsi="Cambria"/>
        </w:rPr>
        <w:t>A</w:t>
      </w:r>
      <w:r w:rsidRPr="00EF5894">
        <w:rPr>
          <w:rFonts w:ascii="Cambria" w:hAnsi="Cambria"/>
          <w:sz w:val="22"/>
          <w:szCs w:val="22"/>
        </w:rPr>
        <w:t>gain</w:t>
      </w:r>
      <w:r>
        <w:rPr>
          <w:rFonts w:ascii="Cambria" w:hAnsi="Cambria"/>
        </w:rPr>
        <w:t>, He</w:t>
      </w:r>
      <w:r w:rsidRPr="00EF5894">
        <w:rPr>
          <w:rFonts w:ascii="Cambria" w:hAnsi="Cambria"/>
          <w:sz w:val="22"/>
          <w:szCs w:val="22"/>
        </w:rPr>
        <w:t xml:space="preserve"> was attempting to make them realize how bad things would get. To say it would be better to be barren and never nurse</w:t>
      </w:r>
      <w:r>
        <w:rPr>
          <w:rFonts w:ascii="Cambria" w:hAnsi="Cambria"/>
        </w:rPr>
        <w:t>,</w:t>
      </w:r>
      <w:r w:rsidRPr="00EF5894">
        <w:rPr>
          <w:rFonts w:ascii="Cambria" w:hAnsi="Cambria"/>
          <w:sz w:val="22"/>
          <w:szCs w:val="22"/>
        </w:rPr>
        <w:t xml:space="preserve"> in that culture</w:t>
      </w:r>
      <w:r>
        <w:rPr>
          <w:rFonts w:ascii="Cambria" w:hAnsi="Cambria"/>
        </w:rPr>
        <w:t>,</w:t>
      </w:r>
      <w:r w:rsidRPr="00EF5894">
        <w:rPr>
          <w:rFonts w:ascii="Cambria" w:hAnsi="Cambria"/>
          <w:sz w:val="22"/>
          <w:szCs w:val="22"/>
        </w:rPr>
        <w:t xml:space="preserve"> was a horrific </w:t>
      </w:r>
      <w:r w:rsidR="005F78F4">
        <w:rPr>
          <w:rFonts w:ascii="Cambria" w:hAnsi="Cambria"/>
          <w:noProof/>
          <w:sz w:val="22"/>
          <w:szCs w:val="22"/>
        </w:rPr>
        <w:lastRenderedPageBreak/>
        <w:drawing>
          <wp:anchor distT="0" distB="0" distL="114300" distR="114300" simplePos="0" relativeHeight="252069888" behindDoc="0" locked="0" layoutInCell="1" allowOverlap="1" wp14:anchorId="13321129" wp14:editId="0BA14748">
            <wp:simplePos x="0" y="0"/>
            <wp:positionH relativeFrom="column">
              <wp:posOffset>-17145</wp:posOffset>
            </wp:positionH>
            <wp:positionV relativeFrom="paragraph">
              <wp:posOffset>1270</wp:posOffset>
            </wp:positionV>
            <wp:extent cx="1956435" cy="3488055"/>
            <wp:effectExtent l="0" t="0" r="0" b="4445"/>
            <wp:wrapSquare wrapText="bothSides"/>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Francisco_de_Zurbarán_-_Crucifixion_-_The_Art_Institute_of_Chicago.jpg"/>
                    <pic:cNvPicPr/>
                  </pic:nvPicPr>
                  <pic:blipFill>
                    <a:blip r:embed="rId89">
                      <a:extLst>
                        <a:ext uri="{BEBA8EAE-BF5A-486C-A8C5-ECC9F3942E4B}">
                          <a14:imgProps xmlns:a14="http://schemas.microsoft.com/office/drawing/2010/main">
                            <a14:imgLayer>
                              <a14:imgEffect>
                                <a14:sharpenSoften amount="50000"/>
                              </a14:imgEffect>
                            </a14:imgLayer>
                          </a14:imgProps>
                        </a:ext>
                      </a:extLst>
                    </a:blip>
                    <a:stretch>
                      <a:fillRect/>
                    </a:stretch>
                  </pic:blipFill>
                  <pic:spPr>
                    <a:xfrm>
                      <a:off x="0" y="0"/>
                      <a:ext cx="1956435" cy="3488055"/>
                    </a:xfrm>
                    <a:prstGeom prst="rect">
                      <a:avLst/>
                    </a:prstGeom>
                  </pic:spPr>
                </pic:pic>
              </a:graphicData>
            </a:graphic>
            <wp14:sizeRelH relativeFrom="page">
              <wp14:pctWidth>0</wp14:pctWidth>
            </wp14:sizeRelH>
            <wp14:sizeRelV relativeFrom="page">
              <wp14:pctHeight>0</wp14:pctHeight>
            </wp14:sizeRelV>
          </wp:anchor>
        </w:drawing>
      </w:r>
      <w:r w:rsidRPr="00C04B59">
        <w:rPr>
          <w:rFonts w:ascii="Cambria" w:hAnsi="Cambria"/>
          <w:sz w:val="22"/>
          <w:szCs w:val="22"/>
        </w:rPr>
        <w:t xml:space="preserve">consequence which would be comparable in today’s culture to being handicapped in the most debilitating manner possible. Jesus later promised the criminal hanging next to Him that his sincere faith in Him would result in unearned forgiving grace and everlasting life (In short, we cannot earn our way into heaven, but through faith in Christ, He can and does guarantee our acceptance into Paradise!).   After suffering the cruel ridicule of the guards, the mockery from the crown of thorns, sour wine, and the pain from crucifixion, Jesus gave up His sprit when He decided it was time to die. Even unto the end, He was always in control. His enduring love for us is simply amazing!           </w:t>
      </w:r>
    </w:p>
    <w:p w14:paraId="68A67ADB" w14:textId="70C9CA22" w:rsidR="009E17FC" w:rsidRPr="00C04B59" w:rsidRDefault="009E17FC" w:rsidP="009E17FC">
      <w:pPr>
        <w:tabs>
          <w:tab w:val="right" w:pos="9360"/>
        </w:tabs>
        <w:jc w:val="both"/>
        <w:rPr>
          <w:rFonts w:ascii="Cambria" w:hAnsi="Cambria"/>
          <w:b/>
          <w:sz w:val="10"/>
          <w:szCs w:val="10"/>
        </w:rPr>
      </w:pPr>
    </w:p>
    <w:p w14:paraId="55C41C31" w14:textId="17DAAD23" w:rsidR="009E17FC" w:rsidRPr="00C04B59" w:rsidRDefault="009E17FC" w:rsidP="002A3F5C">
      <w:pPr>
        <w:tabs>
          <w:tab w:val="right" w:pos="9360"/>
        </w:tabs>
        <w:jc w:val="both"/>
        <w:rPr>
          <w:rFonts w:ascii="Cambria" w:hAnsi="Cambria"/>
          <w:sz w:val="22"/>
          <w:szCs w:val="22"/>
        </w:rPr>
      </w:pPr>
      <w:r w:rsidRPr="00C04B59">
        <w:rPr>
          <w:rFonts w:ascii="Cambria" w:hAnsi="Cambria"/>
          <w:b/>
          <w:sz w:val="22"/>
          <w:szCs w:val="22"/>
        </w:rPr>
        <w:t xml:space="preserve">Response: </w:t>
      </w:r>
      <w:r w:rsidRPr="00C04B59">
        <w:rPr>
          <w:rFonts w:ascii="Cambria" w:hAnsi="Cambria"/>
          <w:sz w:val="22"/>
          <w:szCs w:val="22"/>
        </w:rPr>
        <w:t>I find it incredible that after all Jesus endured, His unrelenting love for mankind and concern about upcoming events allowed Him to fulfill prophecy without regard to personal injustice. Who among us could even begin to imagine how much of a sacrifice He so freely made? His example makes me feel very embarrassed that I fall pr</w:t>
      </w:r>
      <w:r w:rsidR="005F78F4">
        <w:rPr>
          <w:rFonts w:ascii="Cambria" w:hAnsi="Cambria"/>
          <w:sz w:val="22"/>
          <w:szCs w:val="22"/>
        </w:rPr>
        <w:t>e</w:t>
      </w:r>
      <w:r w:rsidRPr="00C04B59">
        <w:rPr>
          <w:rFonts w:ascii="Cambria" w:hAnsi="Cambria"/>
          <w:sz w:val="22"/>
          <w:szCs w:val="22"/>
        </w:rPr>
        <w:t xml:space="preserve">y to sin as frequently as I do, as I realize what He gave up for me out of His unconditional love. It certainly inspires me to do more than I am currently doing to bring the good news to those wandering aimlessly in the world and searching for something that is missing in their current life. I simply need to be more like Jesus, less like the old ignorant and selfish me, and more like the “new me” my Lord and Savior says I am and is helping me to become. </w:t>
      </w:r>
    </w:p>
    <w:p w14:paraId="5F7A6E92" w14:textId="25DC13A9" w:rsidR="009E17FC" w:rsidRPr="00C04B59" w:rsidRDefault="005F78F4" w:rsidP="00C04B59">
      <w:pPr>
        <w:tabs>
          <w:tab w:val="right" w:pos="9360"/>
        </w:tabs>
        <w:ind w:firstLine="180"/>
        <w:jc w:val="both"/>
        <w:rPr>
          <w:rFonts w:ascii="Cambria" w:hAnsi="Cambria"/>
          <w:b/>
          <w:sz w:val="22"/>
          <w:szCs w:val="22"/>
        </w:rPr>
      </w:pPr>
      <w:r w:rsidRPr="00C04B59">
        <w:rPr>
          <w:rFonts w:ascii="Cambria" w:hAnsi="Cambria"/>
          <w:noProof/>
          <w:sz w:val="22"/>
          <w:szCs w:val="22"/>
        </w:rPr>
        <w:drawing>
          <wp:anchor distT="0" distB="0" distL="114300" distR="114300" simplePos="0" relativeHeight="252057600" behindDoc="0" locked="0" layoutInCell="1" allowOverlap="1" wp14:anchorId="448393D9" wp14:editId="5E0B2CF5">
            <wp:simplePos x="0" y="0"/>
            <wp:positionH relativeFrom="column">
              <wp:posOffset>4723977</wp:posOffset>
            </wp:positionH>
            <wp:positionV relativeFrom="paragraph">
              <wp:posOffset>1358688</wp:posOffset>
            </wp:positionV>
            <wp:extent cx="2113915" cy="1409065"/>
            <wp:effectExtent l="0" t="0" r="0" b="635"/>
            <wp:wrapSquare wrapText="bothSides"/>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simon_of_cyrene.jpg.png"/>
                    <pic:cNvPicPr/>
                  </pic:nvPicPr>
                  <pic:blipFill>
                    <a:blip r:embed="rId90">
                      <a:extLst>
                        <a:ext uri="{BEBA8EAE-BF5A-486C-A8C5-ECC9F3942E4B}">
                          <a14:imgProps xmlns:a14="http://schemas.microsoft.com/office/drawing/2010/main">
                            <a14:imgLayer>
                              <a14:imgEffect>
                                <a14:sharpenSoften amount="50000"/>
                              </a14:imgEffect>
                            </a14:imgLayer>
                          </a14:imgProps>
                        </a:ext>
                      </a:extLst>
                    </a:blip>
                    <a:stretch>
                      <a:fillRect/>
                    </a:stretch>
                  </pic:blipFill>
                  <pic:spPr>
                    <a:xfrm>
                      <a:off x="0" y="0"/>
                      <a:ext cx="2113915" cy="1409065"/>
                    </a:xfrm>
                    <a:prstGeom prst="rect">
                      <a:avLst/>
                    </a:prstGeom>
                  </pic:spPr>
                </pic:pic>
              </a:graphicData>
            </a:graphic>
            <wp14:sizeRelH relativeFrom="page">
              <wp14:pctWidth>0</wp14:pctWidth>
            </wp14:sizeRelH>
            <wp14:sizeRelV relativeFrom="page">
              <wp14:pctHeight>0</wp14:pctHeight>
            </wp14:sizeRelV>
          </wp:anchor>
        </w:drawing>
      </w:r>
      <w:r>
        <w:rPr>
          <w:rFonts w:ascii="Cambria" w:hAnsi="Cambria"/>
          <w:noProof/>
          <w:sz w:val="22"/>
          <w:szCs w:val="22"/>
        </w:rPr>
        <mc:AlternateContent>
          <mc:Choice Requires="wps">
            <w:drawing>
              <wp:anchor distT="0" distB="0" distL="114300" distR="114300" simplePos="0" relativeHeight="252068864" behindDoc="0" locked="0" layoutInCell="1" allowOverlap="1" wp14:anchorId="1391AC38" wp14:editId="131ACB2E">
                <wp:simplePos x="0" y="0"/>
                <wp:positionH relativeFrom="column">
                  <wp:posOffset>-25400</wp:posOffset>
                </wp:positionH>
                <wp:positionV relativeFrom="paragraph">
                  <wp:posOffset>294640</wp:posOffset>
                </wp:positionV>
                <wp:extent cx="1938655" cy="465455"/>
                <wp:effectExtent l="0" t="0" r="4445" b="4445"/>
                <wp:wrapSquare wrapText="bothSides"/>
                <wp:docPr id="125" name="Text Box 125"/>
                <wp:cNvGraphicFramePr/>
                <a:graphic xmlns:a="http://schemas.openxmlformats.org/drawingml/2006/main">
                  <a:graphicData uri="http://schemas.microsoft.com/office/word/2010/wordprocessingShape">
                    <wps:wsp>
                      <wps:cNvSpPr txBox="1"/>
                      <wps:spPr>
                        <a:xfrm>
                          <a:off x="0" y="0"/>
                          <a:ext cx="1938655" cy="465455"/>
                        </a:xfrm>
                        <a:prstGeom prst="rect">
                          <a:avLst/>
                        </a:prstGeom>
                        <a:solidFill>
                          <a:schemeClr val="lt1"/>
                        </a:solidFill>
                        <a:ln w="6350">
                          <a:noFill/>
                        </a:ln>
                      </wps:spPr>
                      <wps:txbx>
                        <w:txbxContent>
                          <w:p w14:paraId="704C2EEC" w14:textId="5742B93A" w:rsidR="000162A7" w:rsidRPr="005F78F4" w:rsidRDefault="000162A7" w:rsidP="00C04B59">
                            <w:pPr>
                              <w:jc w:val="center"/>
                              <w:rPr>
                                <w:b/>
                              </w:rPr>
                            </w:pPr>
                            <w:r w:rsidRPr="005F78F4">
                              <w:rPr>
                                <w:b/>
                              </w:rPr>
                              <w:t xml:space="preserve">Francisco de </w:t>
                            </w:r>
                            <w:r w:rsidRPr="005F78F4">
                              <w:rPr>
                                <w:b/>
                              </w:rPr>
                              <w:t>Zurbar</w:t>
                            </w:r>
                            <w:r>
                              <w:rPr>
                                <w:b/>
                              </w:rPr>
                              <w:t>á</w:t>
                            </w:r>
                            <w:r w:rsidRPr="005F78F4">
                              <w:rPr>
                                <w:b/>
                              </w:rPr>
                              <w:t xml:space="preserve">n, </w:t>
                            </w:r>
                            <w:r w:rsidRPr="005F78F4">
                              <w:rPr>
                                <w:b/>
                                <w:u w:val="single"/>
                              </w:rPr>
                              <w:t>Christ on the Cross</w:t>
                            </w:r>
                            <w:r w:rsidRPr="005F78F4">
                              <w:rPr>
                                <w:b/>
                              </w:rPr>
                              <w:t xml:space="preserve"> (1627)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391AC38" id="Text Box 125" o:spid="_x0000_s1046" type="#_x0000_t202" style="position:absolute;left:0;text-align:left;margin-left:-2pt;margin-top:23.2pt;width:152.65pt;height:36.65pt;z-index:2520688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" fillcolor="white [3201]" stroked="f" strokeweight=".5pt">
                <v:textbox>
                  <w:txbxContent>
                    <w:p w14:paraId="704C2EEC" w14:textId="5742B93A" w:rsidR="000162A7" w:rsidRPr="005F78F4" w:rsidRDefault="000162A7" w:rsidP="00C04B59">
                      <w:pPr>
                        <w:jc w:val="center"/>
                        <w:rPr>
                          <w:b/>
                        </w:rPr>
                      </w:pPr>
                      <w:r w:rsidRPr="005F78F4">
                        <w:rPr>
                          <w:b/>
                        </w:rPr>
                        <w:t xml:space="preserve">Francisco de </w:t>
                      </w:r>
                      <w:proofErr w:type="spellStart"/>
                      <w:r w:rsidRPr="005F78F4">
                        <w:rPr>
                          <w:b/>
                        </w:rPr>
                        <w:t>Zurbar</w:t>
                      </w:r>
                      <w:r>
                        <w:rPr>
                          <w:b/>
                        </w:rPr>
                        <w:t>á</w:t>
                      </w:r>
                      <w:r w:rsidRPr="005F78F4">
                        <w:rPr>
                          <w:b/>
                        </w:rPr>
                        <w:t>n</w:t>
                      </w:r>
                      <w:proofErr w:type="spellEnd"/>
                      <w:r w:rsidRPr="005F78F4">
                        <w:rPr>
                          <w:b/>
                        </w:rPr>
                        <w:t xml:space="preserve">, </w:t>
                      </w:r>
                      <w:r w:rsidRPr="005F78F4">
                        <w:rPr>
                          <w:b/>
                          <w:u w:val="single"/>
                        </w:rPr>
                        <w:t>Christ on the Cross</w:t>
                      </w:r>
                      <w:r w:rsidRPr="005F78F4">
                        <w:rPr>
                          <w:b/>
                        </w:rPr>
                        <w:t xml:space="preserve"> (1627)</w:t>
                      </w:r>
                    </w:p>
                  </w:txbxContent>
                </v:textbox>
                <w10:wrap type="square"/>
              </v:shape>
            </w:pict>
          </mc:Fallback>
        </mc:AlternateContent>
      </w:r>
      <w:r w:rsidR="009E17FC" w:rsidRPr="00C04B59">
        <w:rPr>
          <w:rFonts w:ascii="Cambria" w:hAnsi="Cambria"/>
          <w:sz w:val="22"/>
          <w:szCs w:val="22"/>
        </w:rPr>
        <w:t xml:space="preserve">Jesus’ message and example are especially true in today’s environment of separation between those passionately preferring differing ideologies. Who these days can’t find members of their own church family that have radically differing points of view? Is it hard to see how we in the church keep failing to treat others like we would want them to treat </w:t>
      </w:r>
      <w:proofErr w:type="gramStart"/>
      <w:r w:rsidR="009E17FC" w:rsidRPr="00C04B59">
        <w:rPr>
          <w:rFonts w:ascii="Cambria" w:hAnsi="Cambria"/>
          <w:sz w:val="22"/>
          <w:szCs w:val="22"/>
        </w:rPr>
        <w:t>us…</w:t>
      </w:r>
      <w:proofErr w:type="gramEnd"/>
      <w:r w:rsidR="009E17FC" w:rsidRPr="00C04B59">
        <w:rPr>
          <w:rFonts w:ascii="Cambria" w:hAnsi="Cambria"/>
          <w:sz w:val="22"/>
          <w:szCs w:val="22"/>
        </w:rPr>
        <w:t xml:space="preserve"> Are we ignoring ongoing issues that in a Christian world should have come to resolution from observance of </w:t>
      </w:r>
      <w:proofErr w:type="gramStart"/>
      <w:r w:rsidR="009E17FC" w:rsidRPr="00C04B59">
        <w:rPr>
          <w:rFonts w:ascii="Cambria" w:hAnsi="Cambria"/>
          <w:sz w:val="22"/>
          <w:szCs w:val="22"/>
        </w:rPr>
        <w:t>Scripture?…</w:t>
      </w:r>
      <w:proofErr w:type="gramEnd"/>
      <w:r w:rsidR="009E17FC" w:rsidRPr="00C04B59">
        <w:rPr>
          <w:rFonts w:ascii="Cambria" w:hAnsi="Cambria"/>
          <w:sz w:val="22"/>
          <w:szCs w:val="22"/>
        </w:rPr>
        <w:t xml:space="preserve"> Can we see our God teaching each of us that we require undeserved grace for the foolish “anti-Christ-like” things we continue to do? Will we cooperate with God and </w:t>
      </w:r>
      <w:r w:rsidR="009E17FC" w:rsidRPr="00C04B59">
        <w:rPr>
          <w:rFonts w:ascii="Cambria" w:hAnsi="Cambria"/>
          <w:i/>
          <w:sz w:val="22"/>
          <w:szCs w:val="22"/>
        </w:rPr>
        <w:t xml:space="preserve">“throw off everything that hinders and the sin that so easily entangles, and… run with perseverance the race marked out for us” </w:t>
      </w:r>
      <w:r w:rsidR="009E17FC" w:rsidRPr="00C04B59">
        <w:rPr>
          <w:rFonts w:ascii="Cambria" w:hAnsi="Cambria"/>
          <w:sz w:val="22"/>
          <w:szCs w:val="22"/>
        </w:rPr>
        <w:t xml:space="preserve">(Hebrews 12:1).       </w:t>
      </w:r>
    </w:p>
    <w:p w14:paraId="76F0D105" w14:textId="712E6B65" w:rsidR="009E17FC" w:rsidRPr="00C04B59" w:rsidRDefault="009E17FC" w:rsidP="009E17FC">
      <w:pPr>
        <w:tabs>
          <w:tab w:val="right" w:pos="9360"/>
        </w:tabs>
        <w:jc w:val="both"/>
        <w:rPr>
          <w:rFonts w:ascii="Cambria" w:hAnsi="Cambria"/>
          <w:b/>
          <w:sz w:val="10"/>
          <w:szCs w:val="10"/>
        </w:rPr>
      </w:pPr>
    </w:p>
    <w:p w14:paraId="0F8FA1EF" w14:textId="1A247E2A" w:rsidR="009E17FC" w:rsidRPr="005F78F4" w:rsidRDefault="009E17FC" w:rsidP="005F78F4">
      <w:pPr>
        <w:tabs>
          <w:tab w:val="right" w:pos="10800"/>
        </w:tabs>
        <w:jc w:val="both"/>
        <w:rPr>
          <w:rFonts w:ascii="Cambria" w:hAnsi="Cambria"/>
          <w:sz w:val="22"/>
          <w:szCs w:val="22"/>
        </w:rPr>
      </w:pPr>
      <w:r w:rsidRPr="00C04B59">
        <w:rPr>
          <w:rFonts w:ascii="Cambria" w:hAnsi="Cambria"/>
          <w:b/>
          <w:sz w:val="22"/>
          <w:szCs w:val="22"/>
        </w:rPr>
        <w:t xml:space="preserve">Prayer: </w:t>
      </w:r>
      <w:r w:rsidRPr="00C04B59">
        <w:rPr>
          <w:rFonts w:ascii="Cambria" w:hAnsi="Cambria"/>
          <w:sz w:val="22"/>
          <w:szCs w:val="22"/>
        </w:rPr>
        <w:t xml:space="preserve">Dear Lord, please help me follow Your ways, be patient, and </w:t>
      </w:r>
      <w:r w:rsidRPr="00C04B59">
        <w:rPr>
          <w:rFonts w:ascii="Cambria" w:hAnsi="Cambria"/>
          <w:sz w:val="22"/>
          <w:szCs w:val="22"/>
          <w:u w:val="single"/>
        </w:rPr>
        <w:t>listen</w:t>
      </w:r>
      <w:r w:rsidRPr="00C04B59">
        <w:rPr>
          <w:rFonts w:ascii="Cambria" w:hAnsi="Cambria"/>
          <w:sz w:val="22"/>
          <w:szCs w:val="22"/>
        </w:rPr>
        <w:t xml:space="preserve"> for answers to my prayers. Help me bring others into Your flock by setting a better personal example and serving others. Please give me the strength to use the tools You have given me to do a better job evangelizing and so bring glory to You. Again, please help me be more like You and less like the old me.  I ask this in the name of the Father, Son and Holy Spirit. Amen.  </w:t>
      </w:r>
      <w:r w:rsidRPr="00C04B59">
        <w:rPr>
          <w:rFonts w:ascii="Cambria" w:hAnsi="Cambria"/>
          <w:sz w:val="22"/>
          <w:szCs w:val="22"/>
        </w:rPr>
        <w:tab/>
        <w:t>- Brent Ford</w:t>
      </w:r>
    </w:p>
    <w:p w14:paraId="0F53E79C" w14:textId="20E906F1" w:rsidR="009E17FC" w:rsidRDefault="009E17FC" w:rsidP="00040BE0">
      <w:pPr>
        <w:widowControl w:val="0"/>
        <w:tabs>
          <w:tab w:val="left" w:pos="360"/>
          <w:tab w:val="left" w:pos="720"/>
        </w:tabs>
        <w:autoSpaceDE w:val="0"/>
        <w:autoSpaceDN w:val="0"/>
        <w:adjustRightInd w:val="0"/>
        <w:ind w:right="86"/>
        <w:jc w:val="both"/>
        <w:rPr>
          <w:rFonts w:asciiTheme="minorHAnsi" w:hAnsiTheme="minorHAnsi"/>
          <w:b/>
          <w:sz w:val="10"/>
          <w:szCs w:val="10"/>
        </w:rPr>
      </w:pPr>
    </w:p>
    <w:p w14:paraId="26BC1907" w14:textId="54188C6B" w:rsidR="009E17FC" w:rsidRDefault="009E17FC" w:rsidP="00040BE0">
      <w:pPr>
        <w:widowControl w:val="0"/>
        <w:tabs>
          <w:tab w:val="left" w:pos="360"/>
          <w:tab w:val="left" w:pos="720"/>
        </w:tabs>
        <w:autoSpaceDE w:val="0"/>
        <w:autoSpaceDN w:val="0"/>
        <w:adjustRightInd w:val="0"/>
        <w:ind w:right="86"/>
        <w:jc w:val="both"/>
        <w:rPr>
          <w:rFonts w:asciiTheme="minorHAnsi" w:hAnsiTheme="minorHAnsi"/>
          <w:b/>
          <w:sz w:val="10"/>
          <w:szCs w:val="10"/>
        </w:rPr>
      </w:pPr>
    </w:p>
    <w:p w14:paraId="1E1A7AD1" w14:textId="77777777" w:rsidR="00C04B59" w:rsidRPr="009E6553" w:rsidRDefault="00C04B59" w:rsidP="00040BE0">
      <w:pPr>
        <w:widowControl w:val="0"/>
        <w:tabs>
          <w:tab w:val="left" w:pos="360"/>
          <w:tab w:val="left" w:pos="720"/>
        </w:tabs>
        <w:autoSpaceDE w:val="0"/>
        <w:autoSpaceDN w:val="0"/>
        <w:adjustRightInd w:val="0"/>
        <w:ind w:right="86"/>
        <w:jc w:val="both"/>
        <w:rPr>
          <w:rFonts w:asciiTheme="minorHAnsi" w:hAnsiTheme="minorHAnsi"/>
          <w:b/>
          <w:sz w:val="10"/>
          <w:szCs w:val="10"/>
        </w:rPr>
      </w:pPr>
    </w:p>
    <w:p w14:paraId="40E73E35" w14:textId="709A3589" w:rsidR="00A8418A" w:rsidRPr="005B5382" w:rsidRDefault="00A8418A" w:rsidP="00A8418A">
      <w:pPr>
        <w:tabs>
          <w:tab w:val="left" w:pos="540"/>
          <w:tab w:val="left" w:pos="900"/>
          <w:tab w:val="left" w:pos="1440"/>
        </w:tabs>
        <w:ind w:right="180"/>
        <w:jc w:val="both"/>
        <w:rPr>
          <w:rFonts w:ascii="Bradley Hand" w:hAnsi="Bradley Hand"/>
          <w:b/>
          <w:bCs/>
          <w:sz w:val="36"/>
          <w:szCs w:val="36"/>
        </w:rPr>
      </w:pPr>
      <w:r w:rsidRPr="005B5382">
        <w:rPr>
          <w:rFonts w:ascii="Bradley Hand" w:hAnsi="Bradley Hand"/>
          <w:b/>
          <w:iCs/>
          <w:noProof/>
          <w:u w:val="single"/>
        </w:rPr>
        <w:drawing>
          <wp:anchor distT="0" distB="0" distL="114300" distR="114300" simplePos="0" relativeHeight="251737088" behindDoc="0" locked="0" layoutInCell="1" allowOverlap="1" wp14:anchorId="2547B30C" wp14:editId="6681A6BB">
            <wp:simplePos x="0" y="0"/>
            <wp:positionH relativeFrom="margin">
              <wp:posOffset>6055360</wp:posOffset>
            </wp:positionH>
            <wp:positionV relativeFrom="paragraph">
              <wp:posOffset>64135</wp:posOffset>
            </wp:positionV>
            <wp:extent cx="791210" cy="648970"/>
            <wp:effectExtent l="0" t="0" r="0" b="11430"/>
            <wp:wrapSquare wrapText="bothSides"/>
            <wp:docPr id="40" name="Picture 40" descr="Macintosh HD:Users:jayhull:Downloads:lent_25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jayhull:Downloads:lent_2538.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91210" cy="648970"/>
                    </a:xfrm>
                    <a:prstGeom prst="rect">
                      <a:avLst/>
                    </a:prstGeom>
                    <a:noFill/>
                    <a:ln>
                      <a:noFill/>
                    </a:ln>
                  </pic:spPr>
                </pic:pic>
              </a:graphicData>
            </a:graphic>
            <wp14:sizeRelH relativeFrom="page">
              <wp14:pctWidth>0</wp14:pctWidth>
            </wp14:sizeRelH>
            <wp14:sizeRelV relativeFrom="page">
              <wp14:pctHeight>0</wp14:pctHeight>
            </wp14:sizeRelV>
          </wp:anchor>
        </w:drawing>
      </w:r>
      <w:r w:rsidR="008C4CC5" w:rsidRPr="005B5382">
        <w:rPr>
          <w:rFonts w:ascii="Bradley Hand" w:hAnsi="Bradley Hand"/>
          <w:b/>
          <w:bCs/>
          <w:sz w:val="36"/>
          <w:szCs w:val="36"/>
        </w:rPr>
        <w:t>MARCH 31</w:t>
      </w:r>
    </w:p>
    <w:p w14:paraId="024A55E4" w14:textId="07B81A8A" w:rsidR="00A8418A" w:rsidRPr="005B5382" w:rsidRDefault="00A8418A" w:rsidP="00A8418A">
      <w:pPr>
        <w:tabs>
          <w:tab w:val="left" w:pos="540"/>
          <w:tab w:val="left" w:pos="900"/>
          <w:tab w:val="left" w:pos="1440"/>
        </w:tabs>
        <w:rPr>
          <w:rFonts w:ascii="Bradley Hand" w:hAnsi="Bradley Hand"/>
          <w:b/>
          <w:i/>
          <w:iCs/>
          <w:sz w:val="28"/>
          <w:szCs w:val="28"/>
        </w:rPr>
      </w:pPr>
      <w:r w:rsidRPr="005B5382">
        <w:rPr>
          <w:rFonts w:ascii="Bradley Hand" w:hAnsi="Bradley Hand"/>
          <w:b/>
          <w:i/>
          <w:iCs/>
          <w:sz w:val="28"/>
          <w:szCs w:val="28"/>
        </w:rPr>
        <w:t xml:space="preserve">“My God, my God, why have you forsaken me?” </w:t>
      </w:r>
    </w:p>
    <w:p w14:paraId="78CDCF1C" w14:textId="77777777" w:rsidR="00A8418A" w:rsidRPr="003A2010" w:rsidRDefault="00A8418A" w:rsidP="00A8418A">
      <w:pPr>
        <w:tabs>
          <w:tab w:val="left" w:pos="540"/>
          <w:tab w:val="left" w:pos="900"/>
          <w:tab w:val="left" w:pos="1440"/>
        </w:tabs>
        <w:rPr>
          <w:sz w:val="16"/>
          <w:szCs w:val="16"/>
        </w:rPr>
      </w:pPr>
    </w:p>
    <w:p w14:paraId="0A8F69BA" w14:textId="77777777" w:rsidR="00A8418A" w:rsidRPr="00B94169" w:rsidRDefault="00A8418A" w:rsidP="00A8418A">
      <w:pPr>
        <w:tabs>
          <w:tab w:val="left" w:pos="540"/>
          <w:tab w:val="left" w:pos="900"/>
          <w:tab w:val="left" w:pos="1440"/>
        </w:tabs>
        <w:rPr>
          <w:b/>
        </w:rPr>
      </w:pPr>
      <w:r>
        <w:rPr>
          <w:b/>
        </w:rPr>
        <w:t>Text: Mark 15:33-41</w:t>
      </w:r>
    </w:p>
    <w:p w14:paraId="3AD7B50D" w14:textId="77777777" w:rsidR="00A8418A" w:rsidRPr="00A8418A" w:rsidRDefault="00A8418A" w:rsidP="00A8418A">
      <w:pPr>
        <w:widowControl w:val="0"/>
        <w:pBdr>
          <w:top w:val="single" w:sz="4" w:space="1" w:color="auto"/>
          <w:left w:val="single" w:sz="4" w:space="4" w:color="auto"/>
          <w:bottom w:val="single" w:sz="4" w:space="1" w:color="auto"/>
          <w:right w:val="single" w:sz="4" w:space="4" w:color="auto"/>
        </w:pBdr>
        <w:tabs>
          <w:tab w:val="left" w:pos="360"/>
          <w:tab w:val="left" w:pos="720"/>
        </w:tabs>
        <w:autoSpaceDE w:val="0"/>
        <w:autoSpaceDN w:val="0"/>
        <w:adjustRightInd w:val="0"/>
        <w:ind w:left="86" w:right="86" w:firstLine="274"/>
        <w:jc w:val="both"/>
        <w:rPr>
          <w:rFonts w:eastAsiaTheme="minorEastAsia"/>
          <w:bCs/>
          <w:iCs/>
          <w:szCs w:val="28"/>
          <w:lang w:eastAsia="ja-JP"/>
        </w:rPr>
      </w:pPr>
      <w:r w:rsidRPr="00A8418A">
        <w:rPr>
          <w:rFonts w:eastAsiaTheme="minorEastAsia"/>
          <w:bCs/>
          <w:iCs/>
          <w:szCs w:val="28"/>
          <w:vertAlign w:val="superscript"/>
          <w:lang w:eastAsia="ja-JP"/>
        </w:rPr>
        <w:t xml:space="preserve">33 </w:t>
      </w:r>
      <w:r w:rsidRPr="00A8418A">
        <w:rPr>
          <w:rFonts w:eastAsiaTheme="minorEastAsia"/>
          <w:bCs/>
          <w:iCs/>
          <w:szCs w:val="28"/>
          <w:lang w:eastAsia="ja-JP"/>
        </w:rPr>
        <w:t xml:space="preserve">At the sixth hour darkness came over the whole land until the ninth hour. </w:t>
      </w:r>
      <w:r w:rsidRPr="00A8418A">
        <w:rPr>
          <w:rFonts w:eastAsiaTheme="minorEastAsia"/>
          <w:bCs/>
          <w:iCs/>
          <w:szCs w:val="28"/>
          <w:vertAlign w:val="superscript"/>
          <w:lang w:eastAsia="ja-JP"/>
        </w:rPr>
        <w:t xml:space="preserve">34 </w:t>
      </w:r>
      <w:r w:rsidRPr="00A8418A">
        <w:rPr>
          <w:rFonts w:eastAsiaTheme="minorEastAsia"/>
          <w:bCs/>
          <w:iCs/>
          <w:szCs w:val="28"/>
          <w:lang w:eastAsia="ja-JP"/>
        </w:rPr>
        <w:t xml:space="preserve">And at the ninth hour Jesus cried out in a loud voice, </w:t>
      </w:r>
      <w:r w:rsidRPr="00A8418A">
        <w:rPr>
          <w:rFonts w:eastAsiaTheme="minorEastAsia"/>
          <w:bCs/>
          <w:i/>
          <w:iCs/>
          <w:szCs w:val="28"/>
          <w:lang w:eastAsia="ja-JP"/>
        </w:rPr>
        <w:t>“Eloi, Eloi, lama</w:t>
      </w:r>
      <w:r w:rsidRPr="00A8418A">
        <w:rPr>
          <w:rFonts w:eastAsiaTheme="minorEastAsia"/>
          <w:bCs/>
          <w:iCs/>
          <w:szCs w:val="28"/>
          <w:lang w:eastAsia="ja-JP"/>
        </w:rPr>
        <w:t xml:space="preserve"> </w:t>
      </w:r>
      <w:proofErr w:type="spellStart"/>
      <w:r w:rsidRPr="00A8418A">
        <w:rPr>
          <w:rFonts w:eastAsiaTheme="minorEastAsia"/>
          <w:bCs/>
          <w:i/>
          <w:iCs/>
          <w:szCs w:val="28"/>
          <w:lang w:eastAsia="ja-JP"/>
        </w:rPr>
        <w:t>sabachthani</w:t>
      </w:r>
      <w:proofErr w:type="spellEnd"/>
      <w:r w:rsidRPr="00A8418A">
        <w:rPr>
          <w:rFonts w:eastAsiaTheme="minorEastAsia"/>
          <w:bCs/>
          <w:i/>
          <w:iCs/>
          <w:szCs w:val="28"/>
          <w:lang w:eastAsia="ja-JP"/>
        </w:rPr>
        <w:t>?</w:t>
      </w:r>
      <w:r w:rsidRPr="00A8418A">
        <w:rPr>
          <w:rFonts w:eastAsiaTheme="minorEastAsia"/>
          <w:bCs/>
          <w:iCs/>
          <w:szCs w:val="28"/>
          <w:lang w:eastAsia="ja-JP"/>
        </w:rPr>
        <w:t xml:space="preserve">”—which means, “My God, my God, why have you forsaken me?” </w:t>
      </w:r>
    </w:p>
    <w:p w14:paraId="00497B35" w14:textId="77777777" w:rsidR="00A8418A" w:rsidRPr="00A8418A" w:rsidRDefault="00A8418A" w:rsidP="00A8418A">
      <w:pPr>
        <w:widowControl w:val="0"/>
        <w:pBdr>
          <w:top w:val="single" w:sz="4" w:space="1" w:color="auto"/>
          <w:left w:val="single" w:sz="4" w:space="4" w:color="auto"/>
          <w:bottom w:val="single" w:sz="4" w:space="1" w:color="auto"/>
          <w:right w:val="single" w:sz="4" w:space="4" w:color="auto"/>
        </w:pBdr>
        <w:tabs>
          <w:tab w:val="left" w:pos="360"/>
          <w:tab w:val="left" w:pos="720"/>
        </w:tabs>
        <w:autoSpaceDE w:val="0"/>
        <w:autoSpaceDN w:val="0"/>
        <w:adjustRightInd w:val="0"/>
        <w:ind w:left="86" w:right="86" w:firstLine="274"/>
        <w:jc w:val="both"/>
        <w:rPr>
          <w:rFonts w:eastAsiaTheme="minorEastAsia"/>
          <w:bCs/>
          <w:iCs/>
          <w:szCs w:val="28"/>
          <w:lang w:eastAsia="ja-JP"/>
        </w:rPr>
      </w:pPr>
      <w:r w:rsidRPr="00A8418A">
        <w:rPr>
          <w:rFonts w:eastAsiaTheme="minorEastAsia"/>
          <w:bCs/>
          <w:iCs/>
          <w:szCs w:val="28"/>
          <w:vertAlign w:val="superscript"/>
          <w:lang w:eastAsia="ja-JP"/>
        </w:rPr>
        <w:t xml:space="preserve">35 </w:t>
      </w:r>
      <w:r w:rsidRPr="00A8418A">
        <w:rPr>
          <w:rFonts w:eastAsiaTheme="minorEastAsia"/>
          <w:bCs/>
          <w:iCs/>
          <w:szCs w:val="28"/>
          <w:lang w:eastAsia="ja-JP"/>
        </w:rPr>
        <w:t xml:space="preserve">When some of those standing near heard this, they said, “Listen, he’s calling Elijah.” </w:t>
      </w:r>
    </w:p>
    <w:p w14:paraId="1E085EAC" w14:textId="77777777" w:rsidR="00A8418A" w:rsidRPr="00A8418A" w:rsidRDefault="00A8418A" w:rsidP="00A8418A">
      <w:pPr>
        <w:widowControl w:val="0"/>
        <w:pBdr>
          <w:top w:val="single" w:sz="4" w:space="1" w:color="auto"/>
          <w:left w:val="single" w:sz="4" w:space="4" w:color="auto"/>
          <w:bottom w:val="single" w:sz="4" w:space="1" w:color="auto"/>
          <w:right w:val="single" w:sz="4" w:space="4" w:color="auto"/>
        </w:pBdr>
        <w:tabs>
          <w:tab w:val="left" w:pos="360"/>
          <w:tab w:val="left" w:pos="720"/>
        </w:tabs>
        <w:autoSpaceDE w:val="0"/>
        <w:autoSpaceDN w:val="0"/>
        <w:adjustRightInd w:val="0"/>
        <w:ind w:left="86" w:right="86" w:firstLine="274"/>
        <w:jc w:val="both"/>
        <w:rPr>
          <w:rFonts w:eastAsiaTheme="minorEastAsia"/>
          <w:bCs/>
          <w:iCs/>
          <w:szCs w:val="28"/>
          <w:lang w:eastAsia="ja-JP"/>
        </w:rPr>
      </w:pPr>
      <w:r w:rsidRPr="00A8418A">
        <w:rPr>
          <w:rFonts w:eastAsiaTheme="minorEastAsia"/>
          <w:bCs/>
          <w:iCs/>
          <w:szCs w:val="28"/>
          <w:vertAlign w:val="superscript"/>
          <w:lang w:eastAsia="ja-JP"/>
        </w:rPr>
        <w:t xml:space="preserve">36 </w:t>
      </w:r>
      <w:r w:rsidRPr="00A8418A">
        <w:rPr>
          <w:rFonts w:eastAsiaTheme="minorEastAsia"/>
          <w:bCs/>
          <w:iCs/>
          <w:szCs w:val="28"/>
          <w:lang w:eastAsia="ja-JP"/>
        </w:rPr>
        <w:t xml:space="preserve">One man ran, filled a sponge with wine vinegar, put it on a stick, and offered it to Jesus to drink. “Now leave him alone. Let’s see if Elijah comes to take him down,” he said. </w:t>
      </w:r>
    </w:p>
    <w:p w14:paraId="4224ABBA" w14:textId="7F1258B2" w:rsidR="00A8418A" w:rsidRPr="00A8418A" w:rsidRDefault="00A8418A" w:rsidP="00A8418A">
      <w:pPr>
        <w:widowControl w:val="0"/>
        <w:pBdr>
          <w:top w:val="single" w:sz="4" w:space="1" w:color="auto"/>
          <w:left w:val="single" w:sz="4" w:space="4" w:color="auto"/>
          <w:bottom w:val="single" w:sz="4" w:space="1" w:color="auto"/>
          <w:right w:val="single" w:sz="4" w:space="4" w:color="auto"/>
        </w:pBdr>
        <w:tabs>
          <w:tab w:val="left" w:pos="360"/>
          <w:tab w:val="left" w:pos="720"/>
        </w:tabs>
        <w:autoSpaceDE w:val="0"/>
        <w:autoSpaceDN w:val="0"/>
        <w:adjustRightInd w:val="0"/>
        <w:ind w:left="86" w:right="86" w:firstLine="274"/>
        <w:jc w:val="both"/>
        <w:rPr>
          <w:rFonts w:eastAsiaTheme="minorEastAsia"/>
          <w:bCs/>
          <w:iCs/>
          <w:szCs w:val="28"/>
          <w:lang w:eastAsia="ja-JP"/>
        </w:rPr>
      </w:pPr>
      <w:r w:rsidRPr="00A8418A">
        <w:rPr>
          <w:rFonts w:eastAsiaTheme="minorEastAsia"/>
          <w:bCs/>
          <w:iCs/>
          <w:szCs w:val="28"/>
          <w:vertAlign w:val="superscript"/>
          <w:lang w:eastAsia="ja-JP"/>
        </w:rPr>
        <w:t xml:space="preserve">37 </w:t>
      </w:r>
      <w:r w:rsidRPr="00A8418A">
        <w:rPr>
          <w:rFonts w:eastAsiaTheme="minorEastAsia"/>
          <w:bCs/>
          <w:iCs/>
          <w:szCs w:val="28"/>
          <w:lang w:eastAsia="ja-JP"/>
        </w:rPr>
        <w:t xml:space="preserve">With a loud cry, Jesus breathed his last. </w:t>
      </w:r>
    </w:p>
    <w:p w14:paraId="13DCCC20" w14:textId="77777777" w:rsidR="00A8418A" w:rsidRPr="00A8418A" w:rsidRDefault="00A8418A" w:rsidP="00A8418A">
      <w:pPr>
        <w:widowControl w:val="0"/>
        <w:pBdr>
          <w:top w:val="single" w:sz="4" w:space="1" w:color="auto"/>
          <w:left w:val="single" w:sz="4" w:space="4" w:color="auto"/>
          <w:bottom w:val="single" w:sz="4" w:space="1" w:color="auto"/>
          <w:right w:val="single" w:sz="4" w:space="4" w:color="auto"/>
        </w:pBdr>
        <w:tabs>
          <w:tab w:val="left" w:pos="360"/>
          <w:tab w:val="left" w:pos="720"/>
        </w:tabs>
        <w:autoSpaceDE w:val="0"/>
        <w:autoSpaceDN w:val="0"/>
        <w:adjustRightInd w:val="0"/>
        <w:ind w:left="86" w:right="86" w:firstLine="274"/>
        <w:jc w:val="both"/>
        <w:rPr>
          <w:rFonts w:eastAsiaTheme="minorEastAsia"/>
          <w:bCs/>
          <w:iCs/>
          <w:szCs w:val="28"/>
          <w:lang w:eastAsia="ja-JP"/>
        </w:rPr>
      </w:pPr>
      <w:r w:rsidRPr="00A8418A">
        <w:rPr>
          <w:rFonts w:eastAsiaTheme="minorEastAsia"/>
          <w:bCs/>
          <w:iCs/>
          <w:szCs w:val="28"/>
          <w:vertAlign w:val="superscript"/>
          <w:lang w:eastAsia="ja-JP"/>
        </w:rPr>
        <w:t xml:space="preserve">38 </w:t>
      </w:r>
      <w:r w:rsidRPr="00A8418A">
        <w:rPr>
          <w:rFonts w:eastAsiaTheme="minorEastAsia"/>
          <w:bCs/>
          <w:iCs/>
          <w:szCs w:val="28"/>
          <w:lang w:eastAsia="ja-JP"/>
        </w:rPr>
        <w:t xml:space="preserve">The curtain of the temple was torn in two from top to bottom. </w:t>
      </w:r>
      <w:r w:rsidRPr="00A8418A">
        <w:rPr>
          <w:rFonts w:eastAsiaTheme="minorEastAsia"/>
          <w:bCs/>
          <w:iCs/>
          <w:szCs w:val="28"/>
          <w:vertAlign w:val="superscript"/>
          <w:lang w:eastAsia="ja-JP"/>
        </w:rPr>
        <w:t xml:space="preserve">39 </w:t>
      </w:r>
      <w:r w:rsidRPr="00A8418A">
        <w:rPr>
          <w:rFonts w:eastAsiaTheme="minorEastAsia"/>
          <w:bCs/>
          <w:iCs/>
          <w:szCs w:val="28"/>
          <w:lang w:eastAsia="ja-JP"/>
        </w:rPr>
        <w:t xml:space="preserve">And when the centurion, who stood there in front of Jesus, heard his cry and saw how he died, he said, “Surely this man was the Son of God!” </w:t>
      </w:r>
    </w:p>
    <w:p w14:paraId="188F9B07" w14:textId="77777777" w:rsidR="00A8418A" w:rsidRPr="003A2010" w:rsidRDefault="00A8418A" w:rsidP="00A8418A">
      <w:pPr>
        <w:widowControl w:val="0"/>
        <w:pBdr>
          <w:top w:val="single" w:sz="4" w:space="1" w:color="auto"/>
          <w:left w:val="single" w:sz="4" w:space="4" w:color="auto"/>
          <w:bottom w:val="single" w:sz="4" w:space="1" w:color="auto"/>
          <w:right w:val="single" w:sz="4" w:space="4" w:color="auto"/>
        </w:pBdr>
        <w:tabs>
          <w:tab w:val="left" w:pos="360"/>
          <w:tab w:val="left" w:pos="720"/>
        </w:tabs>
        <w:autoSpaceDE w:val="0"/>
        <w:autoSpaceDN w:val="0"/>
        <w:adjustRightInd w:val="0"/>
        <w:ind w:left="86" w:right="86" w:firstLine="274"/>
        <w:jc w:val="both"/>
        <w:rPr>
          <w:rFonts w:eastAsiaTheme="minorEastAsia"/>
          <w:bCs/>
          <w:iCs/>
          <w:szCs w:val="28"/>
          <w:lang w:eastAsia="ja-JP"/>
        </w:rPr>
      </w:pPr>
      <w:r w:rsidRPr="00A8418A">
        <w:rPr>
          <w:rFonts w:eastAsiaTheme="minorEastAsia"/>
          <w:bCs/>
          <w:iCs/>
          <w:szCs w:val="28"/>
          <w:vertAlign w:val="superscript"/>
          <w:lang w:eastAsia="ja-JP"/>
        </w:rPr>
        <w:t xml:space="preserve">40 </w:t>
      </w:r>
      <w:r w:rsidRPr="00A8418A">
        <w:rPr>
          <w:rFonts w:eastAsiaTheme="minorEastAsia"/>
          <w:bCs/>
          <w:iCs/>
          <w:szCs w:val="28"/>
          <w:lang w:eastAsia="ja-JP"/>
        </w:rPr>
        <w:t xml:space="preserve">Some women were watching from a distance. Among them were Mary Magdalene, Mary the mother of James the younger and of </w:t>
      </w:r>
      <w:proofErr w:type="spellStart"/>
      <w:r w:rsidRPr="00A8418A">
        <w:rPr>
          <w:rFonts w:eastAsiaTheme="minorEastAsia"/>
          <w:bCs/>
          <w:iCs/>
          <w:szCs w:val="28"/>
          <w:lang w:eastAsia="ja-JP"/>
        </w:rPr>
        <w:t>Joses</w:t>
      </w:r>
      <w:proofErr w:type="spellEnd"/>
      <w:r w:rsidRPr="00A8418A">
        <w:rPr>
          <w:rFonts w:eastAsiaTheme="minorEastAsia"/>
          <w:bCs/>
          <w:iCs/>
          <w:szCs w:val="28"/>
          <w:lang w:eastAsia="ja-JP"/>
        </w:rPr>
        <w:t xml:space="preserve">, and Salome. </w:t>
      </w:r>
      <w:r w:rsidRPr="00A8418A">
        <w:rPr>
          <w:rFonts w:eastAsiaTheme="minorEastAsia"/>
          <w:bCs/>
          <w:iCs/>
          <w:szCs w:val="28"/>
          <w:vertAlign w:val="superscript"/>
          <w:lang w:eastAsia="ja-JP"/>
        </w:rPr>
        <w:t xml:space="preserve">41 </w:t>
      </w:r>
      <w:r w:rsidRPr="00A8418A">
        <w:rPr>
          <w:rFonts w:eastAsiaTheme="minorEastAsia"/>
          <w:bCs/>
          <w:iCs/>
          <w:szCs w:val="28"/>
          <w:lang w:eastAsia="ja-JP"/>
        </w:rPr>
        <w:t>In Galilee these women had followed him and cared for his needs. Many other women who had come up with hi</w:t>
      </w:r>
      <w:r>
        <w:rPr>
          <w:rFonts w:eastAsiaTheme="minorEastAsia"/>
          <w:bCs/>
          <w:iCs/>
          <w:szCs w:val="28"/>
          <w:lang w:eastAsia="ja-JP"/>
        </w:rPr>
        <w:t xml:space="preserve">m to Jerusalem were also there. </w:t>
      </w:r>
    </w:p>
    <w:p w14:paraId="76F58647" w14:textId="69EA7A70" w:rsidR="00F60CB7" w:rsidRPr="005F78F4" w:rsidRDefault="00180720" w:rsidP="00180720">
      <w:pPr>
        <w:widowControl w:val="0"/>
        <w:tabs>
          <w:tab w:val="left" w:pos="360"/>
          <w:tab w:val="left" w:pos="720"/>
        </w:tabs>
        <w:autoSpaceDE w:val="0"/>
        <w:autoSpaceDN w:val="0"/>
        <w:adjustRightInd w:val="0"/>
        <w:ind w:right="86"/>
        <w:jc w:val="both"/>
        <w:rPr>
          <w:rFonts w:ascii="Cambria" w:hAnsi="Cambria"/>
          <w:sz w:val="22"/>
          <w:szCs w:val="22"/>
        </w:rPr>
      </w:pPr>
      <w:r w:rsidRPr="005F78F4">
        <w:rPr>
          <w:rFonts w:ascii="Cambria" w:hAnsi="Cambria"/>
          <w:b/>
          <w:bCs/>
          <w:noProof/>
          <w:sz w:val="22"/>
          <w:szCs w:val="22"/>
        </w:rPr>
        <w:lastRenderedPageBreak/>
        <w:drawing>
          <wp:anchor distT="0" distB="0" distL="114300" distR="114300" simplePos="0" relativeHeight="252059648" behindDoc="0" locked="0" layoutInCell="1" allowOverlap="1" wp14:anchorId="3DC73783" wp14:editId="25CA604E">
            <wp:simplePos x="0" y="0"/>
            <wp:positionH relativeFrom="column">
              <wp:posOffset>0</wp:posOffset>
            </wp:positionH>
            <wp:positionV relativeFrom="paragraph">
              <wp:posOffset>1270</wp:posOffset>
            </wp:positionV>
            <wp:extent cx="1931670" cy="2882265"/>
            <wp:effectExtent l="0" t="0" r="0" b="635"/>
            <wp:wrapSquare wrapText="bothSides"/>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Cristo_crucificado.jpg"/>
                    <pic:cNvPicPr/>
                  </pic:nvPicPr>
                  <pic:blipFill>
                    <a:blip r:embed="rId91">
                      <a:extLst>
                        <a:ext uri="{BEBA8EAE-BF5A-486C-A8C5-ECC9F3942E4B}">
                          <a14:imgProps xmlns:a14="http://schemas.microsoft.com/office/drawing/2010/main">
                            <a14:imgLayer>
                              <a14:imgEffect>
                                <a14:sharpenSoften amount="50000"/>
                              </a14:imgEffect>
                            </a14:imgLayer>
                          </a14:imgProps>
                        </a:ext>
                      </a:extLst>
                    </a:blip>
                    <a:stretch>
                      <a:fillRect/>
                    </a:stretch>
                  </pic:blipFill>
                  <pic:spPr>
                    <a:xfrm>
                      <a:off x="0" y="0"/>
                      <a:ext cx="1931670" cy="2882265"/>
                    </a:xfrm>
                    <a:prstGeom prst="rect">
                      <a:avLst/>
                    </a:prstGeom>
                  </pic:spPr>
                </pic:pic>
              </a:graphicData>
            </a:graphic>
            <wp14:sizeRelH relativeFrom="page">
              <wp14:pctWidth>0</wp14:pctWidth>
            </wp14:sizeRelH>
            <wp14:sizeRelV relativeFrom="page">
              <wp14:pctHeight>0</wp14:pctHeight>
            </wp14:sizeRelV>
          </wp:anchor>
        </w:drawing>
      </w:r>
      <w:r w:rsidR="00F60CB7" w:rsidRPr="005F78F4">
        <w:rPr>
          <w:rFonts w:ascii="Cambria" w:hAnsi="Cambria"/>
          <w:b/>
          <w:bCs/>
          <w:sz w:val="22"/>
          <w:szCs w:val="22"/>
        </w:rPr>
        <w:t>Reflection:</w:t>
      </w:r>
      <w:r w:rsidR="00F60CB7" w:rsidRPr="005F78F4">
        <w:rPr>
          <w:rFonts w:ascii="Cambria" w:hAnsi="Cambria"/>
          <w:sz w:val="22"/>
          <w:szCs w:val="22"/>
        </w:rPr>
        <w:t xml:space="preserve"> During Lent, when we reflect on the sacrifice that Jesus made for us, it is important to spend time reflecting on what Jesus</w:t>
      </w:r>
      <w:r w:rsidR="00F60CB7" w:rsidRPr="005F78F4">
        <w:rPr>
          <w:rFonts w:ascii="Cambria" w:hAnsi="Cambria"/>
          <w:sz w:val="22"/>
          <w:szCs w:val="22"/>
          <w:lang w:val="fr-FR"/>
        </w:rPr>
        <w:t>’</w:t>
      </w:r>
      <w:r w:rsidR="00F60CB7" w:rsidRPr="005F78F4">
        <w:rPr>
          <w:rFonts w:ascii="Cambria" w:hAnsi="Cambria"/>
          <w:sz w:val="22"/>
          <w:szCs w:val="22"/>
        </w:rPr>
        <w:t xml:space="preserve"> death would have been like spiritually and emotionally as well as physically. Obviously, none of us can know exactly what it was like, but we can see what Jesus said about it Himself. </w:t>
      </w:r>
    </w:p>
    <w:p w14:paraId="442D3FF0" w14:textId="4AF6E5EF" w:rsidR="00F60CB7" w:rsidRPr="00AF585F" w:rsidRDefault="00F60CB7" w:rsidP="00F60CB7">
      <w:pPr>
        <w:pStyle w:val="Default"/>
        <w:tabs>
          <w:tab w:val="left" w:pos="180"/>
          <w:tab w:val="left" w:pos="360"/>
          <w:tab w:val="left" w:pos="720"/>
          <w:tab w:val="left" w:pos="1080"/>
          <w:tab w:val="left" w:pos="1440"/>
          <w:tab w:val="left" w:pos="2160"/>
          <w:tab w:val="left" w:pos="2880"/>
          <w:tab w:val="left" w:pos="3600"/>
          <w:tab w:val="left" w:pos="4320"/>
          <w:tab w:val="right" w:pos="9360"/>
        </w:tabs>
        <w:ind w:firstLine="180"/>
        <w:jc w:val="both"/>
        <w:rPr>
          <w:rFonts w:ascii="Cambria" w:eastAsia="Times New Roman" w:hAnsi="Cambria" w:cs="Times New Roman"/>
        </w:rPr>
      </w:pPr>
      <w:r w:rsidRPr="00AF585F">
        <w:rPr>
          <w:rFonts w:ascii="Cambria" w:hAnsi="Cambria"/>
        </w:rPr>
        <w:t>Of course, His death was excruciating physically. The Gospel is good news for us because He paid for our sins through His death, and we rightly rejoice in what God has done to bring us to Himself. And yet, without understanding how repulsive our sin is to God, it</w:t>
      </w:r>
      <w:r>
        <w:rPr>
          <w:rFonts w:ascii="Cambria" w:hAnsi="Cambria"/>
          <w:lang w:val="fr-FR"/>
        </w:rPr>
        <w:t xml:space="preserve"> i</w:t>
      </w:r>
      <w:proofErr w:type="spellStart"/>
      <w:r w:rsidRPr="00AF585F">
        <w:rPr>
          <w:rFonts w:ascii="Cambria" w:hAnsi="Cambria"/>
        </w:rPr>
        <w:t>s</w:t>
      </w:r>
      <w:proofErr w:type="spellEnd"/>
      <w:r w:rsidRPr="00AF585F">
        <w:rPr>
          <w:rFonts w:ascii="Cambria" w:hAnsi="Cambria"/>
        </w:rPr>
        <w:t xml:space="preserve"> easy to gloss over what it means that Jesus </w:t>
      </w:r>
      <w:r w:rsidRPr="00AF585F">
        <w:rPr>
          <w:rFonts w:ascii="Cambria" w:hAnsi="Cambria"/>
          <w:i/>
          <w:iCs/>
          <w:lang w:val="fr-FR"/>
        </w:rPr>
        <w:t xml:space="preserve">bore </w:t>
      </w:r>
      <w:proofErr w:type="spellStart"/>
      <w:r w:rsidRPr="00AF585F">
        <w:rPr>
          <w:rFonts w:ascii="Cambria" w:hAnsi="Cambria"/>
          <w:i/>
          <w:iCs/>
          <w:lang w:val="fr-FR"/>
        </w:rPr>
        <w:t>our</w:t>
      </w:r>
      <w:proofErr w:type="spellEnd"/>
      <w:r w:rsidRPr="00AF585F">
        <w:rPr>
          <w:rFonts w:ascii="Cambria" w:hAnsi="Cambria"/>
          <w:i/>
          <w:iCs/>
          <w:lang w:val="fr-FR"/>
        </w:rPr>
        <w:t xml:space="preserve"> </w:t>
      </w:r>
      <w:proofErr w:type="spellStart"/>
      <w:r w:rsidRPr="00AF585F">
        <w:rPr>
          <w:rFonts w:ascii="Cambria" w:hAnsi="Cambria"/>
          <w:i/>
          <w:iCs/>
          <w:lang w:val="fr-FR"/>
        </w:rPr>
        <w:t>sins</w:t>
      </w:r>
      <w:proofErr w:type="spellEnd"/>
      <w:r w:rsidRPr="00AF585F">
        <w:rPr>
          <w:rFonts w:ascii="Cambria" w:hAnsi="Cambria"/>
        </w:rPr>
        <w:t xml:space="preserve"> for us. Death is so horrendous because it separates our bodies from life; sin, when it has not been atoned for, separates our spirits from God, and this is worse. </w:t>
      </w:r>
    </w:p>
    <w:p w14:paraId="16FAB4A1" w14:textId="4E60246F" w:rsidR="00F60CB7" w:rsidRPr="00AF585F" w:rsidRDefault="00180720" w:rsidP="00F60CB7">
      <w:pPr>
        <w:pStyle w:val="Default"/>
        <w:tabs>
          <w:tab w:val="left" w:pos="180"/>
          <w:tab w:val="left" w:pos="360"/>
          <w:tab w:val="left" w:pos="720"/>
          <w:tab w:val="left" w:pos="1080"/>
          <w:tab w:val="left" w:pos="1440"/>
          <w:tab w:val="left" w:pos="2160"/>
          <w:tab w:val="left" w:pos="2880"/>
          <w:tab w:val="left" w:pos="3600"/>
          <w:tab w:val="left" w:pos="4320"/>
          <w:tab w:val="right" w:pos="9360"/>
        </w:tabs>
        <w:ind w:firstLine="180"/>
        <w:jc w:val="both"/>
        <w:rPr>
          <w:rFonts w:ascii="Cambria" w:eastAsia="Times New Roman" w:hAnsi="Cambria" w:cs="Times New Roman"/>
        </w:rPr>
      </w:pPr>
      <w:r>
        <w:rPr>
          <w:rFonts w:asciiTheme="minorHAnsi" w:hAnsiTheme="minorHAnsi"/>
          <w:noProof/>
          <w:lang w:eastAsia="ja-JP"/>
        </w:rPr>
        <mc:AlternateContent>
          <mc:Choice Requires="wps">
            <w:drawing>
              <wp:anchor distT="0" distB="0" distL="114300" distR="114300" simplePos="0" relativeHeight="252058624" behindDoc="0" locked="0" layoutInCell="1" allowOverlap="1" wp14:anchorId="7DB2D2A0" wp14:editId="094C08CF">
                <wp:simplePos x="0" y="0"/>
                <wp:positionH relativeFrom="column">
                  <wp:posOffset>-17145</wp:posOffset>
                </wp:positionH>
                <wp:positionV relativeFrom="paragraph">
                  <wp:posOffset>1266825</wp:posOffset>
                </wp:positionV>
                <wp:extent cx="1921510" cy="457200"/>
                <wp:effectExtent l="0" t="0" r="0" b="0"/>
                <wp:wrapSquare wrapText="bothSides"/>
                <wp:docPr id="121" name="Text Box 121"/>
                <wp:cNvGraphicFramePr/>
                <a:graphic xmlns:a="http://schemas.openxmlformats.org/drawingml/2006/main">
                  <a:graphicData uri="http://schemas.microsoft.com/office/word/2010/wordprocessingShape">
                    <wps:wsp>
                      <wps:cNvSpPr txBox="1"/>
                      <wps:spPr>
                        <a:xfrm>
                          <a:off x="0" y="0"/>
                          <a:ext cx="1921510" cy="457200"/>
                        </a:xfrm>
                        <a:prstGeom prst="rect">
                          <a:avLst/>
                        </a:prstGeom>
                        <a:solidFill>
                          <a:schemeClr val="lt1"/>
                        </a:solidFill>
                        <a:ln w="6350">
                          <a:noFill/>
                        </a:ln>
                      </wps:spPr>
                      <wps:txbx>
                        <w:txbxContent>
                          <w:p w14:paraId="56381D2A" w14:textId="2C5D687C" w:rsidR="000162A7" w:rsidRPr="002A3F5C" w:rsidRDefault="000162A7" w:rsidP="00180720">
                            <w:pPr>
                              <w:jc w:val="center"/>
                              <w:rPr>
                                <w:b/>
                              </w:rPr>
                            </w:pPr>
                            <w:r w:rsidRPr="002A3F5C">
                              <w:rPr>
                                <w:b/>
                              </w:rPr>
                              <w:t>Diego Vel</w:t>
                            </w:r>
                            <w:r>
                              <w:rPr>
                                <w:b/>
                              </w:rPr>
                              <w:t>á</w:t>
                            </w:r>
                            <w:r w:rsidRPr="002A3F5C">
                              <w:rPr>
                                <w:b/>
                              </w:rPr>
                              <w:t xml:space="preserve">squez, </w:t>
                            </w:r>
                            <w:r w:rsidRPr="002A3F5C">
                              <w:rPr>
                                <w:b/>
                                <w:u w:val="single"/>
                              </w:rPr>
                              <w:t>The Crucifixion</w:t>
                            </w:r>
                            <w:r w:rsidRPr="002A3F5C">
                              <w:rPr>
                                <w:b/>
                              </w:rPr>
                              <w:t>, 1632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B2D2A0" id="Text Box 121" o:spid="_x0000_s1047" type="#_x0000_t202" style="position:absolute;left:0;text-align:left;margin-left:-1.35pt;margin-top:99.75pt;width:151.3pt;height:36pt;z-index:25205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" fillcolor="white [3201]" stroked="f" strokeweight=".5pt">
                <v:textbox>
                  <w:txbxContent>
                    <w:p w14:paraId="56381D2A" w14:textId="2C5D687C" w:rsidR="000162A7" w:rsidRPr="002A3F5C" w:rsidRDefault="000162A7" w:rsidP="00180720">
                      <w:pPr>
                        <w:jc w:val="center"/>
                        <w:rPr>
                          <w:b/>
                        </w:rPr>
                      </w:pPr>
                      <w:r w:rsidRPr="002A3F5C">
                        <w:rPr>
                          <w:b/>
                        </w:rPr>
                        <w:t>Diego Vel</w:t>
                      </w:r>
                      <w:r>
                        <w:rPr>
                          <w:b/>
                        </w:rPr>
                        <w:t>á</w:t>
                      </w:r>
                      <w:r w:rsidRPr="002A3F5C">
                        <w:rPr>
                          <w:b/>
                        </w:rPr>
                        <w:t xml:space="preserve">squez, </w:t>
                      </w:r>
                      <w:r w:rsidRPr="002A3F5C">
                        <w:rPr>
                          <w:b/>
                          <w:u w:val="single"/>
                        </w:rPr>
                        <w:t>The Crucifixion</w:t>
                      </w:r>
                      <w:r w:rsidRPr="002A3F5C">
                        <w:rPr>
                          <w:b/>
                        </w:rPr>
                        <w:t>, 1632</w:t>
                      </w:r>
                    </w:p>
                  </w:txbxContent>
                </v:textbox>
                <w10:wrap type="square"/>
              </v:shape>
            </w:pict>
          </mc:Fallback>
        </mc:AlternateContent>
      </w:r>
      <w:r w:rsidR="00F60CB7" w:rsidRPr="00AF585F">
        <w:rPr>
          <w:rFonts w:ascii="Cambria" w:hAnsi="Cambria"/>
        </w:rPr>
        <w:t>When Jesus is hanging on the cross, toward the very end of His life, He cries out, quoting Psalm 22:1: “</w:t>
      </w:r>
      <w:r w:rsidR="00F60CB7" w:rsidRPr="00AF585F">
        <w:rPr>
          <w:rFonts w:ascii="Cambria" w:hAnsi="Cambria"/>
          <w:i/>
        </w:rPr>
        <w:t>My God, my God, why have you forsaken me?</w:t>
      </w:r>
      <w:r w:rsidR="00F60CB7" w:rsidRPr="00AF585F">
        <w:rPr>
          <w:rFonts w:ascii="Cambria" w:hAnsi="Cambria"/>
        </w:rPr>
        <w:t xml:space="preserve">” </w:t>
      </w:r>
      <w:r w:rsidR="00F60CB7" w:rsidRPr="00AF585F">
        <w:rPr>
          <w:rFonts w:ascii="Cambria" w:hAnsi="Cambria"/>
          <w:i/>
          <w:iCs/>
        </w:rPr>
        <w:t>Forsaken</w:t>
      </w:r>
      <w:r w:rsidR="00F60CB7" w:rsidRPr="00AF585F">
        <w:rPr>
          <w:rFonts w:ascii="Cambria" w:hAnsi="Cambria"/>
        </w:rPr>
        <w:t xml:space="preserve"> is not a word that we use often in everyday conversation; Merriam-Webster</w:t>
      </w:r>
      <w:r w:rsidR="00F60CB7" w:rsidRPr="00AF585F">
        <w:rPr>
          <w:rFonts w:ascii="Cambria" w:hAnsi="Cambria"/>
          <w:lang w:val="fr-FR"/>
        </w:rPr>
        <w:t>’</w:t>
      </w:r>
      <w:r w:rsidR="00F60CB7" w:rsidRPr="00AF585F">
        <w:rPr>
          <w:rFonts w:ascii="Cambria" w:hAnsi="Cambria"/>
        </w:rPr>
        <w:t>s online dictionary defines “forsake” as “to renounce or turn away from entirely.” In certain Bible translations, the word is rendered “</w:t>
      </w:r>
      <w:proofErr w:type="spellStart"/>
      <w:r w:rsidR="00F60CB7" w:rsidRPr="00AF585F">
        <w:rPr>
          <w:rFonts w:ascii="Cambria" w:hAnsi="Cambria"/>
          <w:lang w:val="es-ES_tradnl"/>
        </w:rPr>
        <w:t>abandoned</w:t>
      </w:r>
      <w:proofErr w:type="spellEnd"/>
      <w:r w:rsidR="00F60CB7" w:rsidRPr="00AF585F">
        <w:rPr>
          <w:rFonts w:ascii="Cambria" w:hAnsi="Cambria"/>
          <w:lang w:val="es-ES_tradnl"/>
        </w:rPr>
        <w:t>.</w:t>
      </w:r>
      <w:r w:rsidR="00F60CB7" w:rsidRPr="00AF585F">
        <w:rPr>
          <w:rFonts w:ascii="Cambria" w:hAnsi="Cambria"/>
        </w:rPr>
        <w:t>” When we recognize God as the source of truth</w:t>
      </w:r>
      <w:r w:rsidR="00F60CB7">
        <w:rPr>
          <w:rFonts w:ascii="Cambria" w:hAnsi="Cambria"/>
        </w:rPr>
        <w:t>,</w:t>
      </w:r>
      <w:r w:rsidR="00F60CB7" w:rsidRPr="00AF585F">
        <w:rPr>
          <w:rFonts w:ascii="Cambria" w:hAnsi="Cambria"/>
        </w:rPr>
        <w:t xml:space="preserve"> light, life, and love, then there would be nothing worse than to be completely abandoned by Him, to exist spiritually apart from Him in a state of lies and deceit, darkness, death, and the opposite of love, which, whether defined as hatred or complete indifference, is equally terrible. Jesus, who is God</w:t>
      </w:r>
      <w:r w:rsidR="00F60CB7" w:rsidRPr="00AF585F">
        <w:rPr>
          <w:rFonts w:ascii="Cambria" w:hAnsi="Cambria"/>
          <w:lang w:val="fr-FR"/>
        </w:rPr>
        <w:t>’</w:t>
      </w:r>
      <w:r w:rsidR="00F60CB7" w:rsidRPr="00AF585F">
        <w:rPr>
          <w:rFonts w:ascii="Cambria" w:hAnsi="Cambria"/>
        </w:rPr>
        <w:t xml:space="preserve">s Son, has existed from all eternity in a state of perfect love and relationship with His Father and the Holy Spirit. Even during His time as a man, </w:t>
      </w:r>
      <w:r w:rsidR="00F60CB7">
        <w:rPr>
          <w:rFonts w:ascii="Cambria" w:hAnsi="Cambria"/>
        </w:rPr>
        <w:t>H</w:t>
      </w:r>
      <w:r w:rsidR="00F60CB7" w:rsidRPr="00AF585F">
        <w:rPr>
          <w:rFonts w:ascii="Cambria" w:hAnsi="Cambria"/>
        </w:rPr>
        <w:t xml:space="preserve">e knew </w:t>
      </w:r>
      <w:r w:rsidR="00F60CB7">
        <w:rPr>
          <w:rFonts w:ascii="Cambria" w:hAnsi="Cambria"/>
        </w:rPr>
        <w:t>His Father</w:t>
      </w:r>
      <w:r w:rsidR="00F60CB7" w:rsidRPr="00AF585F">
        <w:rPr>
          <w:rFonts w:ascii="Cambria" w:hAnsi="Cambria"/>
          <w:lang w:val="fr-FR"/>
        </w:rPr>
        <w:t>’</w:t>
      </w:r>
      <w:r w:rsidR="00F60CB7" w:rsidRPr="00AF585F">
        <w:rPr>
          <w:rFonts w:ascii="Cambria" w:hAnsi="Cambria"/>
        </w:rPr>
        <w:t xml:space="preserve">s love and </w:t>
      </w:r>
      <w:r w:rsidR="00F60CB7">
        <w:rPr>
          <w:rFonts w:ascii="Cambria" w:hAnsi="Cambria"/>
        </w:rPr>
        <w:t xml:space="preserve">enjoyed an intimate </w:t>
      </w:r>
      <w:r w:rsidR="00F60CB7" w:rsidRPr="00AF585F">
        <w:rPr>
          <w:rFonts w:ascii="Cambria" w:hAnsi="Cambria"/>
        </w:rPr>
        <w:t>relationship</w:t>
      </w:r>
      <w:r w:rsidR="00F60CB7">
        <w:rPr>
          <w:rFonts w:ascii="Cambria" w:hAnsi="Cambria"/>
        </w:rPr>
        <w:t xml:space="preserve"> with Him</w:t>
      </w:r>
      <w:r w:rsidR="00F60CB7" w:rsidRPr="00AF585F">
        <w:rPr>
          <w:rFonts w:ascii="Cambria" w:hAnsi="Cambria"/>
        </w:rPr>
        <w:t xml:space="preserve">. Now on the cross, He is not only abandoned, cut off from that relationship, but also </w:t>
      </w:r>
      <w:r w:rsidR="00F60CB7">
        <w:rPr>
          <w:rFonts w:ascii="Cambria" w:hAnsi="Cambria"/>
        </w:rPr>
        <w:t xml:space="preserve">horribly weighed down as He bears </w:t>
      </w:r>
      <w:r w:rsidR="00F60CB7" w:rsidRPr="00AF585F">
        <w:rPr>
          <w:rFonts w:ascii="Cambria" w:hAnsi="Cambria"/>
        </w:rPr>
        <w:t>the wrath of God for the guilt of sin.</w:t>
      </w:r>
    </w:p>
    <w:p w14:paraId="2AF0412F" w14:textId="791D22A1" w:rsidR="00F60CB7" w:rsidRPr="00AF585F" w:rsidRDefault="00F60CB7" w:rsidP="00F60CB7">
      <w:pPr>
        <w:pStyle w:val="Default"/>
        <w:tabs>
          <w:tab w:val="left" w:pos="180"/>
          <w:tab w:val="left" w:pos="360"/>
          <w:tab w:val="left" w:pos="720"/>
          <w:tab w:val="left" w:pos="1080"/>
          <w:tab w:val="left" w:pos="1440"/>
          <w:tab w:val="left" w:pos="2160"/>
          <w:tab w:val="left" w:pos="2880"/>
          <w:tab w:val="left" w:pos="3600"/>
          <w:tab w:val="left" w:pos="4320"/>
          <w:tab w:val="right" w:pos="9360"/>
        </w:tabs>
        <w:ind w:firstLine="180"/>
        <w:jc w:val="both"/>
        <w:rPr>
          <w:rFonts w:ascii="Cambria" w:eastAsia="Times New Roman" w:hAnsi="Cambria" w:cs="Times New Roman"/>
        </w:rPr>
      </w:pPr>
      <w:r w:rsidRPr="00AF585F">
        <w:rPr>
          <w:rFonts w:ascii="Cambria" w:hAnsi="Cambria"/>
        </w:rPr>
        <w:t xml:space="preserve">Anyone who does not have a mental or spiritual illness has felt guilt at one point or another. Jesus loved us so much that He was willing to take on that guilt, bearing the (just) wrath of God as </w:t>
      </w:r>
      <w:r>
        <w:rPr>
          <w:rFonts w:ascii="Cambria" w:hAnsi="Cambria"/>
        </w:rPr>
        <w:t xml:space="preserve">it was </w:t>
      </w:r>
      <w:r w:rsidRPr="00AF585F">
        <w:rPr>
          <w:rFonts w:ascii="Cambria" w:hAnsi="Cambria"/>
        </w:rPr>
        <w:t xml:space="preserve">poured </w:t>
      </w:r>
      <w:r>
        <w:rPr>
          <w:rFonts w:ascii="Cambria" w:hAnsi="Cambria"/>
        </w:rPr>
        <w:t>in</w:t>
      </w:r>
      <w:r w:rsidRPr="00AF585F">
        <w:rPr>
          <w:rFonts w:ascii="Cambria" w:hAnsi="Cambria"/>
        </w:rPr>
        <w:t xml:space="preserve"> </w:t>
      </w:r>
      <w:r>
        <w:rPr>
          <w:rFonts w:ascii="Cambria" w:hAnsi="Cambria"/>
        </w:rPr>
        <w:t>righteous</w:t>
      </w:r>
      <w:r w:rsidRPr="00AF585F">
        <w:rPr>
          <w:rFonts w:ascii="Cambria" w:hAnsi="Cambria"/>
        </w:rPr>
        <w:t xml:space="preserve"> anger on Christ for our sins</w:t>
      </w:r>
      <w:r w:rsidRPr="00AF585F">
        <w:rPr>
          <w:rFonts w:ascii="Cambria" w:hAnsi="Cambria"/>
          <w:lang w:val="fr-FR"/>
        </w:rPr>
        <w:t>. I don’</w:t>
      </w:r>
      <w:r w:rsidRPr="00AF585F">
        <w:rPr>
          <w:rFonts w:ascii="Cambria" w:hAnsi="Cambria"/>
        </w:rPr>
        <w:t xml:space="preserve">t think we will ever fully understand what a sacrifice this </w:t>
      </w:r>
      <w:proofErr w:type="gramStart"/>
      <w:r w:rsidRPr="00AF585F">
        <w:rPr>
          <w:rFonts w:ascii="Cambria" w:hAnsi="Cambria"/>
        </w:rPr>
        <w:t>was;</w:t>
      </w:r>
      <w:proofErr w:type="gramEnd"/>
      <w:r w:rsidRPr="00AF585F">
        <w:rPr>
          <w:rFonts w:ascii="Cambria" w:hAnsi="Cambria"/>
        </w:rPr>
        <w:t xml:space="preserve"> Jesus bore ALL the sins of the world, which we do not have to do—we feel guilt only over our own sins. We also don</w:t>
      </w:r>
      <w:r w:rsidRPr="00AF585F">
        <w:rPr>
          <w:rFonts w:ascii="Cambria" w:hAnsi="Cambria"/>
          <w:lang w:val="fr-FR"/>
        </w:rPr>
        <w:t>’</w:t>
      </w:r>
      <w:r w:rsidRPr="00AF585F">
        <w:rPr>
          <w:rFonts w:ascii="Cambria" w:hAnsi="Cambria"/>
        </w:rPr>
        <w:t xml:space="preserve">t fully understand how detestable our </w:t>
      </w:r>
      <w:r>
        <w:rPr>
          <w:rFonts w:ascii="Cambria" w:hAnsi="Cambria"/>
        </w:rPr>
        <w:t xml:space="preserve">own </w:t>
      </w:r>
      <w:r w:rsidRPr="00AF585F">
        <w:rPr>
          <w:rFonts w:ascii="Cambria" w:hAnsi="Cambria"/>
        </w:rPr>
        <w:t xml:space="preserve">sins are to God, or the depth of their wrongness, and so </w:t>
      </w:r>
      <w:r>
        <w:rPr>
          <w:rFonts w:ascii="Cambria" w:hAnsi="Cambria"/>
        </w:rPr>
        <w:t xml:space="preserve">we </w:t>
      </w:r>
      <w:r w:rsidRPr="00AF585F">
        <w:rPr>
          <w:rFonts w:ascii="Cambria" w:hAnsi="Cambria"/>
        </w:rPr>
        <w:t>don</w:t>
      </w:r>
      <w:r w:rsidRPr="00AF585F">
        <w:rPr>
          <w:rFonts w:ascii="Cambria" w:hAnsi="Cambria"/>
          <w:lang w:val="fr-FR"/>
        </w:rPr>
        <w:t>’</w:t>
      </w:r>
      <w:r w:rsidRPr="00AF585F">
        <w:rPr>
          <w:rFonts w:ascii="Cambria" w:hAnsi="Cambria"/>
        </w:rPr>
        <w:t>t even feel the fullness of the guilt that we could. Unlike Jesus, our spirits are not eternal and infinite, so we could</w:t>
      </w:r>
      <w:r>
        <w:rPr>
          <w:rFonts w:ascii="Cambria" w:hAnsi="Cambria"/>
        </w:rPr>
        <w:t xml:space="preserve"> never</w:t>
      </w:r>
      <w:r w:rsidRPr="00AF585F">
        <w:rPr>
          <w:rFonts w:ascii="Cambria" w:hAnsi="Cambria"/>
        </w:rPr>
        <w:t xml:space="preserve"> bear God</w:t>
      </w:r>
      <w:r w:rsidRPr="00AF585F">
        <w:rPr>
          <w:rFonts w:ascii="Cambria" w:hAnsi="Cambria"/>
          <w:lang w:val="fr-FR"/>
        </w:rPr>
        <w:t>’</w:t>
      </w:r>
      <w:r w:rsidRPr="00AF585F">
        <w:rPr>
          <w:rFonts w:ascii="Cambria" w:hAnsi="Cambria"/>
        </w:rPr>
        <w:t xml:space="preserve">s </w:t>
      </w:r>
      <w:r>
        <w:rPr>
          <w:rFonts w:ascii="Cambria" w:hAnsi="Cambria"/>
        </w:rPr>
        <w:t>full and righteous</w:t>
      </w:r>
      <w:r w:rsidRPr="00AF585F">
        <w:rPr>
          <w:rFonts w:ascii="Cambria" w:hAnsi="Cambria"/>
        </w:rPr>
        <w:t xml:space="preserve"> wrath even if we wanted.</w:t>
      </w:r>
    </w:p>
    <w:p w14:paraId="5E01607E" w14:textId="269B6D54" w:rsidR="00F60CB7" w:rsidRPr="00AF585F" w:rsidRDefault="00F60CB7" w:rsidP="00F60CB7">
      <w:pPr>
        <w:pStyle w:val="Default"/>
        <w:tabs>
          <w:tab w:val="left" w:pos="180"/>
          <w:tab w:val="left" w:pos="360"/>
          <w:tab w:val="left" w:pos="720"/>
          <w:tab w:val="left" w:pos="1080"/>
          <w:tab w:val="left" w:pos="1440"/>
          <w:tab w:val="left" w:pos="2160"/>
          <w:tab w:val="left" w:pos="2880"/>
          <w:tab w:val="left" w:pos="3600"/>
          <w:tab w:val="left" w:pos="4320"/>
          <w:tab w:val="right" w:pos="9360"/>
        </w:tabs>
        <w:ind w:firstLine="180"/>
        <w:jc w:val="both"/>
        <w:rPr>
          <w:rFonts w:ascii="Cambria" w:eastAsia="Times New Roman" w:hAnsi="Cambria" w:cs="Times New Roman"/>
        </w:rPr>
      </w:pPr>
      <w:r w:rsidRPr="00AF585F">
        <w:rPr>
          <w:rFonts w:ascii="Cambria" w:hAnsi="Cambria"/>
        </w:rPr>
        <w:t>These thoughts are sobering, but they are worth consideration because without fully thinking of what we deserve, and how much Christ bore on our behalf, we can</w:t>
      </w:r>
      <w:r w:rsidRPr="00AF585F">
        <w:rPr>
          <w:rFonts w:ascii="Cambria" w:hAnsi="Cambria"/>
          <w:lang w:val="fr-FR"/>
        </w:rPr>
        <w:t>’</w:t>
      </w:r>
      <w:r w:rsidRPr="00AF585F">
        <w:rPr>
          <w:rFonts w:ascii="Cambria" w:hAnsi="Cambria"/>
        </w:rPr>
        <w:t xml:space="preserve">t fully understand the great gift that He gave us in His Son, in His becoming a mediator for </w:t>
      </w:r>
      <w:r>
        <w:rPr>
          <w:rFonts w:ascii="Cambria" w:hAnsi="Cambria"/>
        </w:rPr>
        <w:t xml:space="preserve">us because of </w:t>
      </w:r>
      <w:r w:rsidRPr="00AF585F">
        <w:rPr>
          <w:rFonts w:ascii="Cambria" w:hAnsi="Cambria"/>
        </w:rPr>
        <w:t xml:space="preserve">our sins. </w:t>
      </w:r>
    </w:p>
    <w:p w14:paraId="75DFB95B" w14:textId="6779507A" w:rsidR="00F60CB7" w:rsidRPr="00AF585F" w:rsidRDefault="00F60CB7" w:rsidP="00F60CB7">
      <w:pPr>
        <w:pStyle w:val="Default"/>
        <w:tabs>
          <w:tab w:val="left" w:pos="180"/>
          <w:tab w:val="left" w:pos="360"/>
          <w:tab w:val="left" w:pos="720"/>
          <w:tab w:val="left" w:pos="1080"/>
          <w:tab w:val="left" w:pos="1440"/>
          <w:tab w:val="left" w:pos="2160"/>
          <w:tab w:val="left" w:pos="2880"/>
          <w:tab w:val="left" w:pos="3600"/>
          <w:tab w:val="left" w:pos="4320"/>
          <w:tab w:val="right" w:pos="9360"/>
        </w:tabs>
        <w:ind w:firstLine="180"/>
        <w:jc w:val="both"/>
        <w:rPr>
          <w:rFonts w:ascii="Cambria" w:eastAsia="Times New Roman" w:hAnsi="Cambria" w:cs="Times New Roman"/>
        </w:rPr>
      </w:pPr>
      <w:r w:rsidRPr="00AF585F">
        <w:rPr>
          <w:rFonts w:ascii="Cambria" w:hAnsi="Cambria"/>
        </w:rPr>
        <w:t>And His death means that we do have a Mediator, that our sins and our guilt have been paid for and wiped away completely, because Jesus has taken care of the punishment we deserved. We can see this truth reflected in verse 38: “</w:t>
      </w:r>
      <w:r w:rsidRPr="00AF585F">
        <w:rPr>
          <w:rFonts w:ascii="Cambria" w:hAnsi="Cambria"/>
          <w:i/>
        </w:rPr>
        <w:t>And the curtain of the temple was torn in two, from top to bottom</w:t>
      </w:r>
      <w:r w:rsidRPr="00AF585F">
        <w:rPr>
          <w:rFonts w:ascii="Cambria" w:hAnsi="Cambria"/>
        </w:rPr>
        <w:t xml:space="preserve">.” The place where High Priests could enter only once a year to make sacrifice for the people, the place where the very presence of God dwelt, was no longer inaccessible and separated from us. Because of Jesus, we have been made right before God, and rather than living in rightful guilt, shame, and fear of God, we can </w:t>
      </w:r>
      <w:r>
        <w:rPr>
          <w:rFonts w:ascii="Cambria" w:hAnsi="Cambria"/>
        </w:rPr>
        <w:t xml:space="preserve">come </w:t>
      </w:r>
      <w:r w:rsidRPr="00AF585F">
        <w:rPr>
          <w:rFonts w:ascii="Cambria" w:hAnsi="Cambria"/>
        </w:rPr>
        <w:t>into His presence boldly (Hebrews 4:16) and as children approach a good father knowing that He loves them</w:t>
      </w:r>
      <w:r>
        <w:rPr>
          <w:rFonts w:ascii="Cambria" w:hAnsi="Cambria"/>
        </w:rPr>
        <w:t xml:space="preserve"> (</w:t>
      </w:r>
      <w:r w:rsidRPr="00AF585F">
        <w:rPr>
          <w:rFonts w:ascii="Cambria" w:hAnsi="Cambria"/>
        </w:rPr>
        <w:t>Ephesians 1:5)</w:t>
      </w:r>
      <w:r>
        <w:rPr>
          <w:rFonts w:ascii="Cambria" w:hAnsi="Cambria"/>
        </w:rPr>
        <w:t>.</w:t>
      </w:r>
    </w:p>
    <w:p w14:paraId="22D6D45E" w14:textId="77777777" w:rsidR="00F60CB7" w:rsidRPr="00AF585F" w:rsidRDefault="00F60CB7" w:rsidP="00F60CB7">
      <w:pPr>
        <w:pStyle w:val="Default"/>
        <w:tabs>
          <w:tab w:val="left" w:pos="180"/>
          <w:tab w:val="left" w:pos="360"/>
          <w:tab w:val="left" w:pos="720"/>
          <w:tab w:val="left" w:pos="1080"/>
          <w:tab w:val="left" w:pos="1440"/>
          <w:tab w:val="left" w:pos="2160"/>
          <w:tab w:val="left" w:pos="2880"/>
          <w:tab w:val="left" w:pos="3600"/>
          <w:tab w:val="left" w:pos="4320"/>
          <w:tab w:val="right" w:pos="9360"/>
        </w:tabs>
        <w:ind w:firstLine="180"/>
        <w:jc w:val="both"/>
        <w:rPr>
          <w:rFonts w:ascii="Cambria" w:eastAsia="Times New Roman" w:hAnsi="Cambria" w:cs="Times New Roman"/>
          <w:sz w:val="10"/>
          <w:szCs w:val="10"/>
        </w:rPr>
      </w:pPr>
    </w:p>
    <w:p w14:paraId="269DDAD0" w14:textId="2E5B71C8" w:rsidR="00F60CB7" w:rsidRPr="00AF585F" w:rsidRDefault="00F60CB7" w:rsidP="00F60CB7">
      <w:pPr>
        <w:pStyle w:val="Default"/>
        <w:tabs>
          <w:tab w:val="left" w:pos="180"/>
          <w:tab w:val="left" w:pos="360"/>
          <w:tab w:val="left" w:pos="720"/>
          <w:tab w:val="left" w:pos="1080"/>
          <w:tab w:val="left" w:pos="1440"/>
          <w:tab w:val="left" w:pos="2160"/>
          <w:tab w:val="left" w:pos="2880"/>
          <w:tab w:val="left" w:pos="3600"/>
          <w:tab w:val="left" w:pos="4320"/>
          <w:tab w:val="right" w:pos="9360"/>
        </w:tabs>
        <w:jc w:val="both"/>
        <w:rPr>
          <w:rFonts w:ascii="Cambria" w:eastAsia="Times New Roman" w:hAnsi="Cambria" w:cs="Times New Roman"/>
        </w:rPr>
      </w:pPr>
      <w:r w:rsidRPr="00AF585F">
        <w:rPr>
          <w:rFonts w:ascii="Cambria" w:hAnsi="Cambria"/>
          <w:b/>
          <w:bCs/>
        </w:rPr>
        <w:t>Response</w:t>
      </w:r>
      <w:r w:rsidRPr="00AF585F">
        <w:rPr>
          <w:rFonts w:ascii="Cambria" w:hAnsi="Cambria"/>
        </w:rPr>
        <w:t>:</w:t>
      </w:r>
      <w:r>
        <w:rPr>
          <w:rFonts w:ascii="Cambria" w:eastAsia="Times New Roman" w:hAnsi="Cambria" w:cs="Times New Roman"/>
        </w:rPr>
        <w:t xml:space="preserve"> </w:t>
      </w:r>
      <w:r w:rsidRPr="00AF585F">
        <w:rPr>
          <w:rFonts w:ascii="Cambria" w:hAnsi="Cambria"/>
        </w:rPr>
        <w:t xml:space="preserve">In </w:t>
      </w:r>
      <w:proofErr w:type="gramStart"/>
      <w:r w:rsidRPr="00AF585F">
        <w:rPr>
          <w:rFonts w:ascii="Cambria" w:hAnsi="Cambria"/>
          <w:i/>
          <w:iCs/>
        </w:rPr>
        <w:t>The</w:t>
      </w:r>
      <w:proofErr w:type="gramEnd"/>
      <w:r w:rsidRPr="00AF585F">
        <w:rPr>
          <w:rFonts w:ascii="Cambria" w:hAnsi="Cambria"/>
          <w:i/>
          <w:iCs/>
        </w:rPr>
        <w:t xml:space="preserve"> Reason for God</w:t>
      </w:r>
      <w:r w:rsidRPr="00AF585F">
        <w:rPr>
          <w:rFonts w:ascii="Cambria" w:hAnsi="Cambria"/>
        </w:rPr>
        <w:t>, Tim Keller wr</w:t>
      </w:r>
      <w:r>
        <w:rPr>
          <w:rFonts w:ascii="Cambria" w:hAnsi="Cambria"/>
        </w:rPr>
        <w:t>i</w:t>
      </w:r>
      <w:r w:rsidRPr="00AF585F">
        <w:rPr>
          <w:rFonts w:ascii="Cambria" w:hAnsi="Cambria"/>
        </w:rPr>
        <w:t>te</w:t>
      </w:r>
      <w:r>
        <w:rPr>
          <w:rFonts w:ascii="Cambria" w:hAnsi="Cambria"/>
        </w:rPr>
        <w:t>s</w:t>
      </w:r>
      <w:r w:rsidRPr="00AF585F">
        <w:rPr>
          <w:rFonts w:ascii="Cambria" w:hAnsi="Cambria"/>
        </w:rPr>
        <w:t>, “The Christian Gospel is that I am so flawed that Jesus had to die for me, yet I am so loved and valued that Jesus was glad to die for me. This leads to deep humility and deep confidence at the same time. It undermines both swaggering and sniveling. I cannot feel superior to anyone, and yet I have nothing to prove to anyone. I do not think more of myself nor less of myself. Instead, I think of myself less.” Being able to love God and love others requires both this humility and confidence. When we spend our time focusing on Jesus and what He has accomplished, we are drawn into worship of a God who is both holy and loving, and this can be our strength to live lives where we follow Jesus</w:t>
      </w:r>
      <w:r w:rsidRPr="00AF585F">
        <w:rPr>
          <w:rFonts w:ascii="Cambria" w:hAnsi="Cambria"/>
          <w:lang w:val="fr-FR"/>
        </w:rPr>
        <w:t>’</w:t>
      </w:r>
      <w:r w:rsidRPr="00AF585F">
        <w:rPr>
          <w:rFonts w:ascii="Cambria" w:hAnsi="Cambria"/>
        </w:rPr>
        <w:t>s example, sacrificing our own time, comfort, energy, and resources to spread this Good News and His Kingdom to those around us.</w:t>
      </w:r>
    </w:p>
    <w:p w14:paraId="10E02E0A" w14:textId="204C0DC6" w:rsidR="00F60CB7" w:rsidRPr="00AF585F" w:rsidRDefault="00F60CB7" w:rsidP="00F60CB7">
      <w:pPr>
        <w:pStyle w:val="Default"/>
        <w:tabs>
          <w:tab w:val="left" w:pos="180"/>
          <w:tab w:val="left" w:pos="360"/>
          <w:tab w:val="left" w:pos="720"/>
          <w:tab w:val="left" w:pos="1080"/>
          <w:tab w:val="left" w:pos="1440"/>
          <w:tab w:val="left" w:pos="2160"/>
          <w:tab w:val="left" w:pos="2880"/>
          <w:tab w:val="left" w:pos="3600"/>
          <w:tab w:val="left" w:pos="4320"/>
          <w:tab w:val="right" w:pos="9360"/>
        </w:tabs>
        <w:ind w:firstLine="180"/>
        <w:jc w:val="both"/>
        <w:rPr>
          <w:rFonts w:ascii="Cambria" w:eastAsia="Times New Roman" w:hAnsi="Cambria" w:cs="Times New Roman"/>
          <w:sz w:val="10"/>
          <w:szCs w:val="10"/>
        </w:rPr>
      </w:pPr>
    </w:p>
    <w:p w14:paraId="21FE61A3" w14:textId="1285FEBD" w:rsidR="00EE46DD" w:rsidRPr="00180720" w:rsidRDefault="00F60CB7" w:rsidP="00180720">
      <w:pPr>
        <w:pStyle w:val="Default"/>
        <w:tabs>
          <w:tab w:val="left" w:pos="180"/>
          <w:tab w:val="left" w:pos="360"/>
          <w:tab w:val="left" w:pos="720"/>
          <w:tab w:val="left" w:pos="1080"/>
          <w:tab w:val="left" w:pos="1440"/>
          <w:tab w:val="left" w:pos="2160"/>
          <w:tab w:val="left" w:pos="2880"/>
          <w:tab w:val="left" w:pos="3600"/>
          <w:tab w:val="left" w:pos="4320"/>
          <w:tab w:val="right" w:pos="10800"/>
        </w:tabs>
        <w:jc w:val="both"/>
        <w:rPr>
          <w:rFonts w:ascii="Cambria" w:eastAsia="Times New Roman" w:hAnsi="Cambria" w:cs="Times New Roman"/>
          <w:b/>
          <w:bCs/>
        </w:rPr>
      </w:pPr>
      <w:r w:rsidRPr="00AF585F">
        <w:rPr>
          <w:rFonts w:ascii="Cambria" w:hAnsi="Cambria"/>
          <w:b/>
          <w:bCs/>
        </w:rPr>
        <w:t>Prayer:</w:t>
      </w:r>
      <w:r>
        <w:rPr>
          <w:rFonts w:ascii="Cambria" w:eastAsia="Times New Roman" w:hAnsi="Cambria" w:cs="Times New Roman"/>
          <w:b/>
          <w:bCs/>
        </w:rPr>
        <w:t xml:space="preserve"> </w:t>
      </w:r>
      <w:r w:rsidRPr="00AF585F">
        <w:rPr>
          <w:rFonts w:ascii="Cambria" w:hAnsi="Cambria"/>
        </w:rPr>
        <w:t>Dear Jesus,</w:t>
      </w:r>
      <w:r w:rsidRPr="00AF585F">
        <w:rPr>
          <w:rFonts w:ascii="Cambria" w:eastAsia="Times New Roman" w:hAnsi="Cambria" w:cs="Times New Roman"/>
          <w:bCs/>
        </w:rPr>
        <w:t xml:space="preserve"> t</w:t>
      </w:r>
      <w:r w:rsidRPr="00AF585F">
        <w:rPr>
          <w:rFonts w:ascii="Cambria" w:hAnsi="Cambria"/>
        </w:rPr>
        <w:t xml:space="preserve">hank </w:t>
      </w:r>
      <w:r>
        <w:rPr>
          <w:rFonts w:ascii="Cambria" w:hAnsi="Cambria"/>
        </w:rPr>
        <w:t>Y</w:t>
      </w:r>
      <w:r w:rsidRPr="00AF585F">
        <w:rPr>
          <w:rFonts w:ascii="Cambria" w:hAnsi="Cambria"/>
        </w:rPr>
        <w:t xml:space="preserve">ou so much for bearing the weight of sin and guilt for me, for suffering separation from </w:t>
      </w:r>
      <w:r>
        <w:rPr>
          <w:rFonts w:ascii="Cambria" w:hAnsi="Cambria"/>
        </w:rPr>
        <w:t>Your Father</w:t>
      </w:r>
      <w:r w:rsidRPr="00AF585F">
        <w:rPr>
          <w:rFonts w:ascii="Cambria" w:hAnsi="Cambria"/>
        </w:rPr>
        <w:t xml:space="preserve"> so that I could be part of Your family and Your kingdom. Thank </w:t>
      </w:r>
      <w:r>
        <w:rPr>
          <w:rFonts w:ascii="Cambria" w:hAnsi="Cambria"/>
        </w:rPr>
        <w:t>Y</w:t>
      </w:r>
      <w:r w:rsidRPr="00AF585F">
        <w:rPr>
          <w:rFonts w:ascii="Cambria" w:hAnsi="Cambria"/>
        </w:rPr>
        <w:t xml:space="preserve">ou that I am allowed to approach the Father with confidence. I pray that I would remember constantly what </w:t>
      </w:r>
      <w:r>
        <w:rPr>
          <w:rFonts w:ascii="Cambria" w:hAnsi="Cambria"/>
        </w:rPr>
        <w:t>Y</w:t>
      </w:r>
      <w:r w:rsidRPr="00AF585F">
        <w:rPr>
          <w:rFonts w:ascii="Cambria" w:hAnsi="Cambria"/>
        </w:rPr>
        <w:t>ou accomplished on my behalf, and that I would with love share this Good News with those around me.</w:t>
      </w:r>
      <w:r>
        <w:rPr>
          <w:rFonts w:ascii="Cambria" w:hAnsi="Cambria"/>
        </w:rPr>
        <w:t xml:space="preserve"> </w:t>
      </w:r>
      <w:r>
        <w:rPr>
          <w:rFonts w:ascii="Cambria" w:hAnsi="Cambria"/>
        </w:rPr>
        <w:tab/>
        <w:t>– Melissa Bullard</w:t>
      </w:r>
    </w:p>
    <w:p w14:paraId="37F6E879" w14:textId="0E7A4EDE" w:rsidR="00A8418A" w:rsidRPr="005B5382" w:rsidRDefault="00A8418A" w:rsidP="00A8418A">
      <w:pPr>
        <w:tabs>
          <w:tab w:val="left" w:pos="540"/>
          <w:tab w:val="left" w:pos="900"/>
          <w:tab w:val="left" w:pos="1440"/>
        </w:tabs>
        <w:ind w:right="180"/>
        <w:jc w:val="both"/>
        <w:rPr>
          <w:rFonts w:ascii="Bradley Hand" w:hAnsi="Bradley Hand"/>
          <w:b/>
          <w:bCs/>
          <w:sz w:val="36"/>
          <w:szCs w:val="36"/>
        </w:rPr>
      </w:pPr>
      <w:r w:rsidRPr="005B5382">
        <w:rPr>
          <w:rFonts w:ascii="Bradley Hand" w:hAnsi="Bradley Hand"/>
          <w:b/>
          <w:iCs/>
          <w:noProof/>
          <w:sz w:val="36"/>
          <w:szCs w:val="36"/>
          <w:u w:val="single"/>
        </w:rPr>
        <w:lastRenderedPageBreak/>
        <w:drawing>
          <wp:anchor distT="0" distB="0" distL="114300" distR="114300" simplePos="0" relativeHeight="251739136" behindDoc="0" locked="0" layoutInCell="1" allowOverlap="1" wp14:anchorId="558FCEA1" wp14:editId="08F6C731">
            <wp:simplePos x="0" y="0"/>
            <wp:positionH relativeFrom="margin">
              <wp:posOffset>5557520</wp:posOffset>
            </wp:positionH>
            <wp:positionV relativeFrom="paragraph">
              <wp:posOffset>63500</wp:posOffset>
            </wp:positionV>
            <wp:extent cx="1288415" cy="1057275"/>
            <wp:effectExtent l="0" t="0" r="6985" b="9525"/>
            <wp:wrapSquare wrapText="bothSides"/>
            <wp:docPr id="41" name="Picture 41" descr="Macintosh HD:Users:jayhull:Downloads:lent_25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jayhull:Downloads:lent_2538.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288415" cy="1057275"/>
                    </a:xfrm>
                    <a:prstGeom prst="rect">
                      <a:avLst/>
                    </a:prstGeom>
                    <a:noFill/>
                    <a:ln>
                      <a:noFill/>
                    </a:ln>
                  </pic:spPr>
                </pic:pic>
              </a:graphicData>
            </a:graphic>
            <wp14:sizeRelH relativeFrom="page">
              <wp14:pctWidth>0</wp14:pctWidth>
            </wp14:sizeRelH>
            <wp14:sizeRelV relativeFrom="page">
              <wp14:pctHeight>0</wp14:pctHeight>
            </wp14:sizeRelV>
          </wp:anchor>
        </w:drawing>
      </w:r>
      <w:r w:rsidR="008B28FC" w:rsidRPr="005B5382">
        <w:rPr>
          <w:rFonts w:ascii="Bradley Hand" w:hAnsi="Bradley Hand"/>
          <w:b/>
          <w:bCs/>
          <w:sz w:val="36"/>
          <w:szCs w:val="36"/>
        </w:rPr>
        <w:t xml:space="preserve">APRIL </w:t>
      </w:r>
      <w:r w:rsidR="00261B6F" w:rsidRPr="005B5382">
        <w:rPr>
          <w:rFonts w:ascii="Bradley Hand" w:hAnsi="Bradley Hand"/>
          <w:b/>
          <w:bCs/>
          <w:sz w:val="36"/>
          <w:szCs w:val="36"/>
        </w:rPr>
        <w:t>1</w:t>
      </w:r>
      <w:r w:rsidR="003112ED" w:rsidRPr="005B5382">
        <w:rPr>
          <w:rFonts w:ascii="Bradley Hand" w:hAnsi="Bradley Hand"/>
          <w:b/>
          <w:bCs/>
          <w:sz w:val="36"/>
          <w:szCs w:val="36"/>
        </w:rPr>
        <w:t xml:space="preserve"> (Maundy Thursday)</w:t>
      </w:r>
    </w:p>
    <w:p w14:paraId="16412DFF" w14:textId="77777777" w:rsidR="00A8418A" w:rsidRPr="005B5382" w:rsidRDefault="00A8418A" w:rsidP="00A8418A">
      <w:pPr>
        <w:tabs>
          <w:tab w:val="left" w:pos="540"/>
          <w:tab w:val="left" w:pos="900"/>
          <w:tab w:val="left" w:pos="1440"/>
        </w:tabs>
        <w:rPr>
          <w:rFonts w:ascii="Bradley Hand" w:hAnsi="Bradley Hand"/>
          <w:b/>
          <w:i/>
          <w:iCs/>
          <w:sz w:val="28"/>
          <w:szCs w:val="28"/>
        </w:rPr>
      </w:pPr>
      <w:r w:rsidRPr="005B5382">
        <w:rPr>
          <w:rFonts w:ascii="Bradley Hand" w:hAnsi="Bradley Hand"/>
          <w:b/>
          <w:i/>
          <w:iCs/>
          <w:sz w:val="28"/>
          <w:szCs w:val="28"/>
        </w:rPr>
        <w:t>“</w:t>
      </w:r>
      <w:proofErr w:type="gramStart"/>
      <w:r w:rsidRPr="005B5382">
        <w:rPr>
          <w:rFonts w:ascii="Bradley Hand" w:hAnsi="Bradley Hand"/>
          <w:b/>
          <w:i/>
          <w:iCs/>
          <w:sz w:val="28"/>
          <w:szCs w:val="28"/>
        </w:rPr>
        <w:t>Therefore</w:t>
      </w:r>
      <w:proofErr w:type="gramEnd"/>
      <w:r w:rsidRPr="005B5382">
        <w:rPr>
          <w:rFonts w:ascii="Bradley Hand" w:hAnsi="Bradley Hand"/>
          <w:b/>
          <w:i/>
          <w:iCs/>
          <w:sz w:val="28"/>
          <w:szCs w:val="28"/>
        </w:rPr>
        <w:t xml:space="preserve"> order the tomb to be made secure until the third day, lest his </w:t>
      </w:r>
    </w:p>
    <w:p w14:paraId="5D8E406A" w14:textId="778C38B3" w:rsidR="00A8418A" w:rsidRPr="005B5382" w:rsidRDefault="00A8418A" w:rsidP="00A8418A">
      <w:pPr>
        <w:tabs>
          <w:tab w:val="left" w:pos="540"/>
          <w:tab w:val="left" w:pos="900"/>
          <w:tab w:val="left" w:pos="1440"/>
        </w:tabs>
        <w:rPr>
          <w:rFonts w:ascii="Bradley Hand" w:hAnsi="Bradley Hand"/>
          <w:b/>
          <w:i/>
          <w:iCs/>
          <w:sz w:val="28"/>
          <w:szCs w:val="28"/>
        </w:rPr>
      </w:pPr>
      <w:r w:rsidRPr="005B5382">
        <w:rPr>
          <w:rFonts w:ascii="Bradley Hand" w:hAnsi="Bradley Hand"/>
          <w:b/>
          <w:i/>
          <w:iCs/>
          <w:sz w:val="28"/>
          <w:szCs w:val="28"/>
        </w:rPr>
        <w:tab/>
        <w:t xml:space="preserve">disciples go and steal him away and tell the people, ‘He has risen </w:t>
      </w:r>
    </w:p>
    <w:p w14:paraId="354A05DD" w14:textId="2AE99447" w:rsidR="00A8418A" w:rsidRPr="005B5382" w:rsidRDefault="00A8418A" w:rsidP="00A8418A">
      <w:pPr>
        <w:tabs>
          <w:tab w:val="left" w:pos="540"/>
          <w:tab w:val="left" w:pos="900"/>
          <w:tab w:val="left" w:pos="1440"/>
        </w:tabs>
        <w:rPr>
          <w:rFonts w:ascii="Bradley Hand" w:hAnsi="Bradley Hand"/>
          <w:b/>
          <w:i/>
          <w:iCs/>
          <w:sz w:val="28"/>
          <w:szCs w:val="28"/>
        </w:rPr>
      </w:pPr>
      <w:r w:rsidRPr="005B5382">
        <w:rPr>
          <w:rFonts w:ascii="Bradley Hand" w:hAnsi="Bradley Hand"/>
          <w:b/>
          <w:i/>
          <w:iCs/>
          <w:sz w:val="28"/>
          <w:szCs w:val="28"/>
        </w:rPr>
        <w:tab/>
        <w:t>from the dead,’ and the last fraud will be worse than the first.”</w:t>
      </w:r>
    </w:p>
    <w:p w14:paraId="73CFC394" w14:textId="77777777" w:rsidR="00A8418A" w:rsidRPr="00A8418A" w:rsidRDefault="00A8418A" w:rsidP="00A8418A">
      <w:pPr>
        <w:tabs>
          <w:tab w:val="left" w:pos="540"/>
          <w:tab w:val="left" w:pos="900"/>
          <w:tab w:val="left" w:pos="1440"/>
        </w:tabs>
        <w:rPr>
          <w:b/>
          <w:sz w:val="16"/>
          <w:szCs w:val="16"/>
        </w:rPr>
      </w:pPr>
    </w:p>
    <w:p w14:paraId="048EEBDF" w14:textId="77777777" w:rsidR="00A8418A" w:rsidRPr="00B94169" w:rsidRDefault="00A8418A" w:rsidP="00A8418A">
      <w:pPr>
        <w:tabs>
          <w:tab w:val="left" w:pos="540"/>
          <w:tab w:val="left" w:pos="900"/>
          <w:tab w:val="left" w:pos="1440"/>
        </w:tabs>
        <w:rPr>
          <w:b/>
        </w:rPr>
      </w:pPr>
      <w:r>
        <w:rPr>
          <w:b/>
        </w:rPr>
        <w:t>Text: Matthew 27:57-66</w:t>
      </w:r>
    </w:p>
    <w:p w14:paraId="79FB7B16" w14:textId="3BD9ABDB" w:rsidR="0054402F" w:rsidRPr="0054402F" w:rsidRDefault="0054402F" w:rsidP="0054402F">
      <w:pPr>
        <w:widowControl w:val="0"/>
        <w:pBdr>
          <w:top w:val="single" w:sz="4" w:space="1" w:color="auto"/>
          <w:left w:val="single" w:sz="4" w:space="4" w:color="auto"/>
          <w:bottom w:val="single" w:sz="4" w:space="1" w:color="auto"/>
          <w:right w:val="single" w:sz="4" w:space="4" w:color="auto"/>
        </w:pBdr>
        <w:tabs>
          <w:tab w:val="left" w:pos="360"/>
          <w:tab w:val="left" w:pos="720"/>
        </w:tabs>
        <w:autoSpaceDE w:val="0"/>
        <w:autoSpaceDN w:val="0"/>
        <w:adjustRightInd w:val="0"/>
        <w:ind w:left="86" w:right="86" w:firstLine="274"/>
        <w:jc w:val="both"/>
        <w:rPr>
          <w:rFonts w:eastAsiaTheme="minorEastAsia"/>
          <w:bCs/>
          <w:iCs/>
          <w:szCs w:val="28"/>
          <w:lang w:eastAsia="ja-JP"/>
        </w:rPr>
      </w:pPr>
      <w:r w:rsidRPr="0054402F">
        <w:rPr>
          <w:rFonts w:eastAsiaTheme="minorEastAsia"/>
          <w:bCs/>
          <w:iCs/>
          <w:szCs w:val="28"/>
          <w:vertAlign w:val="superscript"/>
          <w:lang w:eastAsia="ja-JP"/>
        </w:rPr>
        <w:t xml:space="preserve">57 </w:t>
      </w:r>
      <w:r w:rsidRPr="0054402F">
        <w:rPr>
          <w:rFonts w:eastAsiaTheme="minorEastAsia"/>
          <w:bCs/>
          <w:iCs/>
          <w:szCs w:val="28"/>
          <w:lang w:eastAsia="ja-JP"/>
        </w:rPr>
        <w:t xml:space="preserve">As evening approached, there came a rich man from Arimathea, named Joseph, who had himself become a disciple of Jesus. </w:t>
      </w:r>
      <w:r w:rsidRPr="0054402F">
        <w:rPr>
          <w:rFonts w:eastAsiaTheme="minorEastAsia"/>
          <w:bCs/>
          <w:iCs/>
          <w:szCs w:val="28"/>
          <w:vertAlign w:val="superscript"/>
          <w:lang w:eastAsia="ja-JP"/>
        </w:rPr>
        <w:t xml:space="preserve">58 </w:t>
      </w:r>
      <w:r w:rsidRPr="0054402F">
        <w:rPr>
          <w:rFonts w:eastAsiaTheme="minorEastAsia"/>
          <w:bCs/>
          <w:iCs/>
          <w:szCs w:val="28"/>
          <w:lang w:eastAsia="ja-JP"/>
        </w:rPr>
        <w:t xml:space="preserve">Going to Pilate, he asked for Jesus’ body, and Pilate ordered that it be given to him. </w:t>
      </w:r>
      <w:r w:rsidRPr="0054402F">
        <w:rPr>
          <w:rFonts w:eastAsiaTheme="minorEastAsia"/>
          <w:bCs/>
          <w:iCs/>
          <w:szCs w:val="28"/>
          <w:vertAlign w:val="superscript"/>
          <w:lang w:eastAsia="ja-JP"/>
        </w:rPr>
        <w:t xml:space="preserve">59 </w:t>
      </w:r>
      <w:r w:rsidRPr="0054402F">
        <w:rPr>
          <w:rFonts w:eastAsiaTheme="minorEastAsia"/>
          <w:bCs/>
          <w:iCs/>
          <w:szCs w:val="28"/>
          <w:lang w:eastAsia="ja-JP"/>
        </w:rPr>
        <w:t xml:space="preserve">Joseph took the body, wrapped it in a clean linen cloth, </w:t>
      </w:r>
      <w:r w:rsidRPr="0054402F">
        <w:rPr>
          <w:rFonts w:eastAsiaTheme="minorEastAsia"/>
          <w:bCs/>
          <w:iCs/>
          <w:szCs w:val="28"/>
          <w:vertAlign w:val="superscript"/>
          <w:lang w:eastAsia="ja-JP"/>
        </w:rPr>
        <w:t xml:space="preserve">60 </w:t>
      </w:r>
      <w:r w:rsidRPr="0054402F">
        <w:rPr>
          <w:rFonts w:eastAsiaTheme="minorEastAsia"/>
          <w:bCs/>
          <w:iCs/>
          <w:szCs w:val="28"/>
          <w:lang w:eastAsia="ja-JP"/>
        </w:rPr>
        <w:t xml:space="preserve">and placed it in his own new tomb that he had cut out of the rock. He rolled a big stone in front of the entrance to the tomb and went away. </w:t>
      </w:r>
      <w:r w:rsidRPr="0054402F">
        <w:rPr>
          <w:rFonts w:eastAsiaTheme="minorEastAsia"/>
          <w:bCs/>
          <w:iCs/>
          <w:szCs w:val="28"/>
          <w:vertAlign w:val="superscript"/>
          <w:lang w:eastAsia="ja-JP"/>
        </w:rPr>
        <w:t xml:space="preserve">61 </w:t>
      </w:r>
      <w:r w:rsidRPr="0054402F">
        <w:rPr>
          <w:rFonts w:eastAsiaTheme="minorEastAsia"/>
          <w:bCs/>
          <w:iCs/>
          <w:szCs w:val="28"/>
          <w:lang w:eastAsia="ja-JP"/>
        </w:rPr>
        <w:t xml:space="preserve">Mary Magdalene and the other Mary were sitting there opposite the tomb. </w:t>
      </w:r>
    </w:p>
    <w:p w14:paraId="3FADFA39" w14:textId="2313D96F" w:rsidR="0054402F" w:rsidRPr="0054402F" w:rsidRDefault="0054402F" w:rsidP="0054402F">
      <w:pPr>
        <w:widowControl w:val="0"/>
        <w:pBdr>
          <w:top w:val="single" w:sz="4" w:space="1" w:color="auto"/>
          <w:left w:val="single" w:sz="4" w:space="4" w:color="auto"/>
          <w:bottom w:val="single" w:sz="4" w:space="1" w:color="auto"/>
          <w:right w:val="single" w:sz="4" w:space="4" w:color="auto"/>
        </w:pBdr>
        <w:tabs>
          <w:tab w:val="left" w:pos="360"/>
          <w:tab w:val="left" w:pos="720"/>
        </w:tabs>
        <w:autoSpaceDE w:val="0"/>
        <w:autoSpaceDN w:val="0"/>
        <w:adjustRightInd w:val="0"/>
        <w:ind w:left="86" w:right="86" w:firstLine="274"/>
        <w:jc w:val="both"/>
        <w:rPr>
          <w:rFonts w:eastAsiaTheme="minorEastAsia"/>
          <w:bCs/>
          <w:iCs/>
          <w:szCs w:val="28"/>
          <w:lang w:eastAsia="ja-JP"/>
        </w:rPr>
      </w:pPr>
      <w:r w:rsidRPr="0054402F">
        <w:rPr>
          <w:rFonts w:eastAsiaTheme="minorEastAsia"/>
          <w:bCs/>
          <w:iCs/>
          <w:szCs w:val="28"/>
          <w:vertAlign w:val="superscript"/>
          <w:lang w:eastAsia="ja-JP"/>
        </w:rPr>
        <w:t xml:space="preserve">62 </w:t>
      </w:r>
      <w:r w:rsidRPr="0054402F">
        <w:rPr>
          <w:rFonts w:eastAsiaTheme="minorEastAsia"/>
          <w:bCs/>
          <w:iCs/>
          <w:szCs w:val="28"/>
          <w:lang w:eastAsia="ja-JP"/>
        </w:rPr>
        <w:t xml:space="preserve">The next day, the one after Preparation Day, the chief priests and the Pharisees went to Pilate. </w:t>
      </w:r>
      <w:r w:rsidRPr="0054402F">
        <w:rPr>
          <w:rFonts w:eastAsiaTheme="minorEastAsia"/>
          <w:bCs/>
          <w:iCs/>
          <w:szCs w:val="28"/>
          <w:vertAlign w:val="superscript"/>
          <w:lang w:eastAsia="ja-JP"/>
        </w:rPr>
        <w:t xml:space="preserve">63 </w:t>
      </w:r>
      <w:r w:rsidRPr="0054402F">
        <w:rPr>
          <w:rFonts w:eastAsiaTheme="minorEastAsia"/>
          <w:bCs/>
          <w:iCs/>
          <w:szCs w:val="28"/>
          <w:lang w:eastAsia="ja-JP"/>
        </w:rPr>
        <w:t xml:space="preserve">“Sir,” they said, “we remember that while he was still alive that deceiver said, ‘After three days I will rise again.’ </w:t>
      </w:r>
      <w:r w:rsidRPr="0054402F">
        <w:rPr>
          <w:rFonts w:eastAsiaTheme="minorEastAsia"/>
          <w:bCs/>
          <w:iCs/>
          <w:szCs w:val="28"/>
          <w:vertAlign w:val="superscript"/>
          <w:lang w:eastAsia="ja-JP"/>
        </w:rPr>
        <w:t xml:space="preserve">64 </w:t>
      </w:r>
      <w:r w:rsidRPr="0054402F">
        <w:rPr>
          <w:rFonts w:eastAsiaTheme="minorEastAsia"/>
          <w:bCs/>
          <w:iCs/>
          <w:szCs w:val="28"/>
          <w:lang w:eastAsia="ja-JP"/>
        </w:rPr>
        <w:t xml:space="preserve">So give the order for the tomb to be made secure until the third day. Otherwise, his disciples may come and steal the body and tell the people that he has been raised from the dead. This last deception will be worse than the first.” </w:t>
      </w:r>
    </w:p>
    <w:p w14:paraId="15D079DE" w14:textId="4B894480" w:rsidR="00645600" w:rsidRPr="009E6553" w:rsidRDefault="00180720" w:rsidP="009E6553">
      <w:pPr>
        <w:widowControl w:val="0"/>
        <w:pBdr>
          <w:top w:val="single" w:sz="4" w:space="1" w:color="auto"/>
          <w:left w:val="single" w:sz="4" w:space="4" w:color="auto"/>
          <w:bottom w:val="single" w:sz="4" w:space="1" w:color="auto"/>
          <w:right w:val="single" w:sz="4" w:space="4" w:color="auto"/>
        </w:pBdr>
        <w:tabs>
          <w:tab w:val="left" w:pos="360"/>
          <w:tab w:val="left" w:pos="720"/>
        </w:tabs>
        <w:autoSpaceDE w:val="0"/>
        <w:autoSpaceDN w:val="0"/>
        <w:adjustRightInd w:val="0"/>
        <w:ind w:left="86" w:right="86" w:firstLine="274"/>
        <w:jc w:val="both"/>
        <w:rPr>
          <w:rFonts w:eastAsiaTheme="minorEastAsia"/>
          <w:bCs/>
          <w:iCs/>
          <w:szCs w:val="28"/>
          <w:lang w:eastAsia="ja-JP"/>
        </w:rPr>
      </w:pPr>
      <w:r>
        <w:rPr>
          <w:rFonts w:ascii="Cambria" w:hAnsi="Cambria"/>
          <w:noProof/>
          <w:sz w:val="22"/>
          <w:szCs w:val="22"/>
        </w:rPr>
        <w:drawing>
          <wp:anchor distT="0" distB="0" distL="114300" distR="114300" simplePos="0" relativeHeight="252038144" behindDoc="0" locked="0" layoutInCell="1" allowOverlap="1" wp14:anchorId="0F348958" wp14:editId="47CD7F1D">
            <wp:simplePos x="0" y="0"/>
            <wp:positionH relativeFrom="column">
              <wp:posOffset>16510</wp:posOffset>
            </wp:positionH>
            <wp:positionV relativeFrom="paragraph">
              <wp:posOffset>73660</wp:posOffset>
            </wp:positionV>
            <wp:extent cx="4078605" cy="4427855"/>
            <wp:effectExtent l="12700" t="12700" r="10795" b="17145"/>
            <wp:wrapSquare wrapText="bothSides"/>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G_0234.jpg"/>
                    <pic:cNvPicPr/>
                  </pic:nvPicPr>
                  <pic:blipFill>
                    <a:blip r:embed="rId92">
                      <a:extLst>
                        <a:ext uri="{BEBA8EAE-BF5A-486C-A8C5-ECC9F3942E4B}">
                          <a14:imgProps xmlns:a14="http://schemas.microsoft.com/office/drawing/2010/main">
                            <a14:imgLayer>
                              <a14:imgEffect>
                                <a14:sharpenSoften amount="50000"/>
                              </a14:imgEffect>
                            </a14:imgLayer>
                          </a14:imgProps>
                        </a:ext>
                      </a:extLst>
                    </a:blip>
                    <a:stretch>
                      <a:fillRect/>
                    </a:stretch>
                  </pic:blipFill>
                  <pic:spPr>
                    <a:xfrm>
                      <a:off x="0" y="0"/>
                      <a:ext cx="4078605" cy="442785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54402F" w:rsidRPr="0054402F">
        <w:rPr>
          <w:rFonts w:eastAsiaTheme="minorEastAsia"/>
          <w:bCs/>
          <w:iCs/>
          <w:szCs w:val="28"/>
          <w:vertAlign w:val="superscript"/>
          <w:lang w:eastAsia="ja-JP"/>
        </w:rPr>
        <w:t xml:space="preserve">65 </w:t>
      </w:r>
      <w:r w:rsidR="0054402F" w:rsidRPr="0054402F">
        <w:rPr>
          <w:rFonts w:eastAsiaTheme="minorEastAsia"/>
          <w:bCs/>
          <w:iCs/>
          <w:szCs w:val="28"/>
          <w:lang w:eastAsia="ja-JP"/>
        </w:rPr>
        <w:t xml:space="preserve">“Take a guard,” Pilate answered. “Go, make the tomb as secure as you know how.” </w:t>
      </w:r>
      <w:r w:rsidR="0054402F" w:rsidRPr="0054402F">
        <w:rPr>
          <w:rFonts w:eastAsiaTheme="minorEastAsia"/>
          <w:bCs/>
          <w:iCs/>
          <w:szCs w:val="28"/>
          <w:vertAlign w:val="superscript"/>
          <w:lang w:eastAsia="ja-JP"/>
        </w:rPr>
        <w:t xml:space="preserve">66 </w:t>
      </w:r>
      <w:r w:rsidR="0054402F" w:rsidRPr="0054402F">
        <w:rPr>
          <w:rFonts w:eastAsiaTheme="minorEastAsia"/>
          <w:bCs/>
          <w:iCs/>
          <w:szCs w:val="28"/>
          <w:lang w:eastAsia="ja-JP"/>
        </w:rPr>
        <w:t>So they went and made the tomb secure by putting a seal on the stone and posting the guard.</w:t>
      </w:r>
      <w:r w:rsidR="0054402F">
        <w:rPr>
          <w:rFonts w:eastAsiaTheme="minorEastAsia"/>
          <w:bCs/>
          <w:iCs/>
          <w:szCs w:val="28"/>
          <w:lang w:eastAsia="ja-JP"/>
        </w:rPr>
        <w:t xml:space="preserve"> </w:t>
      </w:r>
    </w:p>
    <w:p w14:paraId="692664F4" w14:textId="319C50D7" w:rsidR="00055A92" w:rsidRPr="00055A92" w:rsidRDefault="00055A92" w:rsidP="006D0CD1">
      <w:pPr>
        <w:jc w:val="both"/>
        <w:rPr>
          <w:rFonts w:ascii="Cambria" w:hAnsi="Cambria"/>
          <w:b/>
          <w:color w:val="000000"/>
          <w:sz w:val="10"/>
          <w:szCs w:val="10"/>
        </w:rPr>
      </w:pPr>
    </w:p>
    <w:p w14:paraId="668856C4" w14:textId="22768EBC" w:rsidR="009D1950" w:rsidRPr="001A0BFF" w:rsidRDefault="009D1950" w:rsidP="009D1950">
      <w:pPr>
        <w:tabs>
          <w:tab w:val="left" w:pos="180"/>
          <w:tab w:val="left" w:pos="360"/>
          <w:tab w:val="left" w:pos="720"/>
          <w:tab w:val="left" w:pos="1080"/>
          <w:tab w:val="left" w:pos="1440"/>
          <w:tab w:val="right" w:pos="9972"/>
        </w:tabs>
        <w:jc w:val="both"/>
        <w:rPr>
          <w:rFonts w:ascii="Cambria" w:hAnsi="Cambria"/>
          <w:sz w:val="22"/>
          <w:szCs w:val="22"/>
        </w:rPr>
      </w:pPr>
      <w:r w:rsidRPr="001A0BFF">
        <w:rPr>
          <w:rFonts w:ascii="Cambria" w:hAnsi="Cambria"/>
          <w:b/>
          <w:bCs/>
          <w:sz w:val="22"/>
          <w:szCs w:val="22"/>
        </w:rPr>
        <w:t>Refle</w:t>
      </w:r>
      <w:r w:rsidR="00256A6E">
        <w:rPr>
          <w:rFonts w:ascii="Cambria" w:hAnsi="Cambria"/>
          <w:b/>
          <w:bCs/>
          <w:sz w:val="22"/>
          <w:szCs w:val="22"/>
        </w:rPr>
        <w:t>ct</w:t>
      </w:r>
      <w:r w:rsidRPr="001A0BFF">
        <w:rPr>
          <w:rFonts w:ascii="Cambria" w:hAnsi="Cambria"/>
          <w:b/>
          <w:bCs/>
          <w:sz w:val="22"/>
          <w:szCs w:val="22"/>
        </w:rPr>
        <w:t xml:space="preserve">ion: </w:t>
      </w:r>
      <w:r w:rsidRPr="001A0BFF">
        <w:rPr>
          <w:rFonts w:ascii="Cambria" w:hAnsi="Cambria"/>
          <w:bCs/>
          <w:i/>
          <w:sz w:val="22"/>
          <w:szCs w:val="22"/>
        </w:rPr>
        <w:t>“</w:t>
      </w:r>
      <w:proofErr w:type="spellStart"/>
      <w:r w:rsidRPr="001A0BFF">
        <w:rPr>
          <w:rFonts w:ascii="Cambria" w:hAnsi="Cambria"/>
          <w:bCs/>
          <w:i/>
          <w:sz w:val="22"/>
          <w:szCs w:val="22"/>
        </w:rPr>
        <w:t>Vive</w:t>
      </w:r>
      <w:proofErr w:type="spellEnd"/>
      <w:r w:rsidRPr="001A0BFF">
        <w:rPr>
          <w:rFonts w:ascii="Cambria" w:hAnsi="Cambria"/>
          <w:bCs/>
          <w:i/>
          <w:sz w:val="22"/>
          <w:szCs w:val="22"/>
        </w:rPr>
        <w:t xml:space="preserve"> </w:t>
      </w:r>
      <w:proofErr w:type="spellStart"/>
      <w:r w:rsidRPr="001A0BFF">
        <w:rPr>
          <w:rFonts w:ascii="Cambria" w:hAnsi="Cambria"/>
          <w:bCs/>
          <w:i/>
          <w:sz w:val="22"/>
          <w:szCs w:val="22"/>
        </w:rPr>
        <w:t>Memor</w:t>
      </w:r>
      <w:proofErr w:type="spellEnd"/>
      <w:r w:rsidRPr="001A0BFF">
        <w:rPr>
          <w:rFonts w:ascii="Cambria" w:hAnsi="Cambria"/>
          <w:bCs/>
          <w:i/>
          <w:sz w:val="22"/>
          <w:szCs w:val="22"/>
        </w:rPr>
        <w:t xml:space="preserve"> Mortis Fugit Hora.”</w:t>
      </w:r>
    </w:p>
    <w:p w14:paraId="17758F66" w14:textId="35C724B1" w:rsidR="009D1950" w:rsidRPr="001A0BFF" w:rsidRDefault="009D1950" w:rsidP="009D1950">
      <w:pPr>
        <w:tabs>
          <w:tab w:val="left" w:pos="180"/>
          <w:tab w:val="left" w:pos="360"/>
          <w:tab w:val="left" w:pos="720"/>
          <w:tab w:val="left" w:pos="1080"/>
          <w:tab w:val="left" w:pos="1440"/>
          <w:tab w:val="right" w:pos="9972"/>
        </w:tabs>
        <w:ind w:firstLine="180"/>
        <w:jc w:val="both"/>
        <w:rPr>
          <w:rFonts w:ascii="Cambria" w:hAnsi="Cambria"/>
          <w:sz w:val="22"/>
          <w:szCs w:val="22"/>
        </w:rPr>
      </w:pPr>
      <w:r w:rsidRPr="001A0BFF">
        <w:rPr>
          <w:rFonts w:ascii="Cambria" w:hAnsi="Cambria"/>
          <w:sz w:val="22"/>
          <w:szCs w:val="22"/>
        </w:rPr>
        <w:t xml:space="preserve">In late October of 2019, we went to Framingham, Massachusetts to visit </w:t>
      </w:r>
      <w:r>
        <w:rPr>
          <w:rFonts w:ascii="Cambria" w:hAnsi="Cambria"/>
          <w:sz w:val="22"/>
          <w:szCs w:val="22"/>
        </w:rPr>
        <w:t xml:space="preserve">my wife </w:t>
      </w:r>
      <w:r w:rsidRPr="001A0BFF">
        <w:rPr>
          <w:rFonts w:ascii="Cambria" w:hAnsi="Cambria"/>
          <w:sz w:val="22"/>
          <w:szCs w:val="22"/>
        </w:rPr>
        <w:t xml:space="preserve">Janet's niece. </w:t>
      </w:r>
      <w:proofErr w:type="spellStart"/>
      <w:r w:rsidRPr="001A0BFF">
        <w:rPr>
          <w:rFonts w:ascii="Cambria" w:hAnsi="Cambria"/>
          <w:sz w:val="22"/>
          <w:szCs w:val="22"/>
        </w:rPr>
        <w:t>Danice</w:t>
      </w:r>
      <w:proofErr w:type="spellEnd"/>
      <w:r w:rsidRPr="001A0BFF">
        <w:rPr>
          <w:rFonts w:ascii="Cambria" w:hAnsi="Cambria"/>
          <w:sz w:val="22"/>
          <w:szCs w:val="22"/>
        </w:rPr>
        <w:t xml:space="preserve"> took us to many wonderful and historical places, including the Boston Freedom Trail. During that adventure in the graveyards</w:t>
      </w:r>
      <w:r>
        <w:rPr>
          <w:rFonts w:ascii="Cambria" w:hAnsi="Cambria"/>
          <w:sz w:val="22"/>
          <w:szCs w:val="22"/>
        </w:rPr>
        <w:t>,</w:t>
      </w:r>
      <w:r w:rsidRPr="001A0BFF">
        <w:rPr>
          <w:rFonts w:ascii="Cambria" w:hAnsi="Cambria"/>
          <w:sz w:val="22"/>
          <w:szCs w:val="22"/>
        </w:rPr>
        <w:t xml:space="preserve"> we took particular notice of the 17</w:t>
      </w:r>
      <w:r w:rsidRPr="001A0BFF">
        <w:rPr>
          <w:rFonts w:ascii="Cambria" w:hAnsi="Cambria"/>
          <w:sz w:val="22"/>
          <w:szCs w:val="22"/>
          <w:vertAlign w:val="superscript"/>
        </w:rPr>
        <w:t>th</w:t>
      </w:r>
      <w:r w:rsidRPr="001A0BFF">
        <w:rPr>
          <w:rFonts w:ascii="Cambria" w:hAnsi="Cambria"/>
          <w:sz w:val="22"/>
          <w:szCs w:val="22"/>
        </w:rPr>
        <w:t xml:space="preserve"> and early 18</w:t>
      </w:r>
      <w:r w:rsidRPr="001A0BFF">
        <w:rPr>
          <w:rFonts w:ascii="Cambria" w:hAnsi="Cambria"/>
          <w:sz w:val="22"/>
          <w:szCs w:val="22"/>
          <w:vertAlign w:val="superscript"/>
        </w:rPr>
        <w:t>th</w:t>
      </w:r>
      <w:r w:rsidRPr="001A0BFF">
        <w:rPr>
          <w:rFonts w:ascii="Cambria" w:hAnsi="Cambria"/>
          <w:sz w:val="22"/>
          <w:szCs w:val="22"/>
        </w:rPr>
        <w:t xml:space="preserve"> century grave stones, which were carved with human skeletons snuffing out candles, Father Time with wings and an hourglass standing by and aiding them, and a variety of similar Puritan phrases in Latin like, </w:t>
      </w:r>
      <w:r w:rsidRPr="001A0BFF">
        <w:rPr>
          <w:rFonts w:ascii="Cambria" w:hAnsi="Cambria"/>
          <w:bCs/>
          <w:i/>
          <w:sz w:val="22"/>
          <w:szCs w:val="22"/>
        </w:rPr>
        <w:t>“</w:t>
      </w:r>
      <w:proofErr w:type="spellStart"/>
      <w:r w:rsidRPr="001A0BFF">
        <w:rPr>
          <w:rFonts w:ascii="Cambria" w:hAnsi="Cambria"/>
          <w:bCs/>
          <w:i/>
          <w:sz w:val="22"/>
          <w:szCs w:val="22"/>
        </w:rPr>
        <w:t>Vive</w:t>
      </w:r>
      <w:proofErr w:type="spellEnd"/>
      <w:r w:rsidRPr="001A0BFF">
        <w:rPr>
          <w:rFonts w:ascii="Cambria" w:hAnsi="Cambria"/>
          <w:bCs/>
          <w:i/>
          <w:sz w:val="22"/>
          <w:szCs w:val="22"/>
        </w:rPr>
        <w:t xml:space="preserve"> </w:t>
      </w:r>
      <w:proofErr w:type="spellStart"/>
      <w:r w:rsidRPr="001A0BFF">
        <w:rPr>
          <w:rFonts w:ascii="Cambria" w:hAnsi="Cambria"/>
          <w:bCs/>
          <w:i/>
          <w:sz w:val="22"/>
          <w:szCs w:val="22"/>
        </w:rPr>
        <w:t>Memor</w:t>
      </w:r>
      <w:proofErr w:type="spellEnd"/>
      <w:r w:rsidRPr="001A0BFF">
        <w:rPr>
          <w:rFonts w:ascii="Cambria" w:hAnsi="Cambria"/>
          <w:bCs/>
          <w:i/>
          <w:sz w:val="22"/>
          <w:szCs w:val="22"/>
        </w:rPr>
        <w:t xml:space="preserve"> Mortis Fugit Hora”</w:t>
      </w:r>
      <w:r w:rsidRPr="001A0BFF">
        <w:rPr>
          <w:rFonts w:ascii="Cambria" w:hAnsi="Cambria"/>
          <w:b/>
          <w:bCs/>
          <w:sz w:val="22"/>
          <w:szCs w:val="22"/>
        </w:rPr>
        <w:t xml:space="preserve"> </w:t>
      </w:r>
      <w:r w:rsidRPr="001A0BFF">
        <w:rPr>
          <w:rFonts w:ascii="Cambria" w:hAnsi="Cambria"/>
          <w:sz w:val="22"/>
          <w:szCs w:val="22"/>
        </w:rPr>
        <w:t xml:space="preserve">which basically means, </w:t>
      </w:r>
      <w:r w:rsidRPr="001A0BFF">
        <w:rPr>
          <w:rFonts w:ascii="Cambria" w:hAnsi="Cambria"/>
          <w:bCs/>
          <w:i/>
          <w:sz w:val="22"/>
          <w:szCs w:val="22"/>
        </w:rPr>
        <w:t>“Live mindful of death, time hurries away.”</w:t>
      </w:r>
      <w:r w:rsidRPr="001A0BFF">
        <w:rPr>
          <w:rFonts w:ascii="Cambria" w:hAnsi="Cambria"/>
          <w:sz w:val="22"/>
          <w:szCs w:val="22"/>
        </w:rPr>
        <w:t xml:space="preserve"> The Puritans believed their response to saving grace was to live in personal holiness before Almighty God and the world, because they knew they could meet their Savior at any time and they must testify of Christ while they had time, especially during the 1721 Boston smallpox epidemic when over 6</w:t>
      </w:r>
      <w:r>
        <w:rPr>
          <w:rFonts w:ascii="Cambria" w:hAnsi="Cambria"/>
          <w:sz w:val="22"/>
          <w:szCs w:val="22"/>
        </w:rPr>
        <w:t>,</w:t>
      </w:r>
      <w:r w:rsidRPr="001A0BFF">
        <w:rPr>
          <w:rFonts w:ascii="Cambria" w:hAnsi="Cambria"/>
          <w:sz w:val="22"/>
          <w:szCs w:val="22"/>
        </w:rPr>
        <w:t>000 souls were infected and some 1</w:t>
      </w:r>
      <w:r>
        <w:rPr>
          <w:rFonts w:ascii="Cambria" w:hAnsi="Cambria"/>
          <w:sz w:val="22"/>
          <w:szCs w:val="22"/>
        </w:rPr>
        <w:t>,</w:t>
      </w:r>
      <w:r w:rsidRPr="001A0BFF">
        <w:rPr>
          <w:rFonts w:ascii="Cambria" w:hAnsi="Cambria"/>
          <w:sz w:val="22"/>
          <w:szCs w:val="22"/>
        </w:rPr>
        <w:t>200 died, many children among them. Time</w:t>
      </w:r>
      <w:r>
        <w:rPr>
          <w:rFonts w:ascii="Cambria" w:hAnsi="Cambria"/>
          <w:sz w:val="22"/>
          <w:szCs w:val="22"/>
        </w:rPr>
        <w:t>,</w:t>
      </w:r>
      <w:r w:rsidRPr="001A0BFF">
        <w:rPr>
          <w:rFonts w:ascii="Cambria" w:hAnsi="Cambria"/>
          <w:sz w:val="22"/>
          <w:szCs w:val="22"/>
        </w:rPr>
        <w:t xml:space="preserve"> after all</w:t>
      </w:r>
      <w:r>
        <w:rPr>
          <w:rFonts w:ascii="Cambria" w:hAnsi="Cambria"/>
          <w:sz w:val="22"/>
          <w:szCs w:val="22"/>
        </w:rPr>
        <w:t>,</w:t>
      </w:r>
      <w:r w:rsidRPr="001A0BFF">
        <w:rPr>
          <w:rFonts w:ascii="Cambria" w:hAnsi="Cambria"/>
          <w:sz w:val="22"/>
          <w:szCs w:val="22"/>
        </w:rPr>
        <w:t xml:space="preserve"> is the one thing that once it is spent can never be retrieved. Once it is gone, it is gone... What do we live mindful of? How do we spend our time?</w:t>
      </w:r>
    </w:p>
    <w:p w14:paraId="140AE8A4" w14:textId="63708FC1" w:rsidR="009D1950" w:rsidRDefault="009D1950" w:rsidP="00256A6E">
      <w:pPr>
        <w:tabs>
          <w:tab w:val="left" w:pos="180"/>
          <w:tab w:val="left" w:pos="360"/>
          <w:tab w:val="left" w:pos="720"/>
          <w:tab w:val="left" w:pos="1080"/>
          <w:tab w:val="left" w:pos="1440"/>
          <w:tab w:val="right" w:pos="9972"/>
        </w:tabs>
        <w:ind w:firstLine="180"/>
        <w:jc w:val="both"/>
        <w:rPr>
          <w:rFonts w:ascii="Cambria" w:hAnsi="Cambria"/>
          <w:sz w:val="22"/>
          <w:szCs w:val="22"/>
        </w:rPr>
      </w:pPr>
      <w:r w:rsidRPr="001A0BFF">
        <w:rPr>
          <w:rFonts w:ascii="Cambria" w:hAnsi="Cambria"/>
          <w:sz w:val="22"/>
          <w:szCs w:val="22"/>
        </w:rPr>
        <w:t>Joseph of Arimathea is a well</w:t>
      </w:r>
      <w:r>
        <w:rPr>
          <w:rFonts w:ascii="Cambria" w:hAnsi="Cambria"/>
          <w:sz w:val="22"/>
          <w:szCs w:val="22"/>
        </w:rPr>
        <w:t>-</w:t>
      </w:r>
      <w:r w:rsidRPr="001A0BFF">
        <w:rPr>
          <w:rFonts w:ascii="Cambria" w:hAnsi="Cambria"/>
          <w:sz w:val="22"/>
          <w:szCs w:val="22"/>
        </w:rPr>
        <w:t xml:space="preserve">known name in Christianity. Mentioned in all four Gospels, he was rich, a member of the Sanhedrin, and a secret disciple of Jesus... </w:t>
      </w:r>
      <w:r>
        <w:rPr>
          <w:rFonts w:ascii="Cambria" w:hAnsi="Cambria"/>
          <w:sz w:val="22"/>
          <w:szCs w:val="22"/>
        </w:rPr>
        <w:t>I</w:t>
      </w:r>
      <w:r w:rsidRPr="001A0BFF">
        <w:rPr>
          <w:rFonts w:ascii="Cambria" w:hAnsi="Cambria"/>
          <w:sz w:val="22"/>
          <w:szCs w:val="22"/>
        </w:rPr>
        <w:t xml:space="preserve">t is believed he was Mary's uncle, and </w:t>
      </w:r>
      <w:r>
        <w:rPr>
          <w:rFonts w:ascii="Cambria" w:hAnsi="Cambria"/>
          <w:sz w:val="22"/>
          <w:szCs w:val="22"/>
        </w:rPr>
        <w:t xml:space="preserve">so </w:t>
      </w:r>
      <w:r w:rsidRPr="001A0BFF">
        <w:rPr>
          <w:rFonts w:ascii="Cambria" w:hAnsi="Cambria"/>
          <w:sz w:val="22"/>
          <w:szCs w:val="22"/>
        </w:rPr>
        <w:t xml:space="preserve">Jesus' great uncle. He was referred to as 'Nobilis </w:t>
      </w:r>
      <w:proofErr w:type="spellStart"/>
      <w:r w:rsidRPr="001A0BFF">
        <w:rPr>
          <w:rFonts w:ascii="Cambria" w:hAnsi="Cambria"/>
          <w:sz w:val="22"/>
          <w:szCs w:val="22"/>
        </w:rPr>
        <w:t>Decurio</w:t>
      </w:r>
      <w:proofErr w:type="spellEnd"/>
      <w:r w:rsidRPr="001A0BFF">
        <w:rPr>
          <w:rFonts w:ascii="Cambria" w:hAnsi="Cambria"/>
          <w:sz w:val="22"/>
          <w:szCs w:val="22"/>
        </w:rPr>
        <w:t>' or Minister of Mines to the Roman Government. Joseph of Arimathea was also mindful of death. Every Jew's dream was to be buried in the Holy Land, especially in or near Jerusalem.  When Joseph purchased land there</w:t>
      </w:r>
      <w:r>
        <w:rPr>
          <w:rFonts w:ascii="Cambria" w:hAnsi="Cambria"/>
          <w:sz w:val="22"/>
          <w:szCs w:val="22"/>
        </w:rPr>
        <w:t>,</w:t>
      </w:r>
      <w:r w:rsidRPr="001A0BFF">
        <w:rPr>
          <w:rFonts w:ascii="Cambria" w:hAnsi="Cambria"/>
          <w:sz w:val="22"/>
          <w:szCs w:val="22"/>
        </w:rPr>
        <w:t xml:space="preserve"> per his rank and Jewish custom, he cut a burial tomb into the rock on his property, a reminder every day that he, like all of us, leave this corporeal existence to stand before YHWH God. He believed in YHWH and </w:t>
      </w:r>
      <w:r w:rsidRPr="001A0BFF">
        <w:rPr>
          <w:rFonts w:ascii="Cambria" w:hAnsi="Cambria"/>
          <w:sz w:val="22"/>
          <w:szCs w:val="22"/>
        </w:rPr>
        <w:lastRenderedPageBreak/>
        <w:t xml:space="preserve">that </w:t>
      </w:r>
      <w:proofErr w:type="spellStart"/>
      <w:r w:rsidRPr="001A0BFF">
        <w:rPr>
          <w:rFonts w:ascii="Cambria" w:hAnsi="Cambria"/>
          <w:sz w:val="22"/>
          <w:szCs w:val="22"/>
        </w:rPr>
        <w:t>Ya'shua</w:t>
      </w:r>
      <w:proofErr w:type="spellEnd"/>
      <w:r w:rsidRPr="001A0BFF">
        <w:rPr>
          <w:rFonts w:ascii="Cambria" w:hAnsi="Cambria"/>
          <w:sz w:val="22"/>
          <w:szCs w:val="22"/>
        </w:rPr>
        <w:t xml:space="preserve"> (Jesus) was the Messiah. When “push came to shove” his secret was revealed when he took a stand above all others, and with Pilate's permission, and in loving faith and deep respect</w:t>
      </w:r>
      <w:r>
        <w:rPr>
          <w:rFonts w:ascii="Cambria" w:hAnsi="Cambria"/>
          <w:sz w:val="22"/>
          <w:szCs w:val="22"/>
        </w:rPr>
        <w:t>,</w:t>
      </w:r>
      <w:r w:rsidRPr="001A0BFF">
        <w:rPr>
          <w:rFonts w:ascii="Cambria" w:hAnsi="Cambria"/>
          <w:sz w:val="22"/>
          <w:szCs w:val="22"/>
        </w:rPr>
        <w:t xml:space="preserve"> removed Christ's body from the cross, wrapped His body and placed it in his own tomb, rolling the tombstone in place, knowing full well he would probably lose his place on the Sanhedrin and in the synagogue by proving he was </w:t>
      </w:r>
      <w:r>
        <w:rPr>
          <w:rFonts w:ascii="Cambria" w:hAnsi="Cambria"/>
          <w:sz w:val="22"/>
          <w:szCs w:val="22"/>
        </w:rPr>
        <w:t xml:space="preserve">a disciple of </w:t>
      </w:r>
      <w:r w:rsidRPr="001A0BFF">
        <w:rPr>
          <w:rFonts w:ascii="Cambria" w:hAnsi="Cambria"/>
          <w:sz w:val="22"/>
          <w:szCs w:val="22"/>
        </w:rPr>
        <w:t xml:space="preserve">Christ, most likely </w:t>
      </w:r>
      <w:r>
        <w:rPr>
          <w:rFonts w:ascii="Cambria" w:hAnsi="Cambria"/>
          <w:sz w:val="22"/>
          <w:szCs w:val="22"/>
        </w:rPr>
        <w:t xml:space="preserve">then </w:t>
      </w:r>
      <w:r w:rsidR="00256A6E">
        <w:rPr>
          <w:rFonts w:ascii="Cambria" w:hAnsi="Cambria"/>
          <w:noProof/>
          <w:sz w:val="22"/>
          <w:szCs w:val="22"/>
        </w:rPr>
        <w:drawing>
          <wp:anchor distT="0" distB="0" distL="114300" distR="114300" simplePos="0" relativeHeight="252039168" behindDoc="0" locked="0" layoutInCell="1" allowOverlap="1" wp14:anchorId="7B8FFC0B" wp14:editId="1B49509C">
            <wp:simplePos x="0" y="0"/>
            <wp:positionH relativeFrom="column">
              <wp:posOffset>4504055</wp:posOffset>
            </wp:positionH>
            <wp:positionV relativeFrom="paragraph">
              <wp:posOffset>704215</wp:posOffset>
            </wp:positionV>
            <wp:extent cx="2327910" cy="3070860"/>
            <wp:effectExtent l="12700" t="12700" r="8890" b="15240"/>
            <wp:wrapSquare wrapText="bothSides"/>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joseph-of-arimathea.jpg"/>
                    <pic:cNvPicPr/>
                  </pic:nvPicPr>
                  <pic:blipFill rotWithShape="1">
                    <a:blip r:embed="rId93">
                      <a:extLst>
                        <a:ext uri="{BEBA8EAE-BF5A-486C-A8C5-ECC9F3942E4B}">
                          <a14:imgProps xmlns:a14="http://schemas.microsoft.com/office/drawing/2010/main">
                            <a14:imgLayer>
                              <a14:imgEffect>
                                <a14:sharpenSoften amount="50000"/>
                              </a14:imgEffect>
                              <a14:imgEffect>
                                <a14:brightnessContrast bright="20000" contrast="20000"/>
                              </a14:imgEffect>
                            </a14:imgLayer>
                          </a14:imgProps>
                        </a:ext>
                      </a:extLst>
                    </a:blip>
                    <a:srcRect b="2993"/>
                    <a:stretch/>
                  </pic:blipFill>
                  <pic:spPr bwMode="auto">
                    <a:xfrm>
                      <a:off x="0" y="0"/>
                      <a:ext cx="2327910" cy="307086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A0BFF">
        <w:rPr>
          <w:rFonts w:ascii="Cambria" w:hAnsi="Cambria"/>
          <w:sz w:val="22"/>
          <w:szCs w:val="22"/>
        </w:rPr>
        <w:t xml:space="preserve">becoming a byword to other devout Jews. It is believed he may have even spent time in prison for his support of Jesus.  </w:t>
      </w:r>
    </w:p>
    <w:p w14:paraId="018B91FB" w14:textId="0BAD2B2A" w:rsidR="009D1950" w:rsidRPr="001A0BFF" w:rsidRDefault="009D1950" w:rsidP="009D1950">
      <w:pPr>
        <w:tabs>
          <w:tab w:val="left" w:pos="180"/>
          <w:tab w:val="left" w:pos="360"/>
          <w:tab w:val="left" w:pos="720"/>
          <w:tab w:val="left" w:pos="1080"/>
          <w:tab w:val="left" w:pos="1440"/>
          <w:tab w:val="right" w:pos="9972"/>
        </w:tabs>
        <w:ind w:firstLine="180"/>
        <w:jc w:val="both"/>
        <w:rPr>
          <w:rFonts w:ascii="Cambria" w:hAnsi="Cambria"/>
          <w:sz w:val="22"/>
          <w:szCs w:val="22"/>
        </w:rPr>
      </w:pPr>
      <w:r w:rsidRPr="001A0BFF">
        <w:rPr>
          <w:rFonts w:ascii="Cambria" w:hAnsi="Cambria"/>
          <w:sz w:val="22"/>
          <w:szCs w:val="22"/>
        </w:rPr>
        <w:t>When push comes to shove, where do we stand? (Yes, I am crying right now.)</w:t>
      </w:r>
    </w:p>
    <w:p w14:paraId="626BF8B6" w14:textId="2300740B" w:rsidR="009D1950" w:rsidRDefault="009D1950" w:rsidP="009D1950">
      <w:pPr>
        <w:tabs>
          <w:tab w:val="left" w:pos="180"/>
          <w:tab w:val="left" w:pos="360"/>
          <w:tab w:val="left" w:pos="720"/>
          <w:tab w:val="left" w:pos="1080"/>
          <w:tab w:val="left" w:pos="1440"/>
          <w:tab w:val="right" w:pos="9972"/>
        </w:tabs>
        <w:ind w:firstLine="180"/>
        <w:jc w:val="both"/>
        <w:rPr>
          <w:rFonts w:ascii="Cambria" w:hAnsi="Cambria"/>
          <w:sz w:val="22"/>
          <w:szCs w:val="22"/>
        </w:rPr>
      </w:pPr>
      <w:r w:rsidRPr="001A0BFF">
        <w:rPr>
          <w:rFonts w:ascii="Cambria" w:hAnsi="Cambria"/>
          <w:sz w:val="22"/>
          <w:szCs w:val="22"/>
        </w:rPr>
        <w:t xml:space="preserve">On the other hand, after the day of Preparation, the chief priests and Pharisees, pridefully protecting their powerful political position under Pilate, blasphemed The Christ before Pilate and YHWH by calling Jesus 'imposter' and claiming His disciples would steal His body and </w:t>
      </w:r>
      <w:r>
        <w:rPr>
          <w:rFonts w:ascii="Cambria" w:hAnsi="Cambria"/>
          <w:sz w:val="22"/>
          <w:szCs w:val="22"/>
        </w:rPr>
        <w:t xml:space="preserve">make a phony </w:t>
      </w:r>
      <w:r w:rsidRPr="001A0BFF">
        <w:rPr>
          <w:rFonts w:ascii="Cambria" w:hAnsi="Cambria"/>
          <w:sz w:val="22"/>
          <w:szCs w:val="22"/>
        </w:rPr>
        <w:t xml:space="preserve">claim </w:t>
      </w:r>
      <w:r>
        <w:rPr>
          <w:rFonts w:ascii="Cambria" w:hAnsi="Cambria"/>
          <w:sz w:val="22"/>
          <w:szCs w:val="22"/>
        </w:rPr>
        <w:t>of</w:t>
      </w:r>
      <w:r w:rsidRPr="001A0BFF">
        <w:rPr>
          <w:rFonts w:ascii="Cambria" w:hAnsi="Cambria"/>
          <w:sz w:val="22"/>
          <w:szCs w:val="22"/>
        </w:rPr>
        <w:t xml:space="preserve"> 'resurrection,' thus perpetrating a 'greater fraud.' They would accuse Christ's disciples of grave robbery, which in fact would des</w:t>
      </w:r>
      <w:r>
        <w:rPr>
          <w:rFonts w:ascii="Cambria" w:hAnsi="Cambria"/>
          <w:sz w:val="22"/>
          <w:szCs w:val="22"/>
        </w:rPr>
        <w:t>e</w:t>
      </w:r>
      <w:r w:rsidRPr="001A0BFF">
        <w:rPr>
          <w:rFonts w:ascii="Cambria" w:hAnsi="Cambria"/>
          <w:sz w:val="22"/>
          <w:szCs w:val="22"/>
        </w:rPr>
        <w:t>crate His grave which was unthinkable for a Jew, but apparently not for prideful, pious powerful people protecting political position. So, Christ's tomb was sealed and guarded... Just the way God the Father wanted it. After all, nothing happens outside of God's perfect will...</w:t>
      </w:r>
      <w:r>
        <w:rPr>
          <w:rFonts w:ascii="Cambria" w:hAnsi="Cambria"/>
          <w:sz w:val="22"/>
          <w:szCs w:val="22"/>
        </w:rPr>
        <w:t xml:space="preserve"> </w:t>
      </w:r>
      <w:r w:rsidRPr="001A0BFF">
        <w:rPr>
          <w:rFonts w:ascii="Cambria" w:hAnsi="Cambria"/>
          <w:sz w:val="22"/>
          <w:szCs w:val="22"/>
        </w:rPr>
        <w:t xml:space="preserve">I think of times I have called Jesus imposter through my disrespectful unholy words and actions. I am so very thankful for His mercy, grace and forgiveness.  </w:t>
      </w:r>
    </w:p>
    <w:p w14:paraId="6331569A" w14:textId="05D513EF" w:rsidR="009D1950" w:rsidRPr="001A0BFF" w:rsidRDefault="009D1950" w:rsidP="009D1950">
      <w:pPr>
        <w:tabs>
          <w:tab w:val="left" w:pos="180"/>
          <w:tab w:val="left" w:pos="360"/>
          <w:tab w:val="left" w:pos="720"/>
          <w:tab w:val="left" w:pos="1080"/>
          <w:tab w:val="left" w:pos="1440"/>
          <w:tab w:val="right" w:pos="9972"/>
        </w:tabs>
        <w:ind w:firstLine="180"/>
        <w:jc w:val="both"/>
        <w:rPr>
          <w:rFonts w:ascii="Cambria" w:hAnsi="Cambria"/>
          <w:sz w:val="22"/>
          <w:szCs w:val="22"/>
        </w:rPr>
      </w:pPr>
      <w:r w:rsidRPr="001A0BFF">
        <w:rPr>
          <w:rFonts w:ascii="Cambria" w:hAnsi="Cambria"/>
          <w:sz w:val="22"/>
          <w:szCs w:val="22"/>
        </w:rPr>
        <w:t>What do we pridefully protect?</w:t>
      </w:r>
    </w:p>
    <w:p w14:paraId="76D43A3E" w14:textId="3A313422" w:rsidR="009D1950" w:rsidRDefault="00256A6E" w:rsidP="007E4BEB">
      <w:pPr>
        <w:tabs>
          <w:tab w:val="left" w:pos="180"/>
          <w:tab w:val="left" w:pos="360"/>
          <w:tab w:val="left" w:pos="720"/>
          <w:tab w:val="left" w:pos="1080"/>
          <w:tab w:val="left" w:pos="1440"/>
          <w:tab w:val="right" w:pos="9972"/>
        </w:tabs>
        <w:ind w:firstLine="180"/>
        <w:jc w:val="both"/>
        <w:rPr>
          <w:rFonts w:ascii="Cambria" w:hAnsi="Cambria"/>
          <w:sz w:val="22"/>
          <w:szCs w:val="22"/>
        </w:rPr>
      </w:pPr>
      <w:r>
        <w:rPr>
          <w:noProof/>
        </w:rPr>
        <mc:AlternateContent>
          <mc:Choice Requires="wps">
            <w:drawing>
              <wp:anchor distT="0" distB="0" distL="114300" distR="114300" simplePos="0" relativeHeight="251930624" behindDoc="0" locked="0" layoutInCell="1" allowOverlap="1" wp14:anchorId="34E212D9" wp14:editId="4F5C1974">
                <wp:simplePos x="0" y="0"/>
                <wp:positionH relativeFrom="column">
                  <wp:posOffset>4521200</wp:posOffset>
                </wp:positionH>
                <wp:positionV relativeFrom="paragraph">
                  <wp:posOffset>179070</wp:posOffset>
                </wp:positionV>
                <wp:extent cx="2327910" cy="444500"/>
                <wp:effectExtent l="0" t="0" r="0" b="0"/>
                <wp:wrapSquare wrapText="bothSides"/>
                <wp:docPr id="119" name="Text Box 119"/>
                <wp:cNvGraphicFramePr/>
                <a:graphic xmlns:a="http://schemas.openxmlformats.org/drawingml/2006/main">
                  <a:graphicData uri="http://schemas.microsoft.com/office/word/2010/wordprocessingShape">
                    <wps:wsp>
                      <wps:cNvSpPr txBox="1"/>
                      <wps:spPr>
                        <a:xfrm>
                          <a:off x="0" y="0"/>
                          <a:ext cx="2327910" cy="4445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wps:spPr>
                      <wps:style>
                        <a:lnRef idx="0">
                          <a:schemeClr val="accent1"/>
                        </a:lnRef>
                        <a:fillRef idx="0">
                          <a:schemeClr val="accent1"/>
                        </a:fillRef>
                        <a:effectRef idx="0">
                          <a:schemeClr val="accent1"/>
                        </a:effectRef>
                        <a:fontRef idx="minor">
                          <a:schemeClr val="dk1"/>
                        </a:fontRef>
                      </wps:style>
                      <wps:txbx>
                        <w:txbxContent>
                          <w:p w14:paraId="7094BA27" w14:textId="5A37B18F" w:rsidR="000162A7" w:rsidRPr="007372F6" w:rsidRDefault="000162A7" w:rsidP="001F6809">
                            <w:pPr>
                              <w:jc w:val="center"/>
                              <w:rPr>
                                <w:b/>
                              </w:rPr>
                            </w:pPr>
                            <w:r w:rsidRPr="007372F6">
                              <w:rPr>
                                <w:b/>
                              </w:rPr>
                              <w:t xml:space="preserve">James Tissot, </w:t>
                            </w:r>
                            <w:r w:rsidRPr="007372F6">
                              <w:rPr>
                                <w:b/>
                                <w:u w:val="single"/>
                              </w:rPr>
                              <w:t>Joseph of Arimathea</w:t>
                            </w:r>
                            <w:r w:rsidRPr="007372F6">
                              <w:rPr>
                                <w:b/>
                                <w:i/>
                              </w:rPr>
                              <w:t xml:space="preserve">, </w:t>
                            </w:r>
                            <w:r w:rsidRPr="007372F6">
                              <w:rPr>
                                <w:b/>
                              </w:rPr>
                              <w:t>ca.1890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E212D9" id="Text Box 119" o:spid="_x0000_s1048" type="#_x0000_t202" style="position:absolute;left:0;text-align:left;margin-left:356pt;margin-top:14.1pt;width:183.3pt;height:35pt;z-index:25193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" filled="f" stroked="f">
                <v:textbox>
                  <w:txbxContent>
                    <w:p w14:paraId="7094BA27" w14:textId="5A37B18F" w:rsidR="000162A7" w:rsidRPr="007372F6" w:rsidRDefault="000162A7" w:rsidP="001F6809">
                      <w:pPr>
                        <w:jc w:val="center"/>
                        <w:rPr>
                          <w:b/>
                        </w:rPr>
                      </w:pPr>
                      <w:r w:rsidRPr="007372F6">
                        <w:rPr>
                          <w:b/>
                        </w:rPr>
                        <w:t xml:space="preserve">James Tissot, </w:t>
                      </w:r>
                      <w:r w:rsidRPr="007372F6">
                        <w:rPr>
                          <w:b/>
                          <w:u w:val="single"/>
                        </w:rPr>
                        <w:t>Joseph of Arimathea</w:t>
                      </w:r>
                      <w:r w:rsidRPr="007372F6">
                        <w:rPr>
                          <w:b/>
                          <w:i/>
                        </w:rPr>
                        <w:t xml:space="preserve">, </w:t>
                      </w:r>
                      <w:r w:rsidRPr="007372F6">
                        <w:rPr>
                          <w:b/>
                        </w:rPr>
                        <w:t>ca.1890</w:t>
                      </w:r>
                    </w:p>
                  </w:txbxContent>
                </v:textbox>
                <w10:wrap type="square"/>
              </v:shape>
            </w:pict>
          </mc:Fallback>
        </mc:AlternateContent>
      </w:r>
      <w:r w:rsidR="009D1950" w:rsidRPr="001A0BFF">
        <w:rPr>
          <w:rFonts w:ascii="Cambria" w:hAnsi="Cambria"/>
          <w:sz w:val="22"/>
          <w:szCs w:val="22"/>
        </w:rPr>
        <w:t>I admit that I spend some time on Facebook</w:t>
      </w:r>
      <w:r w:rsidR="009D1950">
        <w:rPr>
          <w:rFonts w:ascii="Cambria" w:hAnsi="Cambria"/>
          <w:sz w:val="22"/>
          <w:szCs w:val="22"/>
        </w:rPr>
        <w:t>,</w:t>
      </w:r>
      <w:r w:rsidR="009D1950" w:rsidRPr="001A0BFF">
        <w:rPr>
          <w:rFonts w:ascii="Cambria" w:hAnsi="Cambria"/>
          <w:sz w:val="22"/>
          <w:szCs w:val="22"/>
        </w:rPr>
        <w:t xml:space="preserve"> and </w:t>
      </w:r>
      <w:r w:rsidR="009D1950">
        <w:rPr>
          <w:rFonts w:ascii="Cambria" w:hAnsi="Cambria"/>
          <w:sz w:val="22"/>
          <w:szCs w:val="22"/>
        </w:rPr>
        <w:t xml:space="preserve">in </w:t>
      </w:r>
      <w:r w:rsidR="009D1950" w:rsidRPr="001A0BFF">
        <w:rPr>
          <w:rFonts w:ascii="Cambria" w:hAnsi="Cambria"/>
          <w:sz w:val="22"/>
          <w:szCs w:val="22"/>
        </w:rPr>
        <w:t>this last election season I have had to comment to many friends that I would not preach the false 'gospel' of politics (for no mere man or party can save us), but rather, Jesus Christ, God's Eternal Son, crucified, risen, a Savior to all who will truly believe and live for Him. I believe God has appointed the very day of our death</w:t>
      </w:r>
      <w:r w:rsidR="009D1950">
        <w:rPr>
          <w:rFonts w:ascii="Cambria" w:hAnsi="Cambria"/>
          <w:sz w:val="22"/>
          <w:szCs w:val="22"/>
        </w:rPr>
        <w:t>,</w:t>
      </w:r>
      <w:r w:rsidR="009D1950" w:rsidRPr="001A0BFF">
        <w:rPr>
          <w:rFonts w:ascii="Cambria" w:hAnsi="Cambria"/>
          <w:sz w:val="22"/>
          <w:szCs w:val="22"/>
        </w:rPr>
        <w:t xml:space="preserve"> and </w:t>
      </w:r>
      <w:r w:rsidR="009D1950">
        <w:rPr>
          <w:rFonts w:ascii="Cambria" w:hAnsi="Cambria"/>
          <w:sz w:val="22"/>
          <w:szCs w:val="22"/>
        </w:rPr>
        <w:t xml:space="preserve">there is </w:t>
      </w:r>
      <w:r w:rsidR="009D1950" w:rsidRPr="001A0BFF">
        <w:rPr>
          <w:rFonts w:ascii="Cambria" w:hAnsi="Cambria"/>
          <w:sz w:val="22"/>
          <w:szCs w:val="22"/>
        </w:rPr>
        <w:t xml:space="preserve">no one </w:t>
      </w:r>
      <w:r w:rsidR="009D1950">
        <w:rPr>
          <w:rFonts w:ascii="Cambria" w:hAnsi="Cambria"/>
          <w:sz w:val="22"/>
          <w:szCs w:val="22"/>
        </w:rPr>
        <w:t>and</w:t>
      </w:r>
      <w:r w:rsidR="009D1950" w:rsidRPr="001A0BFF">
        <w:rPr>
          <w:rFonts w:ascii="Cambria" w:hAnsi="Cambria"/>
          <w:sz w:val="22"/>
          <w:szCs w:val="22"/>
        </w:rPr>
        <w:t xml:space="preserve"> nothing </w:t>
      </w:r>
      <w:r w:rsidR="009D1950">
        <w:rPr>
          <w:rFonts w:ascii="Cambria" w:hAnsi="Cambria"/>
          <w:sz w:val="22"/>
          <w:szCs w:val="22"/>
        </w:rPr>
        <w:t xml:space="preserve">that </w:t>
      </w:r>
      <w:r w:rsidR="009D1950" w:rsidRPr="001A0BFF">
        <w:rPr>
          <w:rFonts w:ascii="Cambria" w:hAnsi="Cambria"/>
          <w:sz w:val="22"/>
          <w:szCs w:val="22"/>
        </w:rPr>
        <w:t>can change that, so let us live for Christ boldly! I have been reading God's Word and following the news for over half a century and I have seen this coming</w:t>
      </w:r>
      <w:r w:rsidR="009D1950">
        <w:rPr>
          <w:rFonts w:ascii="Cambria" w:hAnsi="Cambria"/>
          <w:sz w:val="22"/>
          <w:szCs w:val="22"/>
        </w:rPr>
        <w:t>. I</w:t>
      </w:r>
      <w:r w:rsidR="009D1950" w:rsidRPr="001A0BFF">
        <w:rPr>
          <w:rFonts w:ascii="Cambria" w:hAnsi="Cambria"/>
          <w:sz w:val="22"/>
          <w:szCs w:val="22"/>
        </w:rPr>
        <w:t xml:space="preserve"> am convinced that this time is critical</w:t>
      </w:r>
      <w:r w:rsidR="009D1950">
        <w:rPr>
          <w:rFonts w:ascii="Cambria" w:hAnsi="Cambria"/>
          <w:sz w:val="22"/>
          <w:szCs w:val="22"/>
        </w:rPr>
        <w:t xml:space="preserve">, but like all earthly “times” it is not ultimate. </w:t>
      </w:r>
      <w:r w:rsidR="009D1950" w:rsidRPr="001A0BFF">
        <w:rPr>
          <w:rFonts w:ascii="Cambria" w:hAnsi="Cambria"/>
          <w:sz w:val="22"/>
          <w:szCs w:val="22"/>
        </w:rPr>
        <w:t xml:space="preserve">We must always be mindful of our eternal future, because it is all we truly have. The sinful world is running toward destruction at breakneck speed, believing what </w:t>
      </w:r>
      <w:r w:rsidR="009D1950">
        <w:rPr>
          <w:rFonts w:ascii="Cambria" w:hAnsi="Cambria"/>
          <w:sz w:val="22"/>
          <w:szCs w:val="22"/>
        </w:rPr>
        <w:t>people</w:t>
      </w:r>
      <w:r w:rsidR="009D1950" w:rsidRPr="001A0BFF">
        <w:rPr>
          <w:rFonts w:ascii="Cambria" w:hAnsi="Cambria"/>
          <w:sz w:val="22"/>
          <w:szCs w:val="22"/>
        </w:rPr>
        <w:t xml:space="preserve"> are doing is right</w:t>
      </w:r>
      <w:r w:rsidR="009D1950">
        <w:rPr>
          <w:rFonts w:ascii="Cambria" w:hAnsi="Cambria"/>
          <w:sz w:val="22"/>
          <w:szCs w:val="22"/>
        </w:rPr>
        <w:t xml:space="preserve"> because it is</w:t>
      </w:r>
      <w:r w:rsidR="009D1950" w:rsidRPr="001A0BFF">
        <w:rPr>
          <w:rFonts w:ascii="Cambria" w:hAnsi="Cambria"/>
          <w:sz w:val="22"/>
          <w:szCs w:val="22"/>
        </w:rPr>
        <w:t xml:space="preserve"> good in their own eyes. We must boldly take a stand for Christ and </w:t>
      </w:r>
      <w:r w:rsidR="009D1950">
        <w:rPr>
          <w:rFonts w:ascii="Cambria" w:hAnsi="Cambria"/>
          <w:sz w:val="22"/>
          <w:szCs w:val="22"/>
        </w:rPr>
        <w:t xml:space="preserve">for </w:t>
      </w:r>
      <w:r w:rsidR="009D1950" w:rsidRPr="001A0BFF">
        <w:rPr>
          <w:rFonts w:ascii="Cambria" w:hAnsi="Cambria"/>
          <w:sz w:val="22"/>
          <w:szCs w:val="22"/>
        </w:rPr>
        <w:t xml:space="preserve">Him alone, or be branded </w:t>
      </w:r>
      <w:r w:rsidR="009D1950">
        <w:rPr>
          <w:rFonts w:ascii="Cambria" w:hAnsi="Cambria"/>
          <w:sz w:val="22"/>
          <w:szCs w:val="22"/>
        </w:rPr>
        <w:t>“</w:t>
      </w:r>
      <w:r w:rsidR="009D1950" w:rsidRPr="001A0BFF">
        <w:rPr>
          <w:rFonts w:ascii="Cambria" w:hAnsi="Cambria"/>
          <w:sz w:val="22"/>
          <w:szCs w:val="22"/>
        </w:rPr>
        <w:t>imposter.</w:t>
      </w:r>
      <w:r w:rsidR="009D1950">
        <w:rPr>
          <w:rFonts w:ascii="Cambria" w:hAnsi="Cambria"/>
          <w:sz w:val="22"/>
          <w:szCs w:val="22"/>
        </w:rPr>
        <w:t>”</w:t>
      </w:r>
      <w:r w:rsidR="009D1950" w:rsidRPr="001A0BFF">
        <w:rPr>
          <w:rFonts w:ascii="Cambria" w:hAnsi="Cambria"/>
          <w:sz w:val="22"/>
          <w:szCs w:val="22"/>
        </w:rPr>
        <w:t xml:space="preserve"> We must diligently teach God's Word to our children and grandchildren because I believe they must stand the worst of what is surely to come</w:t>
      </w:r>
      <w:r w:rsidR="005F78F4">
        <w:rPr>
          <w:rFonts w:ascii="Cambria" w:hAnsi="Cambria"/>
          <w:sz w:val="22"/>
          <w:szCs w:val="22"/>
        </w:rPr>
        <w:t>. They</w:t>
      </w:r>
      <w:r w:rsidR="009D1950" w:rsidRPr="001A0BFF">
        <w:rPr>
          <w:rFonts w:ascii="Cambria" w:hAnsi="Cambria"/>
          <w:sz w:val="22"/>
          <w:szCs w:val="22"/>
        </w:rPr>
        <w:t xml:space="preserve"> must be fitted with Christ's salvation and be seekers of personal holiness, living lives mindful of preparing to spend eternity with Almighty God in glory. The Apostle Paul wrote, “</w:t>
      </w:r>
      <w:r w:rsidR="009D1950" w:rsidRPr="001A0BFF">
        <w:rPr>
          <w:rFonts w:ascii="Cambria" w:hAnsi="Cambria"/>
          <w:i/>
          <w:sz w:val="22"/>
          <w:szCs w:val="22"/>
        </w:rPr>
        <w:t xml:space="preserve">Look carefully then how you walk, not as unwise but as wise, making the best of </w:t>
      </w:r>
      <w:r w:rsidR="009D1950" w:rsidRPr="001A0BFF">
        <w:rPr>
          <w:rFonts w:ascii="Cambria" w:hAnsi="Cambria"/>
          <w:i/>
          <w:iCs/>
          <w:sz w:val="22"/>
          <w:szCs w:val="22"/>
        </w:rPr>
        <w:t xml:space="preserve">your </w:t>
      </w:r>
      <w:r w:rsidR="009D1950" w:rsidRPr="001A0BFF">
        <w:rPr>
          <w:rFonts w:ascii="Cambria" w:hAnsi="Cambria"/>
          <w:i/>
          <w:sz w:val="22"/>
          <w:szCs w:val="22"/>
        </w:rPr>
        <w:t>time, because the days are evil. Therefore</w:t>
      </w:r>
      <w:r w:rsidR="009D1950">
        <w:rPr>
          <w:rFonts w:ascii="Cambria" w:hAnsi="Cambria"/>
          <w:i/>
          <w:sz w:val="22"/>
          <w:szCs w:val="22"/>
        </w:rPr>
        <w:t>,</w:t>
      </w:r>
      <w:r w:rsidR="009D1950" w:rsidRPr="001A0BFF">
        <w:rPr>
          <w:rFonts w:ascii="Cambria" w:hAnsi="Cambria"/>
          <w:i/>
          <w:sz w:val="22"/>
          <w:szCs w:val="22"/>
        </w:rPr>
        <w:t xml:space="preserve"> do not be foolish, but understand what the will of the Lord is.” </w:t>
      </w:r>
      <w:r w:rsidR="009D1950" w:rsidRPr="001A0BFF">
        <w:rPr>
          <w:rFonts w:ascii="Cambria" w:hAnsi="Cambria"/>
          <w:sz w:val="22"/>
          <w:szCs w:val="22"/>
        </w:rPr>
        <w:t xml:space="preserve">(Ephesians 5:15-17) The Puritans knew and </w:t>
      </w:r>
      <w:proofErr w:type="spellStart"/>
      <w:r w:rsidR="009D1950" w:rsidRPr="001A0BFF">
        <w:rPr>
          <w:rFonts w:ascii="Cambria" w:hAnsi="Cambria"/>
          <w:sz w:val="22"/>
          <w:szCs w:val="22"/>
        </w:rPr>
        <w:t>lived</w:t>
      </w:r>
      <w:proofErr w:type="spellEnd"/>
      <w:r w:rsidR="009D1950" w:rsidRPr="001A0BFF">
        <w:rPr>
          <w:rFonts w:ascii="Cambria" w:hAnsi="Cambria"/>
          <w:sz w:val="22"/>
          <w:szCs w:val="22"/>
        </w:rPr>
        <w:t xml:space="preserve"> this. If we truly proclaim Christ we must know it and live it as well, and say like Job, “</w:t>
      </w:r>
      <w:r w:rsidR="009D1950" w:rsidRPr="001A0BFF">
        <w:rPr>
          <w:rFonts w:ascii="Cambria" w:hAnsi="Cambria"/>
          <w:i/>
          <w:sz w:val="22"/>
          <w:szCs w:val="22"/>
        </w:rPr>
        <w:t>Though He slay me, I will hope in Him.”</w:t>
      </w:r>
      <w:r w:rsidR="009D1950" w:rsidRPr="001A0BFF">
        <w:rPr>
          <w:rFonts w:ascii="Cambria" w:hAnsi="Cambria"/>
          <w:sz w:val="22"/>
          <w:szCs w:val="22"/>
        </w:rPr>
        <w:t xml:space="preserve"> (Job 13:15a)  </w:t>
      </w:r>
    </w:p>
    <w:p w14:paraId="46CB56BB" w14:textId="4D15F9CE" w:rsidR="009D1950" w:rsidRDefault="009D1950" w:rsidP="009D1950">
      <w:pPr>
        <w:tabs>
          <w:tab w:val="left" w:pos="180"/>
          <w:tab w:val="left" w:pos="360"/>
          <w:tab w:val="left" w:pos="720"/>
          <w:tab w:val="left" w:pos="1080"/>
          <w:tab w:val="left" w:pos="1440"/>
          <w:tab w:val="right" w:pos="9972"/>
        </w:tabs>
        <w:ind w:firstLine="180"/>
        <w:jc w:val="both"/>
        <w:rPr>
          <w:rFonts w:ascii="Cambria" w:hAnsi="Cambria"/>
          <w:sz w:val="22"/>
          <w:szCs w:val="22"/>
        </w:rPr>
      </w:pPr>
      <w:r w:rsidRPr="001A0BFF">
        <w:rPr>
          <w:rFonts w:ascii="Cambria" w:hAnsi="Cambria"/>
          <w:sz w:val="22"/>
          <w:szCs w:val="22"/>
        </w:rPr>
        <w:t>So</w:t>
      </w:r>
      <w:r>
        <w:rPr>
          <w:rFonts w:ascii="Cambria" w:hAnsi="Cambria"/>
          <w:sz w:val="22"/>
          <w:szCs w:val="22"/>
        </w:rPr>
        <w:t>,</w:t>
      </w:r>
      <w:r w:rsidRPr="001A0BFF">
        <w:rPr>
          <w:rFonts w:ascii="Cambria" w:hAnsi="Cambria"/>
          <w:sz w:val="22"/>
          <w:szCs w:val="22"/>
        </w:rPr>
        <w:t xml:space="preserve"> once again, where do we stand?</w:t>
      </w:r>
    </w:p>
    <w:p w14:paraId="01CB27AB" w14:textId="3589AC46" w:rsidR="009D1950" w:rsidRPr="009D1950" w:rsidRDefault="009D1950" w:rsidP="009D1950">
      <w:pPr>
        <w:tabs>
          <w:tab w:val="left" w:pos="180"/>
          <w:tab w:val="left" w:pos="360"/>
          <w:tab w:val="left" w:pos="720"/>
          <w:tab w:val="left" w:pos="1080"/>
          <w:tab w:val="left" w:pos="1440"/>
          <w:tab w:val="right" w:pos="9972"/>
        </w:tabs>
        <w:jc w:val="both"/>
        <w:rPr>
          <w:rFonts w:ascii="Cambria" w:hAnsi="Cambria"/>
          <w:sz w:val="10"/>
          <w:szCs w:val="10"/>
        </w:rPr>
      </w:pPr>
    </w:p>
    <w:p w14:paraId="69BD7587" w14:textId="36CE16D2" w:rsidR="009D1950" w:rsidRPr="001A0BFF" w:rsidRDefault="009D1950" w:rsidP="009D1950">
      <w:pPr>
        <w:tabs>
          <w:tab w:val="left" w:pos="180"/>
          <w:tab w:val="left" w:pos="360"/>
          <w:tab w:val="left" w:pos="720"/>
          <w:tab w:val="left" w:pos="1080"/>
          <w:tab w:val="left" w:pos="1440"/>
          <w:tab w:val="right" w:pos="9972"/>
        </w:tabs>
        <w:jc w:val="both"/>
        <w:rPr>
          <w:rFonts w:ascii="Cambria" w:hAnsi="Cambria"/>
          <w:sz w:val="22"/>
          <w:szCs w:val="22"/>
        </w:rPr>
      </w:pPr>
      <w:r w:rsidRPr="001A0BFF">
        <w:rPr>
          <w:rFonts w:ascii="Cambria" w:hAnsi="Cambria"/>
          <w:b/>
          <w:sz w:val="22"/>
          <w:szCs w:val="22"/>
        </w:rPr>
        <w:t>Response</w:t>
      </w:r>
      <w:r>
        <w:rPr>
          <w:rFonts w:ascii="Cambria" w:hAnsi="Cambria"/>
          <w:sz w:val="22"/>
          <w:szCs w:val="22"/>
        </w:rPr>
        <w:t>: Let us</w:t>
      </w:r>
      <w:r w:rsidRPr="001A0BFF">
        <w:rPr>
          <w:rFonts w:ascii="Cambria" w:hAnsi="Cambria"/>
          <w:sz w:val="22"/>
          <w:szCs w:val="22"/>
        </w:rPr>
        <w:t xml:space="preserve"> sing and</w:t>
      </w:r>
      <w:r>
        <w:rPr>
          <w:rFonts w:ascii="Cambria" w:hAnsi="Cambria"/>
          <w:sz w:val="22"/>
          <w:szCs w:val="22"/>
        </w:rPr>
        <w:t>,</w:t>
      </w:r>
      <w:r w:rsidRPr="001A0BFF">
        <w:rPr>
          <w:rFonts w:ascii="Cambria" w:hAnsi="Cambria"/>
          <w:sz w:val="22"/>
          <w:szCs w:val="22"/>
        </w:rPr>
        <w:t xml:space="preserve"> as God gives </w:t>
      </w:r>
      <w:r>
        <w:rPr>
          <w:rFonts w:ascii="Cambria" w:hAnsi="Cambria"/>
          <w:sz w:val="22"/>
          <w:szCs w:val="22"/>
        </w:rPr>
        <w:t>us</w:t>
      </w:r>
      <w:r w:rsidRPr="001A0BFF">
        <w:rPr>
          <w:rFonts w:ascii="Cambria" w:hAnsi="Cambria"/>
          <w:sz w:val="22"/>
          <w:szCs w:val="22"/>
        </w:rPr>
        <w:t xml:space="preserve"> strength, live with conviction the words of Edward Mote:</w:t>
      </w:r>
    </w:p>
    <w:p w14:paraId="2452B4E8" w14:textId="74EB4731" w:rsidR="009D1950" w:rsidRDefault="009D1950" w:rsidP="009D1950">
      <w:pPr>
        <w:tabs>
          <w:tab w:val="left" w:pos="180"/>
          <w:tab w:val="left" w:pos="360"/>
          <w:tab w:val="left" w:pos="720"/>
          <w:tab w:val="left" w:pos="1080"/>
          <w:tab w:val="left" w:pos="1440"/>
          <w:tab w:val="right" w:pos="9972"/>
        </w:tabs>
        <w:ind w:firstLine="180"/>
        <w:jc w:val="both"/>
        <w:rPr>
          <w:rFonts w:ascii="Cambria" w:hAnsi="Cambria"/>
          <w:i/>
          <w:sz w:val="22"/>
          <w:szCs w:val="22"/>
        </w:rPr>
      </w:pPr>
      <w:r w:rsidRPr="001A0BFF">
        <w:rPr>
          <w:rFonts w:ascii="Cambria" w:hAnsi="Cambria"/>
          <w:i/>
          <w:sz w:val="22"/>
          <w:szCs w:val="22"/>
        </w:rPr>
        <w:t>My hope is built on nothing less than Jesus' blood and righteousness;</w:t>
      </w:r>
      <w:r>
        <w:rPr>
          <w:rFonts w:ascii="Cambria" w:hAnsi="Cambria"/>
          <w:i/>
          <w:sz w:val="22"/>
          <w:szCs w:val="22"/>
        </w:rPr>
        <w:t xml:space="preserve"> </w:t>
      </w:r>
    </w:p>
    <w:p w14:paraId="13F2F23D" w14:textId="20539800" w:rsidR="009D1950" w:rsidRPr="001A0BFF" w:rsidRDefault="009D1950" w:rsidP="009D1950">
      <w:pPr>
        <w:tabs>
          <w:tab w:val="left" w:pos="180"/>
          <w:tab w:val="left" w:pos="360"/>
          <w:tab w:val="left" w:pos="720"/>
          <w:tab w:val="left" w:pos="1080"/>
          <w:tab w:val="left" w:pos="1440"/>
          <w:tab w:val="right" w:pos="9972"/>
        </w:tabs>
        <w:ind w:firstLine="180"/>
        <w:jc w:val="both"/>
        <w:rPr>
          <w:rFonts w:ascii="Cambria" w:hAnsi="Cambria"/>
          <w:i/>
          <w:sz w:val="22"/>
          <w:szCs w:val="22"/>
        </w:rPr>
      </w:pPr>
      <w:r>
        <w:rPr>
          <w:rFonts w:ascii="Cambria" w:hAnsi="Cambria"/>
          <w:i/>
          <w:sz w:val="22"/>
          <w:szCs w:val="22"/>
        </w:rPr>
        <w:tab/>
      </w:r>
      <w:r>
        <w:rPr>
          <w:rFonts w:ascii="Cambria" w:hAnsi="Cambria"/>
          <w:i/>
          <w:sz w:val="22"/>
          <w:szCs w:val="22"/>
        </w:rPr>
        <w:tab/>
      </w:r>
      <w:r w:rsidRPr="001A0BFF">
        <w:rPr>
          <w:rFonts w:ascii="Cambria" w:hAnsi="Cambria"/>
          <w:i/>
          <w:sz w:val="22"/>
          <w:szCs w:val="22"/>
        </w:rPr>
        <w:t xml:space="preserve">I dare not trust the </w:t>
      </w:r>
      <w:r w:rsidRPr="001A0BFF">
        <w:rPr>
          <w:rFonts w:ascii="Cambria" w:hAnsi="Cambria"/>
          <w:i/>
          <w:iCs/>
          <w:sz w:val="22"/>
          <w:szCs w:val="22"/>
        </w:rPr>
        <w:t>sweetest frame</w:t>
      </w:r>
      <w:r w:rsidRPr="001A0BFF">
        <w:rPr>
          <w:rFonts w:ascii="Cambria" w:hAnsi="Cambria"/>
          <w:i/>
          <w:sz w:val="22"/>
          <w:szCs w:val="22"/>
        </w:rPr>
        <w:t>* but wholly lean on Jesus' name.</w:t>
      </w:r>
    </w:p>
    <w:p w14:paraId="6A43CC59" w14:textId="2AA08EBF" w:rsidR="009D1950" w:rsidRPr="001A0BFF" w:rsidRDefault="009D1950" w:rsidP="009D1950">
      <w:pPr>
        <w:tabs>
          <w:tab w:val="left" w:pos="180"/>
          <w:tab w:val="left" w:pos="360"/>
          <w:tab w:val="left" w:pos="720"/>
          <w:tab w:val="left" w:pos="1080"/>
          <w:tab w:val="left" w:pos="1440"/>
          <w:tab w:val="right" w:pos="9972"/>
        </w:tabs>
        <w:ind w:firstLine="180"/>
        <w:jc w:val="both"/>
        <w:rPr>
          <w:rFonts w:ascii="Cambria" w:hAnsi="Cambria"/>
          <w:i/>
          <w:sz w:val="22"/>
          <w:szCs w:val="22"/>
        </w:rPr>
      </w:pPr>
      <w:r>
        <w:rPr>
          <w:rFonts w:ascii="Cambria" w:hAnsi="Cambria"/>
          <w:i/>
          <w:sz w:val="22"/>
          <w:szCs w:val="22"/>
        </w:rPr>
        <w:tab/>
      </w:r>
      <w:r w:rsidRPr="001A0BFF">
        <w:rPr>
          <w:rFonts w:ascii="Cambria" w:hAnsi="Cambria"/>
          <w:i/>
          <w:sz w:val="22"/>
          <w:szCs w:val="22"/>
        </w:rPr>
        <w:t>On Christ the sol</w:t>
      </w:r>
      <w:r>
        <w:rPr>
          <w:rFonts w:ascii="Cambria" w:hAnsi="Cambria"/>
          <w:i/>
          <w:sz w:val="22"/>
          <w:szCs w:val="22"/>
        </w:rPr>
        <w:t>i</w:t>
      </w:r>
      <w:r w:rsidRPr="001A0BFF">
        <w:rPr>
          <w:rFonts w:ascii="Cambria" w:hAnsi="Cambria"/>
          <w:i/>
          <w:sz w:val="22"/>
          <w:szCs w:val="22"/>
        </w:rPr>
        <w:t xml:space="preserve">d Rock, I stand; all other ground is sinking sand. All other ground is sinking sand. </w:t>
      </w:r>
    </w:p>
    <w:p w14:paraId="46036965" w14:textId="655D0F9D" w:rsidR="009D1950" w:rsidRPr="001A0BFF" w:rsidRDefault="009D1950" w:rsidP="009D1950">
      <w:pPr>
        <w:tabs>
          <w:tab w:val="left" w:pos="180"/>
          <w:tab w:val="left" w:pos="360"/>
          <w:tab w:val="left" w:pos="720"/>
          <w:tab w:val="left" w:pos="1080"/>
          <w:tab w:val="left" w:pos="1440"/>
          <w:tab w:val="right" w:pos="9972"/>
        </w:tabs>
        <w:ind w:firstLine="180"/>
        <w:jc w:val="both"/>
        <w:rPr>
          <w:rFonts w:ascii="Cambria" w:hAnsi="Cambria"/>
          <w:i/>
          <w:sz w:val="22"/>
          <w:szCs w:val="22"/>
        </w:rPr>
      </w:pPr>
      <w:r w:rsidRPr="001A0BFF">
        <w:rPr>
          <w:rFonts w:ascii="Cambria" w:hAnsi="Cambria"/>
          <w:i/>
          <w:sz w:val="22"/>
          <w:szCs w:val="22"/>
        </w:rPr>
        <w:t>His oath, His covenant, His blood support me in the whelming flood;</w:t>
      </w:r>
    </w:p>
    <w:p w14:paraId="0BEF1339" w14:textId="4F35C0CD" w:rsidR="009D1950" w:rsidRPr="001A0BFF" w:rsidRDefault="009D1950" w:rsidP="009D1950">
      <w:pPr>
        <w:tabs>
          <w:tab w:val="left" w:pos="180"/>
          <w:tab w:val="left" w:pos="360"/>
          <w:tab w:val="left" w:pos="720"/>
          <w:tab w:val="left" w:pos="1080"/>
          <w:tab w:val="left" w:pos="1440"/>
          <w:tab w:val="right" w:pos="9972"/>
        </w:tabs>
        <w:ind w:firstLine="180"/>
        <w:jc w:val="both"/>
        <w:rPr>
          <w:rFonts w:ascii="Cambria" w:hAnsi="Cambria"/>
          <w:i/>
          <w:sz w:val="22"/>
          <w:szCs w:val="22"/>
        </w:rPr>
      </w:pPr>
      <w:r>
        <w:rPr>
          <w:rFonts w:ascii="Cambria" w:hAnsi="Cambria"/>
          <w:i/>
          <w:sz w:val="22"/>
          <w:szCs w:val="22"/>
        </w:rPr>
        <w:tab/>
      </w:r>
      <w:r>
        <w:rPr>
          <w:rFonts w:ascii="Cambria" w:hAnsi="Cambria"/>
          <w:i/>
          <w:sz w:val="22"/>
          <w:szCs w:val="22"/>
        </w:rPr>
        <w:tab/>
      </w:r>
      <w:r w:rsidRPr="001A0BFF">
        <w:rPr>
          <w:rFonts w:ascii="Cambria" w:hAnsi="Cambria"/>
          <w:i/>
          <w:sz w:val="22"/>
          <w:szCs w:val="22"/>
        </w:rPr>
        <w:t>When all around my soul gives way, He then is all my hope and stay.</w:t>
      </w:r>
    </w:p>
    <w:p w14:paraId="6DC128C7" w14:textId="73C07F58" w:rsidR="009D1950" w:rsidRPr="001A0BFF" w:rsidRDefault="009D1950" w:rsidP="009D1950">
      <w:pPr>
        <w:tabs>
          <w:tab w:val="left" w:pos="180"/>
          <w:tab w:val="left" w:pos="360"/>
          <w:tab w:val="left" w:pos="720"/>
          <w:tab w:val="left" w:pos="1080"/>
          <w:tab w:val="left" w:pos="1440"/>
          <w:tab w:val="right" w:pos="9972"/>
        </w:tabs>
        <w:ind w:firstLine="180"/>
        <w:jc w:val="both"/>
        <w:rPr>
          <w:rFonts w:ascii="Cambria" w:hAnsi="Cambria"/>
          <w:i/>
          <w:sz w:val="22"/>
          <w:szCs w:val="22"/>
        </w:rPr>
      </w:pPr>
      <w:r>
        <w:rPr>
          <w:rFonts w:ascii="Cambria" w:hAnsi="Cambria"/>
          <w:i/>
          <w:sz w:val="22"/>
          <w:szCs w:val="22"/>
        </w:rPr>
        <w:tab/>
      </w:r>
      <w:r w:rsidRPr="001A0BFF">
        <w:rPr>
          <w:rFonts w:ascii="Cambria" w:hAnsi="Cambria"/>
          <w:i/>
          <w:sz w:val="22"/>
          <w:szCs w:val="22"/>
        </w:rPr>
        <w:t>On Christ the solid Rock, I stand; all other ground is sinking sand. All other ground is sinking sand.</w:t>
      </w:r>
    </w:p>
    <w:p w14:paraId="2646478A" w14:textId="77777777" w:rsidR="009D1950" w:rsidRPr="001A0BFF" w:rsidRDefault="009D1950" w:rsidP="009D1950">
      <w:pPr>
        <w:tabs>
          <w:tab w:val="left" w:pos="180"/>
          <w:tab w:val="left" w:pos="360"/>
          <w:tab w:val="left" w:pos="720"/>
          <w:tab w:val="left" w:pos="1080"/>
          <w:tab w:val="left" w:pos="1440"/>
          <w:tab w:val="right" w:pos="9972"/>
        </w:tabs>
        <w:ind w:firstLine="180"/>
        <w:jc w:val="right"/>
        <w:rPr>
          <w:rFonts w:ascii="Cambria" w:hAnsi="Cambria"/>
          <w:sz w:val="22"/>
          <w:szCs w:val="22"/>
        </w:rPr>
      </w:pPr>
      <w:r w:rsidRPr="001A0BFF">
        <w:rPr>
          <w:rFonts w:ascii="Cambria" w:hAnsi="Cambria"/>
          <w:sz w:val="22"/>
          <w:szCs w:val="22"/>
        </w:rPr>
        <w:t>*</w:t>
      </w:r>
      <w:r>
        <w:rPr>
          <w:rFonts w:ascii="Cambria" w:hAnsi="Cambria"/>
          <w:sz w:val="22"/>
          <w:szCs w:val="22"/>
        </w:rPr>
        <w:t>[</w:t>
      </w:r>
      <w:r w:rsidRPr="001A0BFF">
        <w:rPr>
          <w:rFonts w:ascii="Cambria" w:hAnsi="Cambria"/>
          <w:i/>
          <w:iCs/>
          <w:sz w:val="22"/>
          <w:szCs w:val="22"/>
        </w:rPr>
        <w:t>best possible human ever</w:t>
      </w:r>
      <w:r>
        <w:rPr>
          <w:rFonts w:ascii="Cambria" w:hAnsi="Cambria"/>
          <w:i/>
          <w:iCs/>
          <w:sz w:val="22"/>
          <w:szCs w:val="22"/>
        </w:rPr>
        <w:t>]</w:t>
      </w:r>
    </w:p>
    <w:p w14:paraId="71334CAD" w14:textId="77777777" w:rsidR="009D1950" w:rsidRPr="009D1950" w:rsidRDefault="009D1950" w:rsidP="009D1950">
      <w:pPr>
        <w:tabs>
          <w:tab w:val="left" w:pos="180"/>
          <w:tab w:val="left" w:pos="360"/>
          <w:tab w:val="left" w:pos="720"/>
          <w:tab w:val="left" w:pos="1080"/>
          <w:tab w:val="left" w:pos="1440"/>
          <w:tab w:val="right" w:pos="9972"/>
        </w:tabs>
        <w:ind w:firstLine="180"/>
        <w:jc w:val="both"/>
        <w:rPr>
          <w:rFonts w:ascii="Cambria" w:hAnsi="Cambria"/>
          <w:sz w:val="10"/>
          <w:szCs w:val="10"/>
        </w:rPr>
      </w:pPr>
    </w:p>
    <w:p w14:paraId="485A15F5" w14:textId="69742B05" w:rsidR="006955D5" w:rsidRDefault="009D1950" w:rsidP="006955D5">
      <w:pPr>
        <w:tabs>
          <w:tab w:val="left" w:pos="180"/>
          <w:tab w:val="left" w:pos="360"/>
          <w:tab w:val="left" w:pos="720"/>
          <w:tab w:val="left" w:pos="1080"/>
          <w:tab w:val="left" w:pos="1440"/>
          <w:tab w:val="right" w:pos="10800"/>
        </w:tabs>
        <w:jc w:val="both"/>
        <w:rPr>
          <w:rFonts w:ascii="Cambria" w:hAnsi="Cambria"/>
          <w:sz w:val="22"/>
          <w:szCs w:val="22"/>
        </w:rPr>
      </w:pPr>
      <w:r>
        <w:rPr>
          <w:rFonts w:ascii="Cambria" w:hAnsi="Cambria"/>
          <w:b/>
          <w:sz w:val="22"/>
          <w:szCs w:val="22"/>
        </w:rPr>
        <w:t xml:space="preserve">Prayer: </w:t>
      </w:r>
      <w:r w:rsidRPr="001A0BFF">
        <w:rPr>
          <w:rFonts w:ascii="Cambria" w:hAnsi="Cambria"/>
          <w:sz w:val="22"/>
          <w:szCs w:val="22"/>
        </w:rPr>
        <w:t xml:space="preserve">Father God, Jesus Christ, Holy Spirit. You Alone ARE </w:t>
      </w:r>
      <w:proofErr w:type="gramStart"/>
      <w:r w:rsidRPr="001A0BFF">
        <w:rPr>
          <w:rFonts w:ascii="Cambria" w:hAnsi="Cambria"/>
          <w:sz w:val="22"/>
          <w:szCs w:val="22"/>
        </w:rPr>
        <w:t>The</w:t>
      </w:r>
      <w:proofErr w:type="gramEnd"/>
      <w:r w:rsidRPr="001A0BFF">
        <w:rPr>
          <w:rFonts w:ascii="Cambria" w:hAnsi="Cambria"/>
          <w:sz w:val="22"/>
          <w:szCs w:val="22"/>
        </w:rPr>
        <w:t xml:space="preserve"> One True God, not so the false gods of worldly religion, wo</w:t>
      </w:r>
      <w:r w:rsidR="005F78F4">
        <w:rPr>
          <w:rFonts w:ascii="Cambria" w:hAnsi="Cambria"/>
          <w:sz w:val="22"/>
          <w:szCs w:val="22"/>
        </w:rPr>
        <w:t>r</w:t>
      </w:r>
      <w:r w:rsidRPr="001A0BFF">
        <w:rPr>
          <w:rFonts w:ascii="Cambria" w:hAnsi="Cambria"/>
          <w:sz w:val="22"/>
          <w:szCs w:val="22"/>
        </w:rPr>
        <w:t xml:space="preserve">k, politics, social unity, human achievement, science, human knowledge, choice, etc... Make us truly mindful of our future with You, in this life and </w:t>
      </w:r>
      <w:r>
        <w:rPr>
          <w:rFonts w:ascii="Cambria" w:hAnsi="Cambria"/>
          <w:sz w:val="22"/>
          <w:szCs w:val="22"/>
        </w:rPr>
        <w:t xml:space="preserve">for </w:t>
      </w:r>
      <w:r w:rsidRPr="001A0BFF">
        <w:rPr>
          <w:rFonts w:ascii="Cambria" w:hAnsi="Cambria"/>
          <w:sz w:val="22"/>
          <w:szCs w:val="22"/>
        </w:rPr>
        <w:t xml:space="preserve">the life to come. Don't let us waste any time, because we know that You have numbered our days on this planet, but the glorious days to come with You are eternal and everlasting. Give us boldness in living for You alone here and now. In the </w:t>
      </w:r>
      <w:r>
        <w:rPr>
          <w:rFonts w:ascii="Cambria" w:hAnsi="Cambria"/>
          <w:sz w:val="22"/>
          <w:szCs w:val="22"/>
        </w:rPr>
        <w:t>m</w:t>
      </w:r>
      <w:r w:rsidRPr="001A0BFF">
        <w:rPr>
          <w:rFonts w:ascii="Cambria" w:hAnsi="Cambria"/>
          <w:sz w:val="22"/>
          <w:szCs w:val="22"/>
        </w:rPr>
        <w:t>atchless Name of Jesus, and for His Glory,</w:t>
      </w:r>
      <w:r>
        <w:rPr>
          <w:rFonts w:ascii="Cambria" w:hAnsi="Cambria"/>
          <w:sz w:val="22"/>
          <w:szCs w:val="22"/>
        </w:rPr>
        <w:t xml:space="preserve"> </w:t>
      </w:r>
      <w:r w:rsidRPr="001A0BFF">
        <w:rPr>
          <w:rFonts w:ascii="Cambria" w:hAnsi="Cambria"/>
          <w:sz w:val="22"/>
          <w:szCs w:val="22"/>
        </w:rPr>
        <w:t xml:space="preserve">Amen.     </w:t>
      </w:r>
      <w:r>
        <w:rPr>
          <w:rFonts w:ascii="Cambria" w:hAnsi="Cambria"/>
          <w:sz w:val="22"/>
          <w:szCs w:val="22"/>
        </w:rPr>
        <w:tab/>
      </w:r>
    </w:p>
    <w:p w14:paraId="581176FE" w14:textId="010A76D7" w:rsidR="009D1950" w:rsidRPr="001A0BFF" w:rsidRDefault="006955D5" w:rsidP="006955D5">
      <w:pPr>
        <w:tabs>
          <w:tab w:val="left" w:pos="180"/>
          <w:tab w:val="left" w:pos="360"/>
          <w:tab w:val="left" w:pos="720"/>
          <w:tab w:val="left" w:pos="1080"/>
          <w:tab w:val="left" w:pos="1440"/>
          <w:tab w:val="right" w:pos="10800"/>
        </w:tabs>
        <w:jc w:val="both"/>
        <w:rPr>
          <w:rFonts w:ascii="Cambria" w:hAnsi="Cambria"/>
          <w:sz w:val="22"/>
          <w:szCs w:val="22"/>
        </w:rPr>
      </w:pPr>
      <w:r>
        <w:rPr>
          <w:rFonts w:ascii="Cambria" w:hAnsi="Cambria"/>
          <w:sz w:val="22"/>
          <w:szCs w:val="22"/>
        </w:rPr>
        <w:tab/>
      </w:r>
      <w:r>
        <w:rPr>
          <w:rFonts w:ascii="Cambria" w:hAnsi="Cambria"/>
          <w:sz w:val="22"/>
          <w:szCs w:val="22"/>
        </w:rPr>
        <w:tab/>
      </w:r>
      <w:r>
        <w:rPr>
          <w:rFonts w:ascii="Cambria" w:hAnsi="Cambria"/>
          <w:sz w:val="22"/>
          <w:szCs w:val="22"/>
        </w:rPr>
        <w:tab/>
      </w:r>
      <w:r>
        <w:rPr>
          <w:rFonts w:ascii="Cambria" w:hAnsi="Cambria"/>
          <w:sz w:val="22"/>
          <w:szCs w:val="22"/>
        </w:rPr>
        <w:tab/>
      </w:r>
      <w:r>
        <w:rPr>
          <w:rFonts w:ascii="Cambria" w:hAnsi="Cambria"/>
          <w:sz w:val="22"/>
          <w:szCs w:val="22"/>
        </w:rPr>
        <w:tab/>
      </w:r>
      <w:r>
        <w:rPr>
          <w:rFonts w:ascii="Cambria" w:hAnsi="Cambria"/>
          <w:sz w:val="22"/>
          <w:szCs w:val="22"/>
        </w:rPr>
        <w:tab/>
      </w:r>
      <w:r w:rsidR="009D1950">
        <w:rPr>
          <w:rFonts w:ascii="Cambria" w:hAnsi="Cambria"/>
          <w:sz w:val="22"/>
          <w:szCs w:val="22"/>
        </w:rPr>
        <w:t xml:space="preserve">- </w:t>
      </w:r>
      <w:r w:rsidR="009D1950" w:rsidRPr="001A0BFF">
        <w:rPr>
          <w:rFonts w:ascii="Cambria" w:hAnsi="Cambria"/>
          <w:sz w:val="22"/>
          <w:szCs w:val="22"/>
        </w:rPr>
        <w:t>Gerry Dunlap</w:t>
      </w:r>
    </w:p>
    <w:p w14:paraId="04F072F3" w14:textId="1BD1E7AE" w:rsidR="0054402F" w:rsidRPr="005B5382" w:rsidRDefault="00DF1498" w:rsidP="007E4BEB">
      <w:pPr>
        <w:pStyle w:val="NoSpacing"/>
        <w:tabs>
          <w:tab w:val="left" w:pos="360"/>
          <w:tab w:val="left" w:pos="720"/>
          <w:tab w:val="left" w:pos="1080"/>
          <w:tab w:val="right" w:pos="9360"/>
        </w:tabs>
        <w:rPr>
          <w:rFonts w:ascii="Bradley Hand" w:hAnsi="Bradley Hand"/>
          <w:b/>
        </w:rPr>
      </w:pPr>
      <w:r w:rsidRPr="005B5382">
        <w:rPr>
          <w:rFonts w:ascii="Bradley Hand" w:hAnsi="Bradley Hand"/>
          <w:b/>
          <w:iCs/>
          <w:noProof/>
          <w:u w:val="single"/>
        </w:rPr>
        <w:lastRenderedPageBreak/>
        <w:drawing>
          <wp:anchor distT="0" distB="0" distL="114300" distR="114300" simplePos="0" relativeHeight="251741184" behindDoc="0" locked="0" layoutInCell="1" allowOverlap="1" wp14:anchorId="1FA19F0D" wp14:editId="2CDE9531">
            <wp:simplePos x="0" y="0"/>
            <wp:positionH relativeFrom="margin">
              <wp:posOffset>6014720</wp:posOffset>
            </wp:positionH>
            <wp:positionV relativeFrom="paragraph">
              <wp:posOffset>166370</wp:posOffset>
            </wp:positionV>
            <wp:extent cx="821055" cy="673100"/>
            <wp:effectExtent l="0" t="0" r="0" b="12700"/>
            <wp:wrapSquare wrapText="bothSides"/>
            <wp:docPr id="42" name="Picture 42" descr="Macintosh HD:Users:jayhull:Downloads:lent_25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jayhull:Downloads:lent_2538.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821055" cy="673100"/>
                    </a:xfrm>
                    <a:prstGeom prst="rect">
                      <a:avLst/>
                    </a:prstGeom>
                    <a:noFill/>
                    <a:ln>
                      <a:noFill/>
                    </a:ln>
                  </pic:spPr>
                </pic:pic>
              </a:graphicData>
            </a:graphic>
            <wp14:sizeRelH relativeFrom="page">
              <wp14:pctWidth>0</wp14:pctWidth>
            </wp14:sizeRelH>
            <wp14:sizeRelV relativeFrom="page">
              <wp14:pctHeight>0</wp14:pctHeight>
            </wp14:sizeRelV>
          </wp:anchor>
        </w:drawing>
      </w:r>
      <w:r w:rsidR="008B28FC" w:rsidRPr="005B5382">
        <w:rPr>
          <w:rFonts w:ascii="Bradley Hand" w:hAnsi="Bradley Hand"/>
          <w:b/>
          <w:bCs/>
          <w:sz w:val="36"/>
          <w:szCs w:val="36"/>
        </w:rPr>
        <w:t xml:space="preserve">APRIL </w:t>
      </w:r>
      <w:r w:rsidR="00261B6F" w:rsidRPr="005B5382">
        <w:rPr>
          <w:rFonts w:ascii="Bradley Hand" w:hAnsi="Bradley Hand"/>
          <w:b/>
          <w:bCs/>
          <w:sz w:val="36"/>
          <w:szCs w:val="36"/>
        </w:rPr>
        <w:t>2</w:t>
      </w:r>
      <w:r w:rsidR="003112ED" w:rsidRPr="005B5382">
        <w:rPr>
          <w:rFonts w:ascii="Bradley Hand" w:hAnsi="Bradley Hand"/>
          <w:b/>
          <w:bCs/>
          <w:sz w:val="36"/>
          <w:szCs w:val="36"/>
        </w:rPr>
        <w:t xml:space="preserve"> (Good Friday)</w:t>
      </w:r>
    </w:p>
    <w:p w14:paraId="1776782C" w14:textId="77777777" w:rsidR="0054402F" w:rsidRPr="005B5382" w:rsidRDefault="0054402F" w:rsidP="0054402F">
      <w:pPr>
        <w:tabs>
          <w:tab w:val="left" w:pos="540"/>
          <w:tab w:val="left" w:pos="900"/>
          <w:tab w:val="left" w:pos="1440"/>
        </w:tabs>
        <w:rPr>
          <w:rFonts w:ascii="Bradley Hand" w:hAnsi="Bradley Hand"/>
          <w:b/>
          <w:i/>
          <w:iCs/>
          <w:sz w:val="28"/>
          <w:szCs w:val="28"/>
        </w:rPr>
      </w:pPr>
      <w:r w:rsidRPr="005B5382">
        <w:rPr>
          <w:rFonts w:ascii="Bradley Hand" w:hAnsi="Bradley Hand"/>
          <w:b/>
          <w:i/>
          <w:iCs/>
          <w:sz w:val="28"/>
          <w:szCs w:val="28"/>
        </w:rPr>
        <w:t xml:space="preserve">“Jesus said to her, ‘Mary.’” </w:t>
      </w:r>
    </w:p>
    <w:p w14:paraId="36ECE3B0" w14:textId="77777777" w:rsidR="0054402F" w:rsidRPr="001F6809" w:rsidRDefault="0054402F" w:rsidP="0054402F">
      <w:pPr>
        <w:tabs>
          <w:tab w:val="left" w:pos="540"/>
          <w:tab w:val="left" w:pos="900"/>
          <w:tab w:val="left" w:pos="1440"/>
        </w:tabs>
        <w:rPr>
          <w:b/>
          <w:sz w:val="10"/>
          <w:szCs w:val="10"/>
        </w:rPr>
      </w:pPr>
    </w:p>
    <w:p w14:paraId="38E79727" w14:textId="77777777" w:rsidR="0054402F" w:rsidRPr="00B94169" w:rsidRDefault="0054402F" w:rsidP="0054402F">
      <w:pPr>
        <w:tabs>
          <w:tab w:val="left" w:pos="540"/>
          <w:tab w:val="left" w:pos="900"/>
          <w:tab w:val="left" w:pos="1440"/>
        </w:tabs>
        <w:rPr>
          <w:b/>
        </w:rPr>
      </w:pPr>
      <w:r>
        <w:rPr>
          <w:b/>
        </w:rPr>
        <w:t>Text: John 20:1-18</w:t>
      </w:r>
    </w:p>
    <w:p w14:paraId="279E8032" w14:textId="77777777" w:rsidR="0054402F" w:rsidRPr="0054402F" w:rsidRDefault="0054402F" w:rsidP="0054402F">
      <w:pPr>
        <w:widowControl w:val="0"/>
        <w:pBdr>
          <w:top w:val="single" w:sz="4" w:space="1" w:color="auto"/>
          <w:left w:val="single" w:sz="4" w:space="4" w:color="auto"/>
          <w:bottom w:val="single" w:sz="4" w:space="1" w:color="auto"/>
          <w:right w:val="single" w:sz="4" w:space="4" w:color="auto"/>
        </w:pBdr>
        <w:tabs>
          <w:tab w:val="left" w:pos="360"/>
          <w:tab w:val="left" w:pos="720"/>
        </w:tabs>
        <w:autoSpaceDE w:val="0"/>
        <w:autoSpaceDN w:val="0"/>
        <w:adjustRightInd w:val="0"/>
        <w:ind w:left="86" w:right="86" w:firstLine="274"/>
        <w:jc w:val="both"/>
        <w:rPr>
          <w:rFonts w:eastAsiaTheme="minorEastAsia"/>
          <w:bCs/>
          <w:iCs/>
          <w:szCs w:val="28"/>
          <w:lang w:eastAsia="ja-JP"/>
        </w:rPr>
      </w:pPr>
      <w:r>
        <w:rPr>
          <w:rFonts w:eastAsiaTheme="minorEastAsia"/>
          <w:bCs/>
          <w:iCs/>
          <w:szCs w:val="28"/>
          <w:vertAlign w:val="superscript"/>
          <w:lang w:eastAsia="ja-JP"/>
        </w:rPr>
        <w:t xml:space="preserve">1 </w:t>
      </w:r>
      <w:r w:rsidRPr="0054402F">
        <w:rPr>
          <w:rFonts w:eastAsiaTheme="minorEastAsia"/>
          <w:bCs/>
          <w:iCs/>
          <w:szCs w:val="28"/>
          <w:lang w:eastAsia="ja-JP"/>
        </w:rPr>
        <w:t xml:space="preserve">Early on the first day of the week, while it was still dark, Mary Magdalene went to the tomb and saw that the stone had been removed from the entrance. </w:t>
      </w:r>
      <w:r w:rsidRPr="0054402F">
        <w:rPr>
          <w:rFonts w:eastAsiaTheme="minorEastAsia"/>
          <w:bCs/>
          <w:iCs/>
          <w:szCs w:val="28"/>
          <w:vertAlign w:val="superscript"/>
          <w:lang w:eastAsia="ja-JP"/>
        </w:rPr>
        <w:t xml:space="preserve">2 </w:t>
      </w:r>
      <w:r w:rsidRPr="0054402F">
        <w:rPr>
          <w:rFonts w:eastAsiaTheme="minorEastAsia"/>
          <w:bCs/>
          <w:iCs/>
          <w:szCs w:val="28"/>
          <w:lang w:eastAsia="ja-JP"/>
        </w:rPr>
        <w:t xml:space="preserve">So she came running to Simon Peter and the other disciple, the one Jesus loved, and said, “They have taken the Lord out of the tomb, and we don’t know where they have put him!” </w:t>
      </w:r>
    </w:p>
    <w:p w14:paraId="06A8CD84" w14:textId="7FC76B03" w:rsidR="0054402F" w:rsidRPr="0054402F" w:rsidRDefault="0054402F" w:rsidP="0054402F">
      <w:pPr>
        <w:widowControl w:val="0"/>
        <w:pBdr>
          <w:top w:val="single" w:sz="4" w:space="1" w:color="auto"/>
          <w:left w:val="single" w:sz="4" w:space="4" w:color="auto"/>
          <w:bottom w:val="single" w:sz="4" w:space="1" w:color="auto"/>
          <w:right w:val="single" w:sz="4" w:space="4" w:color="auto"/>
        </w:pBdr>
        <w:tabs>
          <w:tab w:val="left" w:pos="360"/>
          <w:tab w:val="left" w:pos="720"/>
        </w:tabs>
        <w:autoSpaceDE w:val="0"/>
        <w:autoSpaceDN w:val="0"/>
        <w:adjustRightInd w:val="0"/>
        <w:ind w:left="86" w:right="86" w:firstLine="274"/>
        <w:jc w:val="both"/>
        <w:rPr>
          <w:rFonts w:eastAsiaTheme="minorEastAsia"/>
          <w:bCs/>
          <w:iCs/>
          <w:szCs w:val="28"/>
          <w:lang w:eastAsia="ja-JP"/>
        </w:rPr>
      </w:pPr>
      <w:r w:rsidRPr="0054402F">
        <w:rPr>
          <w:rFonts w:eastAsiaTheme="minorEastAsia"/>
          <w:bCs/>
          <w:iCs/>
          <w:szCs w:val="28"/>
          <w:vertAlign w:val="superscript"/>
          <w:lang w:eastAsia="ja-JP"/>
        </w:rPr>
        <w:t xml:space="preserve">3 </w:t>
      </w:r>
      <w:r w:rsidRPr="0054402F">
        <w:rPr>
          <w:rFonts w:eastAsiaTheme="minorEastAsia"/>
          <w:bCs/>
          <w:iCs/>
          <w:szCs w:val="28"/>
          <w:lang w:eastAsia="ja-JP"/>
        </w:rPr>
        <w:t xml:space="preserve">So Peter and the other disciple started for the tomb. </w:t>
      </w:r>
      <w:r w:rsidRPr="0054402F">
        <w:rPr>
          <w:rFonts w:eastAsiaTheme="minorEastAsia"/>
          <w:bCs/>
          <w:iCs/>
          <w:szCs w:val="28"/>
          <w:vertAlign w:val="superscript"/>
          <w:lang w:eastAsia="ja-JP"/>
        </w:rPr>
        <w:t xml:space="preserve">4 </w:t>
      </w:r>
      <w:r w:rsidRPr="0054402F">
        <w:rPr>
          <w:rFonts w:eastAsiaTheme="minorEastAsia"/>
          <w:bCs/>
          <w:iCs/>
          <w:szCs w:val="28"/>
          <w:lang w:eastAsia="ja-JP"/>
        </w:rPr>
        <w:t xml:space="preserve">Both were running, but the other disciple outran Peter and reached the tomb first. </w:t>
      </w:r>
      <w:r w:rsidRPr="0054402F">
        <w:rPr>
          <w:rFonts w:eastAsiaTheme="minorEastAsia"/>
          <w:bCs/>
          <w:iCs/>
          <w:szCs w:val="28"/>
          <w:vertAlign w:val="superscript"/>
          <w:lang w:eastAsia="ja-JP"/>
        </w:rPr>
        <w:t xml:space="preserve">5 </w:t>
      </w:r>
      <w:r w:rsidRPr="0054402F">
        <w:rPr>
          <w:rFonts w:eastAsiaTheme="minorEastAsia"/>
          <w:bCs/>
          <w:iCs/>
          <w:szCs w:val="28"/>
          <w:lang w:eastAsia="ja-JP"/>
        </w:rPr>
        <w:t xml:space="preserve">He bent over and looked in at the strips of linen lying there but did not go in. </w:t>
      </w:r>
      <w:r w:rsidRPr="0054402F">
        <w:rPr>
          <w:rFonts w:eastAsiaTheme="minorEastAsia"/>
          <w:bCs/>
          <w:iCs/>
          <w:szCs w:val="28"/>
          <w:vertAlign w:val="superscript"/>
          <w:lang w:eastAsia="ja-JP"/>
        </w:rPr>
        <w:t xml:space="preserve">6 </w:t>
      </w:r>
      <w:r w:rsidRPr="0054402F">
        <w:rPr>
          <w:rFonts w:eastAsiaTheme="minorEastAsia"/>
          <w:bCs/>
          <w:iCs/>
          <w:szCs w:val="28"/>
          <w:lang w:eastAsia="ja-JP"/>
        </w:rPr>
        <w:t xml:space="preserve">Then Simon Peter, who was behind him, arrived and went into the tomb. He saw the strips of linen lying there, </w:t>
      </w:r>
      <w:r w:rsidRPr="0054402F">
        <w:rPr>
          <w:rFonts w:eastAsiaTheme="minorEastAsia"/>
          <w:bCs/>
          <w:iCs/>
          <w:szCs w:val="28"/>
          <w:vertAlign w:val="superscript"/>
          <w:lang w:eastAsia="ja-JP"/>
        </w:rPr>
        <w:t xml:space="preserve">7 </w:t>
      </w:r>
      <w:r w:rsidRPr="0054402F">
        <w:rPr>
          <w:rFonts w:eastAsiaTheme="minorEastAsia"/>
          <w:bCs/>
          <w:iCs/>
          <w:szCs w:val="28"/>
          <w:lang w:eastAsia="ja-JP"/>
        </w:rPr>
        <w:t xml:space="preserve">as well as the burial cloth that had been around Jesus’ head. The cloth was folded up by itself, separate from the linen. </w:t>
      </w:r>
      <w:r w:rsidRPr="0054402F">
        <w:rPr>
          <w:rFonts w:eastAsiaTheme="minorEastAsia"/>
          <w:bCs/>
          <w:iCs/>
          <w:szCs w:val="28"/>
          <w:vertAlign w:val="superscript"/>
          <w:lang w:eastAsia="ja-JP"/>
        </w:rPr>
        <w:t xml:space="preserve">8 </w:t>
      </w:r>
      <w:r w:rsidRPr="0054402F">
        <w:rPr>
          <w:rFonts w:eastAsiaTheme="minorEastAsia"/>
          <w:bCs/>
          <w:iCs/>
          <w:szCs w:val="28"/>
          <w:lang w:eastAsia="ja-JP"/>
        </w:rPr>
        <w:t xml:space="preserve">Finally the other disciple, who had reached the tomb first, also went inside. He saw and believed. </w:t>
      </w:r>
      <w:r w:rsidRPr="0054402F">
        <w:rPr>
          <w:rFonts w:eastAsiaTheme="minorEastAsia"/>
          <w:bCs/>
          <w:iCs/>
          <w:szCs w:val="28"/>
          <w:vertAlign w:val="superscript"/>
          <w:lang w:eastAsia="ja-JP"/>
        </w:rPr>
        <w:t xml:space="preserve">9 </w:t>
      </w:r>
      <w:r w:rsidRPr="0054402F">
        <w:rPr>
          <w:rFonts w:eastAsiaTheme="minorEastAsia"/>
          <w:bCs/>
          <w:iCs/>
          <w:szCs w:val="28"/>
          <w:lang w:eastAsia="ja-JP"/>
        </w:rPr>
        <w:t xml:space="preserve">(They still did not understand from Scripture that Jesus had to rise from the dead.) </w:t>
      </w:r>
    </w:p>
    <w:p w14:paraId="14E10225" w14:textId="6883E4ED" w:rsidR="0054402F" w:rsidRPr="0054402F" w:rsidRDefault="0054402F" w:rsidP="0054402F">
      <w:pPr>
        <w:widowControl w:val="0"/>
        <w:pBdr>
          <w:top w:val="single" w:sz="4" w:space="1" w:color="auto"/>
          <w:left w:val="single" w:sz="4" w:space="4" w:color="auto"/>
          <w:bottom w:val="single" w:sz="4" w:space="1" w:color="auto"/>
          <w:right w:val="single" w:sz="4" w:space="4" w:color="auto"/>
        </w:pBdr>
        <w:tabs>
          <w:tab w:val="left" w:pos="360"/>
          <w:tab w:val="left" w:pos="720"/>
        </w:tabs>
        <w:autoSpaceDE w:val="0"/>
        <w:autoSpaceDN w:val="0"/>
        <w:adjustRightInd w:val="0"/>
        <w:ind w:left="86" w:right="86" w:firstLine="274"/>
        <w:jc w:val="both"/>
        <w:rPr>
          <w:rFonts w:eastAsiaTheme="minorEastAsia"/>
          <w:bCs/>
          <w:iCs/>
          <w:szCs w:val="28"/>
          <w:lang w:eastAsia="ja-JP"/>
        </w:rPr>
      </w:pPr>
      <w:r w:rsidRPr="0054402F">
        <w:rPr>
          <w:rFonts w:eastAsiaTheme="minorEastAsia"/>
          <w:bCs/>
          <w:iCs/>
          <w:szCs w:val="28"/>
          <w:vertAlign w:val="superscript"/>
          <w:lang w:eastAsia="ja-JP"/>
        </w:rPr>
        <w:t xml:space="preserve">10 </w:t>
      </w:r>
      <w:r w:rsidRPr="0054402F">
        <w:rPr>
          <w:rFonts w:eastAsiaTheme="minorEastAsia"/>
          <w:bCs/>
          <w:iCs/>
          <w:szCs w:val="28"/>
          <w:lang w:eastAsia="ja-JP"/>
        </w:rPr>
        <w:t xml:space="preserve">Then the disciples went back to their homes, </w:t>
      </w:r>
      <w:r w:rsidRPr="0054402F">
        <w:rPr>
          <w:rFonts w:eastAsiaTheme="minorEastAsia"/>
          <w:bCs/>
          <w:iCs/>
          <w:szCs w:val="28"/>
          <w:vertAlign w:val="superscript"/>
          <w:lang w:eastAsia="ja-JP"/>
        </w:rPr>
        <w:t xml:space="preserve">11 </w:t>
      </w:r>
      <w:r w:rsidRPr="0054402F">
        <w:rPr>
          <w:rFonts w:eastAsiaTheme="minorEastAsia"/>
          <w:bCs/>
          <w:iCs/>
          <w:szCs w:val="28"/>
          <w:lang w:eastAsia="ja-JP"/>
        </w:rPr>
        <w:t xml:space="preserve">but Mary stood outside the tomb crying. As she wept, she bent over to look into the tomb </w:t>
      </w:r>
      <w:r w:rsidRPr="0054402F">
        <w:rPr>
          <w:rFonts w:eastAsiaTheme="minorEastAsia"/>
          <w:bCs/>
          <w:iCs/>
          <w:szCs w:val="28"/>
          <w:vertAlign w:val="superscript"/>
          <w:lang w:eastAsia="ja-JP"/>
        </w:rPr>
        <w:t xml:space="preserve">12 </w:t>
      </w:r>
      <w:r w:rsidRPr="0054402F">
        <w:rPr>
          <w:rFonts w:eastAsiaTheme="minorEastAsia"/>
          <w:bCs/>
          <w:iCs/>
          <w:szCs w:val="28"/>
          <w:lang w:eastAsia="ja-JP"/>
        </w:rPr>
        <w:t xml:space="preserve">and saw two angels in white, seated where Jesus’ body had been, one at the head and the other at the foot. </w:t>
      </w:r>
    </w:p>
    <w:p w14:paraId="171BF9F8" w14:textId="1A7048FF" w:rsidR="0054402F" w:rsidRPr="0054402F" w:rsidRDefault="0054402F" w:rsidP="0054402F">
      <w:pPr>
        <w:widowControl w:val="0"/>
        <w:pBdr>
          <w:top w:val="single" w:sz="4" w:space="1" w:color="auto"/>
          <w:left w:val="single" w:sz="4" w:space="4" w:color="auto"/>
          <w:bottom w:val="single" w:sz="4" w:space="1" w:color="auto"/>
          <w:right w:val="single" w:sz="4" w:space="4" w:color="auto"/>
        </w:pBdr>
        <w:tabs>
          <w:tab w:val="left" w:pos="360"/>
          <w:tab w:val="left" w:pos="720"/>
        </w:tabs>
        <w:autoSpaceDE w:val="0"/>
        <w:autoSpaceDN w:val="0"/>
        <w:adjustRightInd w:val="0"/>
        <w:ind w:left="86" w:right="86" w:firstLine="274"/>
        <w:jc w:val="both"/>
        <w:rPr>
          <w:rFonts w:eastAsiaTheme="minorEastAsia"/>
          <w:bCs/>
          <w:iCs/>
          <w:szCs w:val="28"/>
          <w:lang w:eastAsia="ja-JP"/>
        </w:rPr>
      </w:pPr>
      <w:r w:rsidRPr="0054402F">
        <w:rPr>
          <w:rFonts w:eastAsiaTheme="minorEastAsia"/>
          <w:bCs/>
          <w:iCs/>
          <w:szCs w:val="28"/>
          <w:vertAlign w:val="superscript"/>
          <w:lang w:eastAsia="ja-JP"/>
        </w:rPr>
        <w:t xml:space="preserve">13 </w:t>
      </w:r>
      <w:r w:rsidRPr="0054402F">
        <w:rPr>
          <w:rFonts w:eastAsiaTheme="minorEastAsia"/>
          <w:bCs/>
          <w:iCs/>
          <w:szCs w:val="28"/>
          <w:lang w:eastAsia="ja-JP"/>
        </w:rPr>
        <w:t xml:space="preserve">They asked her, “Woman, why are you crying?” </w:t>
      </w:r>
    </w:p>
    <w:p w14:paraId="27515F3C" w14:textId="0885AC34" w:rsidR="0054402F" w:rsidRPr="0054402F" w:rsidRDefault="0054402F" w:rsidP="0054402F">
      <w:pPr>
        <w:widowControl w:val="0"/>
        <w:pBdr>
          <w:top w:val="single" w:sz="4" w:space="1" w:color="auto"/>
          <w:left w:val="single" w:sz="4" w:space="4" w:color="auto"/>
          <w:bottom w:val="single" w:sz="4" w:space="1" w:color="auto"/>
          <w:right w:val="single" w:sz="4" w:space="4" w:color="auto"/>
        </w:pBdr>
        <w:tabs>
          <w:tab w:val="left" w:pos="360"/>
          <w:tab w:val="left" w:pos="720"/>
        </w:tabs>
        <w:autoSpaceDE w:val="0"/>
        <w:autoSpaceDN w:val="0"/>
        <w:adjustRightInd w:val="0"/>
        <w:ind w:left="86" w:right="86" w:firstLine="274"/>
        <w:jc w:val="both"/>
        <w:rPr>
          <w:rFonts w:eastAsiaTheme="minorEastAsia"/>
          <w:bCs/>
          <w:iCs/>
          <w:szCs w:val="28"/>
          <w:lang w:eastAsia="ja-JP"/>
        </w:rPr>
      </w:pPr>
      <w:r w:rsidRPr="0054402F">
        <w:rPr>
          <w:rFonts w:eastAsiaTheme="minorEastAsia"/>
          <w:bCs/>
          <w:iCs/>
          <w:szCs w:val="28"/>
          <w:lang w:eastAsia="ja-JP"/>
        </w:rPr>
        <w:t xml:space="preserve">“They have taken my Lord away,” she said, “and I don’t know where they have put him.” </w:t>
      </w:r>
      <w:r w:rsidRPr="0054402F">
        <w:rPr>
          <w:rFonts w:eastAsiaTheme="minorEastAsia"/>
          <w:bCs/>
          <w:iCs/>
          <w:szCs w:val="28"/>
          <w:vertAlign w:val="superscript"/>
          <w:lang w:eastAsia="ja-JP"/>
        </w:rPr>
        <w:t xml:space="preserve">14 </w:t>
      </w:r>
      <w:r w:rsidRPr="0054402F">
        <w:rPr>
          <w:rFonts w:eastAsiaTheme="minorEastAsia"/>
          <w:bCs/>
          <w:iCs/>
          <w:szCs w:val="28"/>
          <w:lang w:eastAsia="ja-JP"/>
        </w:rPr>
        <w:t xml:space="preserve">At this, she turned around and saw Jesus standing there, but she did not realize that it was Jesus. </w:t>
      </w:r>
    </w:p>
    <w:p w14:paraId="77BF46DA" w14:textId="226683C4" w:rsidR="0054402F" w:rsidRPr="0054402F" w:rsidRDefault="0054402F" w:rsidP="0054402F">
      <w:pPr>
        <w:widowControl w:val="0"/>
        <w:pBdr>
          <w:top w:val="single" w:sz="4" w:space="1" w:color="auto"/>
          <w:left w:val="single" w:sz="4" w:space="4" w:color="auto"/>
          <w:bottom w:val="single" w:sz="4" w:space="1" w:color="auto"/>
          <w:right w:val="single" w:sz="4" w:space="4" w:color="auto"/>
        </w:pBdr>
        <w:tabs>
          <w:tab w:val="left" w:pos="360"/>
          <w:tab w:val="left" w:pos="720"/>
        </w:tabs>
        <w:autoSpaceDE w:val="0"/>
        <w:autoSpaceDN w:val="0"/>
        <w:adjustRightInd w:val="0"/>
        <w:ind w:left="86" w:right="86" w:firstLine="274"/>
        <w:jc w:val="both"/>
        <w:rPr>
          <w:rFonts w:eastAsiaTheme="minorEastAsia"/>
          <w:bCs/>
          <w:iCs/>
          <w:szCs w:val="28"/>
          <w:lang w:eastAsia="ja-JP"/>
        </w:rPr>
      </w:pPr>
      <w:r w:rsidRPr="0054402F">
        <w:rPr>
          <w:rFonts w:eastAsiaTheme="minorEastAsia"/>
          <w:bCs/>
          <w:iCs/>
          <w:szCs w:val="28"/>
          <w:vertAlign w:val="superscript"/>
          <w:lang w:eastAsia="ja-JP"/>
        </w:rPr>
        <w:t xml:space="preserve">15 </w:t>
      </w:r>
      <w:r w:rsidRPr="0054402F">
        <w:rPr>
          <w:rFonts w:eastAsiaTheme="minorEastAsia"/>
          <w:bCs/>
          <w:iCs/>
          <w:szCs w:val="28"/>
          <w:lang w:eastAsia="ja-JP"/>
        </w:rPr>
        <w:t xml:space="preserve">“Woman,” he said, “why are you crying? Who is it you are looking for?” </w:t>
      </w:r>
    </w:p>
    <w:p w14:paraId="000E1308" w14:textId="6F0BE46A" w:rsidR="0054402F" w:rsidRPr="0054402F" w:rsidRDefault="0054402F" w:rsidP="0054402F">
      <w:pPr>
        <w:widowControl w:val="0"/>
        <w:pBdr>
          <w:top w:val="single" w:sz="4" w:space="1" w:color="auto"/>
          <w:left w:val="single" w:sz="4" w:space="4" w:color="auto"/>
          <w:bottom w:val="single" w:sz="4" w:space="1" w:color="auto"/>
          <w:right w:val="single" w:sz="4" w:space="4" w:color="auto"/>
        </w:pBdr>
        <w:tabs>
          <w:tab w:val="left" w:pos="360"/>
          <w:tab w:val="left" w:pos="720"/>
        </w:tabs>
        <w:autoSpaceDE w:val="0"/>
        <w:autoSpaceDN w:val="0"/>
        <w:adjustRightInd w:val="0"/>
        <w:ind w:left="86" w:right="86" w:firstLine="274"/>
        <w:jc w:val="both"/>
        <w:rPr>
          <w:rFonts w:eastAsiaTheme="minorEastAsia"/>
          <w:bCs/>
          <w:iCs/>
          <w:szCs w:val="28"/>
          <w:lang w:eastAsia="ja-JP"/>
        </w:rPr>
      </w:pPr>
      <w:r w:rsidRPr="0054402F">
        <w:rPr>
          <w:rFonts w:eastAsiaTheme="minorEastAsia"/>
          <w:bCs/>
          <w:iCs/>
          <w:szCs w:val="28"/>
          <w:lang w:eastAsia="ja-JP"/>
        </w:rPr>
        <w:t xml:space="preserve">Thinking he was the gardener, she said, “Sir, if you have carried him away, tell me where you have put him, and I will get him.” </w:t>
      </w:r>
    </w:p>
    <w:p w14:paraId="36FCDADF" w14:textId="5C7929F9" w:rsidR="0054402F" w:rsidRPr="0054402F" w:rsidRDefault="0054402F" w:rsidP="0054402F">
      <w:pPr>
        <w:widowControl w:val="0"/>
        <w:pBdr>
          <w:top w:val="single" w:sz="4" w:space="1" w:color="auto"/>
          <w:left w:val="single" w:sz="4" w:space="4" w:color="auto"/>
          <w:bottom w:val="single" w:sz="4" w:space="1" w:color="auto"/>
          <w:right w:val="single" w:sz="4" w:space="4" w:color="auto"/>
        </w:pBdr>
        <w:tabs>
          <w:tab w:val="left" w:pos="360"/>
          <w:tab w:val="left" w:pos="720"/>
        </w:tabs>
        <w:autoSpaceDE w:val="0"/>
        <w:autoSpaceDN w:val="0"/>
        <w:adjustRightInd w:val="0"/>
        <w:ind w:left="86" w:right="86" w:firstLine="274"/>
        <w:jc w:val="both"/>
        <w:rPr>
          <w:rFonts w:eastAsiaTheme="minorEastAsia"/>
          <w:bCs/>
          <w:iCs/>
          <w:szCs w:val="28"/>
          <w:lang w:eastAsia="ja-JP"/>
        </w:rPr>
      </w:pPr>
      <w:r w:rsidRPr="0054402F">
        <w:rPr>
          <w:rFonts w:eastAsiaTheme="minorEastAsia"/>
          <w:bCs/>
          <w:iCs/>
          <w:szCs w:val="28"/>
          <w:vertAlign w:val="superscript"/>
          <w:lang w:eastAsia="ja-JP"/>
        </w:rPr>
        <w:t xml:space="preserve">16 </w:t>
      </w:r>
      <w:r w:rsidRPr="0054402F">
        <w:rPr>
          <w:rFonts w:eastAsiaTheme="minorEastAsia"/>
          <w:bCs/>
          <w:iCs/>
          <w:szCs w:val="28"/>
          <w:lang w:eastAsia="ja-JP"/>
        </w:rPr>
        <w:t xml:space="preserve">Jesus said to her, “Mary.” </w:t>
      </w:r>
    </w:p>
    <w:p w14:paraId="1D656300" w14:textId="2BB09171" w:rsidR="0054402F" w:rsidRPr="0054402F" w:rsidRDefault="0054402F" w:rsidP="0054402F">
      <w:pPr>
        <w:widowControl w:val="0"/>
        <w:pBdr>
          <w:top w:val="single" w:sz="4" w:space="1" w:color="auto"/>
          <w:left w:val="single" w:sz="4" w:space="4" w:color="auto"/>
          <w:bottom w:val="single" w:sz="4" w:space="1" w:color="auto"/>
          <w:right w:val="single" w:sz="4" w:space="4" w:color="auto"/>
        </w:pBdr>
        <w:tabs>
          <w:tab w:val="left" w:pos="360"/>
          <w:tab w:val="left" w:pos="720"/>
        </w:tabs>
        <w:autoSpaceDE w:val="0"/>
        <w:autoSpaceDN w:val="0"/>
        <w:adjustRightInd w:val="0"/>
        <w:ind w:left="86" w:right="86" w:firstLine="274"/>
        <w:jc w:val="both"/>
        <w:rPr>
          <w:rFonts w:eastAsiaTheme="minorEastAsia"/>
          <w:bCs/>
          <w:iCs/>
          <w:szCs w:val="28"/>
          <w:lang w:eastAsia="ja-JP"/>
        </w:rPr>
      </w:pPr>
      <w:r w:rsidRPr="0054402F">
        <w:rPr>
          <w:rFonts w:eastAsiaTheme="minorEastAsia"/>
          <w:bCs/>
          <w:iCs/>
          <w:szCs w:val="28"/>
          <w:lang w:eastAsia="ja-JP"/>
        </w:rPr>
        <w:t>She turned toward him and cried out in Aramaic, “</w:t>
      </w:r>
      <w:proofErr w:type="spellStart"/>
      <w:r w:rsidRPr="0054402F">
        <w:rPr>
          <w:rFonts w:eastAsiaTheme="minorEastAsia"/>
          <w:bCs/>
          <w:iCs/>
          <w:szCs w:val="28"/>
          <w:lang w:eastAsia="ja-JP"/>
        </w:rPr>
        <w:t>Rabboni</w:t>
      </w:r>
      <w:proofErr w:type="spellEnd"/>
      <w:r w:rsidRPr="0054402F">
        <w:rPr>
          <w:rFonts w:eastAsiaTheme="minorEastAsia"/>
          <w:bCs/>
          <w:iCs/>
          <w:szCs w:val="28"/>
          <w:lang w:eastAsia="ja-JP"/>
        </w:rPr>
        <w:t xml:space="preserve">!” (which means Teacher). </w:t>
      </w:r>
    </w:p>
    <w:p w14:paraId="5593AAC6" w14:textId="75E8D1C9" w:rsidR="0054402F" w:rsidRPr="0054402F" w:rsidRDefault="0054402F" w:rsidP="0054402F">
      <w:pPr>
        <w:widowControl w:val="0"/>
        <w:pBdr>
          <w:top w:val="single" w:sz="4" w:space="1" w:color="auto"/>
          <w:left w:val="single" w:sz="4" w:space="4" w:color="auto"/>
          <w:bottom w:val="single" w:sz="4" w:space="1" w:color="auto"/>
          <w:right w:val="single" w:sz="4" w:space="4" w:color="auto"/>
        </w:pBdr>
        <w:tabs>
          <w:tab w:val="left" w:pos="360"/>
          <w:tab w:val="left" w:pos="720"/>
        </w:tabs>
        <w:autoSpaceDE w:val="0"/>
        <w:autoSpaceDN w:val="0"/>
        <w:adjustRightInd w:val="0"/>
        <w:ind w:left="86" w:right="86" w:firstLine="274"/>
        <w:jc w:val="both"/>
        <w:rPr>
          <w:rFonts w:eastAsiaTheme="minorEastAsia"/>
          <w:bCs/>
          <w:iCs/>
          <w:szCs w:val="28"/>
          <w:lang w:eastAsia="ja-JP"/>
        </w:rPr>
      </w:pPr>
      <w:r w:rsidRPr="0054402F">
        <w:rPr>
          <w:rFonts w:eastAsiaTheme="minorEastAsia"/>
          <w:bCs/>
          <w:iCs/>
          <w:szCs w:val="28"/>
          <w:vertAlign w:val="superscript"/>
          <w:lang w:eastAsia="ja-JP"/>
        </w:rPr>
        <w:t xml:space="preserve">17 </w:t>
      </w:r>
      <w:r w:rsidRPr="0054402F">
        <w:rPr>
          <w:rFonts w:eastAsiaTheme="minorEastAsia"/>
          <w:bCs/>
          <w:iCs/>
          <w:szCs w:val="28"/>
          <w:lang w:eastAsia="ja-JP"/>
        </w:rPr>
        <w:t>Jesus said, “Do not hold on to me, for I have not yet returned to the Father. Go instead to my brothers and tell them, ‘I am returning to my Father and your Father, to my God and your God.</w:t>
      </w:r>
      <w:proofErr w:type="gramStart"/>
      <w:r w:rsidRPr="0054402F">
        <w:rPr>
          <w:rFonts w:eastAsiaTheme="minorEastAsia"/>
          <w:bCs/>
          <w:iCs/>
          <w:szCs w:val="28"/>
          <w:lang w:eastAsia="ja-JP"/>
        </w:rPr>
        <w:t>’ ”</w:t>
      </w:r>
      <w:proofErr w:type="gramEnd"/>
      <w:r w:rsidRPr="0054402F">
        <w:rPr>
          <w:rFonts w:eastAsiaTheme="minorEastAsia"/>
          <w:bCs/>
          <w:iCs/>
          <w:szCs w:val="28"/>
          <w:lang w:eastAsia="ja-JP"/>
        </w:rPr>
        <w:t xml:space="preserve"> </w:t>
      </w:r>
    </w:p>
    <w:p w14:paraId="1D0B5B7A" w14:textId="10EC238D" w:rsidR="0054402F" w:rsidRPr="0054402F" w:rsidRDefault="00201218" w:rsidP="0054402F">
      <w:pPr>
        <w:widowControl w:val="0"/>
        <w:pBdr>
          <w:top w:val="single" w:sz="4" w:space="1" w:color="auto"/>
          <w:left w:val="single" w:sz="4" w:space="4" w:color="auto"/>
          <w:bottom w:val="single" w:sz="4" w:space="1" w:color="auto"/>
          <w:right w:val="single" w:sz="4" w:space="4" w:color="auto"/>
        </w:pBdr>
        <w:tabs>
          <w:tab w:val="left" w:pos="360"/>
          <w:tab w:val="left" w:pos="720"/>
        </w:tabs>
        <w:autoSpaceDE w:val="0"/>
        <w:autoSpaceDN w:val="0"/>
        <w:adjustRightInd w:val="0"/>
        <w:ind w:left="86" w:right="86" w:firstLine="274"/>
        <w:jc w:val="both"/>
        <w:rPr>
          <w:rFonts w:eastAsiaTheme="minorEastAsia"/>
          <w:bCs/>
          <w:iCs/>
          <w:szCs w:val="28"/>
          <w:lang w:eastAsia="ja-JP"/>
        </w:rPr>
      </w:pPr>
      <w:r>
        <w:rPr>
          <w:rFonts w:ascii="Cambria" w:hAnsi="Cambria" w:cs="Arial"/>
          <w:noProof/>
          <w:sz w:val="22"/>
          <w:szCs w:val="22"/>
        </w:rPr>
        <w:drawing>
          <wp:anchor distT="0" distB="0" distL="114300" distR="114300" simplePos="0" relativeHeight="252071936" behindDoc="0" locked="0" layoutInCell="1" allowOverlap="1" wp14:anchorId="06326612" wp14:editId="04D08F2A">
            <wp:simplePos x="0" y="0"/>
            <wp:positionH relativeFrom="column">
              <wp:posOffset>5095240</wp:posOffset>
            </wp:positionH>
            <wp:positionV relativeFrom="paragraph">
              <wp:posOffset>224790</wp:posOffset>
            </wp:positionV>
            <wp:extent cx="1757680" cy="2226310"/>
            <wp:effectExtent l="12700" t="12700" r="7620" b="8890"/>
            <wp:wrapSquare wrapText="bothSides"/>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Andrea_Solario_-_Mary_Magdalen_-_Walters_37509.jpg"/>
                    <pic:cNvPicPr/>
                  </pic:nvPicPr>
                  <pic:blipFill>
                    <a:blip r:embed="rId94">
                      <a:extLst>
                        <a:ext uri="{BEBA8EAE-BF5A-486C-A8C5-ECC9F3942E4B}">
                          <a14:imgProps xmlns:a14="http://schemas.microsoft.com/office/drawing/2010/main">
                            <a14:imgLayer>
                              <a14:imgEffect>
                                <a14:sharpenSoften amount="50000"/>
                              </a14:imgEffect>
                            </a14:imgLayer>
                          </a14:imgProps>
                        </a:ext>
                      </a:extLst>
                    </a:blip>
                    <a:stretch>
                      <a:fillRect/>
                    </a:stretch>
                  </pic:blipFill>
                  <pic:spPr>
                    <a:xfrm>
                      <a:off x="0" y="0"/>
                      <a:ext cx="1757680" cy="222631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54402F" w:rsidRPr="0054402F">
        <w:rPr>
          <w:rFonts w:eastAsiaTheme="minorEastAsia"/>
          <w:bCs/>
          <w:iCs/>
          <w:szCs w:val="28"/>
          <w:vertAlign w:val="superscript"/>
          <w:lang w:eastAsia="ja-JP"/>
        </w:rPr>
        <w:t xml:space="preserve">18 </w:t>
      </w:r>
      <w:r w:rsidR="0054402F" w:rsidRPr="0054402F">
        <w:rPr>
          <w:rFonts w:eastAsiaTheme="minorEastAsia"/>
          <w:bCs/>
          <w:iCs/>
          <w:szCs w:val="28"/>
          <w:lang w:eastAsia="ja-JP"/>
        </w:rPr>
        <w:t>Mary Magdalene went to the disciples with the news: “I have seen the Lord!” And she told them that h</w:t>
      </w:r>
      <w:r w:rsidR="0054402F">
        <w:rPr>
          <w:rFonts w:eastAsiaTheme="minorEastAsia"/>
          <w:bCs/>
          <w:iCs/>
          <w:szCs w:val="28"/>
          <w:lang w:eastAsia="ja-JP"/>
        </w:rPr>
        <w:t xml:space="preserve">e had said these things to her. </w:t>
      </w:r>
    </w:p>
    <w:p w14:paraId="57C12039" w14:textId="12E29AE6" w:rsidR="0054402F" w:rsidRPr="00FB5554" w:rsidRDefault="0054402F" w:rsidP="0054402F">
      <w:pPr>
        <w:widowControl w:val="0"/>
        <w:tabs>
          <w:tab w:val="left" w:pos="360"/>
          <w:tab w:val="left" w:pos="720"/>
        </w:tabs>
        <w:autoSpaceDE w:val="0"/>
        <w:autoSpaceDN w:val="0"/>
        <w:adjustRightInd w:val="0"/>
        <w:ind w:right="86"/>
        <w:jc w:val="both"/>
        <w:rPr>
          <w:rFonts w:asciiTheme="minorHAnsi" w:hAnsiTheme="minorHAnsi"/>
          <w:sz w:val="10"/>
          <w:szCs w:val="10"/>
        </w:rPr>
      </w:pPr>
    </w:p>
    <w:p w14:paraId="097DB3C8" w14:textId="6AC133C6" w:rsidR="006955D5" w:rsidRPr="009A79C6" w:rsidRDefault="006955D5" w:rsidP="006955D5">
      <w:pPr>
        <w:tabs>
          <w:tab w:val="left" w:pos="180"/>
          <w:tab w:val="left" w:pos="360"/>
          <w:tab w:val="left" w:pos="720"/>
          <w:tab w:val="left" w:pos="1080"/>
          <w:tab w:val="left" w:pos="1440"/>
          <w:tab w:val="right" w:pos="10800"/>
        </w:tabs>
        <w:jc w:val="both"/>
        <w:rPr>
          <w:rFonts w:ascii="Cambria" w:hAnsi="Cambria" w:cs="Arial"/>
          <w:b/>
          <w:bCs/>
          <w:sz w:val="22"/>
          <w:szCs w:val="22"/>
        </w:rPr>
      </w:pPr>
      <w:r w:rsidRPr="009A79C6">
        <w:rPr>
          <w:rFonts w:ascii="Cambria" w:hAnsi="Cambria" w:cs="Arial"/>
          <w:b/>
          <w:bCs/>
          <w:sz w:val="22"/>
          <w:szCs w:val="22"/>
        </w:rPr>
        <w:t>Reflection</w:t>
      </w:r>
      <w:r>
        <w:rPr>
          <w:rFonts w:ascii="Cambria" w:hAnsi="Cambria" w:cs="Arial"/>
          <w:b/>
          <w:bCs/>
        </w:rPr>
        <w:t xml:space="preserve">: </w:t>
      </w:r>
      <w:r w:rsidRPr="009A79C6">
        <w:rPr>
          <w:rFonts w:ascii="Cambria" w:hAnsi="Cambria" w:cs="Arial"/>
          <w:sz w:val="22"/>
          <w:szCs w:val="22"/>
        </w:rPr>
        <w:t xml:space="preserve">Near the end of our Lenten devotions, we arrive at one of the passages that confirms the resurrection. This scripture is rich in drama. All the characters rush to the tomb, full of concern, confusion, and preconceptions. There is much to be gained by considering John’s and Peter’s reactions and their parts in this drama. But today we will focus on Mary. </w:t>
      </w:r>
    </w:p>
    <w:p w14:paraId="3666B070" w14:textId="0DFA0D3E" w:rsidR="006955D5" w:rsidRPr="009A79C6" w:rsidRDefault="00201218" w:rsidP="00201218">
      <w:pPr>
        <w:tabs>
          <w:tab w:val="left" w:pos="180"/>
          <w:tab w:val="left" w:pos="360"/>
          <w:tab w:val="left" w:pos="720"/>
          <w:tab w:val="left" w:pos="1080"/>
          <w:tab w:val="left" w:pos="1440"/>
          <w:tab w:val="right" w:pos="10800"/>
        </w:tabs>
        <w:ind w:firstLine="180"/>
        <w:jc w:val="both"/>
        <w:rPr>
          <w:rFonts w:ascii="Cambria" w:hAnsi="Cambria" w:cs="Arial"/>
          <w:sz w:val="22"/>
          <w:szCs w:val="22"/>
        </w:rPr>
      </w:pPr>
      <w:r>
        <w:rPr>
          <w:rFonts w:ascii="Cambria" w:hAnsi="Cambria" w:cs="Arial"/>
          <w:noProof/>
          <w:sz w:val="22"/>
          <w:szCs w:val="22"/>
        </w:rPr>
        <mc:AlternateContent>
          <mc:Choice Requires="wps">
            <w:drawing>
              <wp:anchor distT="0" distB="0" distL="114300" distR="114300" simplePos="0" relativeHeight="252070912" behindDoc="0" locked="0" layoutInCell="1" allowOverlap="1" wp14:anchorId="75A2C75F" wp14:editId="64D98DFF">
                <wp:simplePos x="0" y="0"/>
                <wp:positionH relativeFrom="column">
                  <wp:posOffset>5071322</wp:posOffset>
                </wp:positionH>
                <wp:positionV relativeFrom="paragraph">
                  <wp:posOffset>1194012</wp:posOffset>
                </wp:positionV>
                <wp:extent cx="1777365" cy="473710"/>
                <wp:effectExtent l="0" t="0" r="635" b="0"/>
                <wp:wrapSquare wrapText="bothSides"/>
                <wp:docPr id="144" name="Text Box 144"/>
                <wp:cNvGraphicFramePr/>
                <a:graphic xmlns:a="http://schemas.openxmlformats.org/drawingml/2006/main">
                  <a:graphicData uri="http://schemas.microsoft.com/office/word/2010/wordprocessingShape">
                    <wps:wsp>
                      <wps:cNvSpPr txBox="1"/>
                      <wps:spPr>
                        <a:xfrm>
                          <a:off x="0" y="0"/>
                          <a:ext cx="1777365" cy="473710"/>
                        </a:xfrm>
                        <a:prstGeom prst="rect">
                          <a:avLst/>
                        </a:prstGeom>
                        <a:solidFill>
                          <a:schemeClr val="lt1"/>
                        </a:solidFill>
                        <a:ln w="6350">
                          <a:noFill/>
                        </a:ln>
                      </wps:spPr>
                      <wps:txbx>
                        <w:txbxContent>
                          <w:p w14:paraId="12301417" w14:textId="7DC041FC" w:rsidR="000162A7" w:rsidRPr="00201218" w:rsidRDefault="000162A7" w:rsidP="00201218">
                            <w:pPr>
                              <w:jc w:val="center"/>
                              <w:rPr>
                                <w:b/>
                              </w:rPr>
                            </w:pPr>
                            <w:r>
                              <w:rPr>
                                <w:b/>
                              </w:rPr>
                              <w:t xml:space="preserve">Andrea </w:t>
                            </w:r>
                            <w:r>
                              <w:rPr>
                                <w:b/>
                              </w:rPr>
                              <w:t xml:space="preserve">Solari, </w:t>
                            </w:r>
                            <w:r>
                              <w:rPr>
                                <w:b/>
                                <w:u w:val="single"/>
                              </w:rPr>
                              <w:t>Mary Magdalene</w:t>
                            </w:r>
                            <w:r>
                              <w:rPr>
                                <w:b/>
                              </w:rPr>
                              <w:t xml:space="preserve"> (1524)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A2C75F" id="Text Box 144" o:spid="_x0000_s1049" type="#_x0000_t202" style="position:absolute;left:0;text-align:left;margin-left:399.3pt;margin-top:94pt;width:139.95pt;height:37.3pt;z-index:25207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" fillcolor="white [3201]" stroked="f" strokeweight=".5pt">
                <v:textbox>
                  <w:txbxContent>
                    <w:p w14:paraId="12301417" w14:textId="7DC041FC" w:rsidR="000162A7" w:rsidRPr="00201218" w:rsidRDefault="000162A7" w:rsidP="00201218">
                      <w:pPr>
                        <w:jc w:val="center"/>
                        <w:rPr>
                          <w:b/>
                        </w:rPr>
                      </w:pPr>
                      <w:r>
                        <w:rPr>
                          <w:b/>
                        </w:rPr>
                        <w:t xml:space="preserve">Andrea </w:t>
                      </w:r>
                      <w:proofErr w:type="spellStart"/>
                      <w:r>
                        <w:rPr>
                          <w:b/>
                        </w:rPr>
                        <w:t>Solari</w:t>
                      </w:r>
                      <w:proofErr w:type="spellEnd"/>
                      <w:r>
                        <w:rPr>
                          <w:b/>
                        </w:rPr>
                        <w:t xml:space="preserve">, </w:t>
                      </w:r>
                      <w:r>
                        <w:rPr>
                          <w:b/>
                          <w:u w:val="single"/>
                        </w:rPr>
                        <w:t>Mary Magdalene</w:t>
                      </w:r>
                      <w:r>
                        <w:rPr>
                          <w:b/>
                        </w:rPr>
                        <w:t xml:space="preserve"> (1524)</w:t>
                      </w:r>
                    </w:p>
                  </w:txbxContent>
                </v:textbox>
                <w10:wrap type="square"/>
              </v:shape>
            </w:pict>
          </mc:Fallback>
        </mc:AlternateContent>
      </w:r>
      <w:r w:rsidR="006955D5" w:rsidRPr="009A79C6">
        <w:rPr>
          <w:rFonts w:ascii="Cambria" w:hAnsi="Cambria" w:cs="Arial"/>
          <w:sz w:val="22"/>
          <w:szCs w:val="22"/>
        </w:rPr>
        <w:t xml:space="preserve">Mary’s vision as she arrives at the tomb is limited to earthly realities. She expects Jesus to be in the tomb. He is not, so she presumes someone has taken him </w:t>
      </w:r>
      <w:r w:rsidR="006955D5">
        <w:rPr>
          <w:rFonts w:ascii="Cambria" w:hAnsi="Cambria" w:cs="Arial"/>
        </w:rPr>
        <w:t>and shares her presumption with</w:t>
      </w:r>
      <w:r w:rsidR="006955D5" w:rsidRPr="009A79C6">
        <w:rPr>
          <w:rFonts w:ascii="Cambria" w:hAnsi="Cambria" w:cs="Arial"/>
          <w:sz w:val="22"/>
          <w:szCs w:val="22"/>
        </w:rPr>
        <w:t xml:space="preserve"> the angels. Still focused on earthly explanations for the empty tomb, she mistakes Jesus for the gardener who she concludes must have moved the body. Her earnest searching for the Lord is rewarded with Jesus’ first post-resurrection word. A simple, single word. Her name. </w:t>
      </w:r>
      <w:r w:rsidR="006955D5">
        <w:rPr>
          <w:rFonts w:ascii="Cambria" w:hAnsi="Cambria" w:cs="Arial"/>
          <w:i/>
        </w:rPr>
        <w:t xml:space="preserve">“Mary.” </w:t>
      </w:r>
      <w:r w:rsidR="006955D5" w:rsidRPr="009A79C6">
        <w:rPr>
          <w:rFonts w:ascii="Cambria" w:hAnsi="Cambria" w:cs="Arial"/>
          <w:sz w:val="22"/>
          <w:szCs w:val="22"/>
        </w:rPr>
        <w:t xml:space="preserve">That is all she needs to hear. Jesus, the Good Shepherd, calls her by name and she knows his voice (see John 10). Suddenly, the resurrection is real. </w:t>
      </w:r>
    </w:p>
    <w:p w14:paraId="1C8B812F" w14:textId="3A84A6A6" w:rsidR="006955D5" w:rsidRDefault="006955D5" w:rsidP="006955D5">
      <w:pPr>
        <w:tabs>
          <w:tab w:val="left" w:pos="180"/>
          <w:tab w:val="left" w:pos="360"/>
          <w:tab w:val="left" w:pos="720"/>
          <w:tab w:val="left" w:pos="1080"/>
          <w:tab w:val="left" w:pos="1440"/>
          <w:tab w:val="right" w:pos="10800"/>
        </w:tabs>
        <w:ind w:firstLine="180"/>
        <w:jc w:val="both"/>
        <w:rPr>
          <w:rFonts w:ascii="Cambria" w:hAnsi="Cambria" w:cs="Arial"/>
        </w:rPr>
      </w:pPr>
      <w:r w:rsidRPr="009A79C6">
        <w:rPr>
          <w:rFonts w:ascii="Cambria" w:hAnsi="Cambria" w:cs="Arial"/>
          <w:sz w:val="22"/>
          <w:szCs w:val="22"/>
        </w:rPr>
        <w:t>Mary</w:t>
      </w:r>
      <w:r w:rsidR="00201218">
        <w:rPr>
          <w:rFonts w:ascii="Cambria" w:hAnsi="Cambria" w:cs="Arial"/>
          <w:sz w:val="22"/>
          <w:szCs w:val="22"/>
        </w:rPr>
        <w:t>, or perhaps another Jesus-follower by that name that she knew of,</w:t>
      </w:r>
      <w:r w:rsidRPr="009A79C6">
        <w:rPr>
          <w:rFonts w:ascii="Cambria" w:hAnsi="Cambria" w:cs="Arial"/>
          <w:sz w:val="22"/>
          <w:szCs w:val="22"/>
        </w:rPr>
        <w:t xml:space="preserve"> had once before heard Jesus utter a name, “</w:t>
      </w:r>
      <w:r w:rsidRPr="009A79C6">
        <w:rPr>
          <w:rFonts w:ascii="Cambria" w:hAnsi="Cambria" w:cs="Arial"/>
          <w:i/>
          <w:sz w:val="22"/>
          <w:szCs w:val="22"/>
        </w:rPr>
        <w:t>Lazarus</w:t>
      </w:r>
      <w:r w:rsidRPr="009A79C6">
        <w:rPr>
          <w:rFonts w:ascii="Cambria" w:hAnsi="Cambria" w:cs="Arial"/>
          <w:sz w:val="22"/>
          <w:szCs w:val="22"/>
        </w:rPr>
        <w:t xml:space="preserve">,” summoning him from the grave to resume his earthly existence. How natural for Mary to assume the resurrected Jesus would resume communal living among </w:t>
      </w:r>
      <w:r>
        <w:rPr>
          <w:rFonts w:ascii="Cambria" w:hAnsi="Cambria" w:cs="Arial"/>
        </w:rPr>
        <w:t>H</w:t>
      </w:r>
      <w:r w:rsidRPr="009A79C6">
        <w:rPr>
          <w:rFonts w:ascii="Cambria" w:hAnsi="Cambria" w:cs="Arial"/>
          <w:sz w:val="22"/>
          <w:szCs w:val="22"/>
        </w:rPr>
        <w:t xml:space="preserve">is followers. She embraces </w:t>
      </w:r>
      <w:r>
        <w:rPr>
          <w:rFonts w:ascii="Cambria" w:hAnsi="Cambria" w:cs="Arial"/>
        </w:rPr>
        <w:t>H</w:t>
      </w:r>
      <w:r w:rsidRPr="009A79C6">
        <w:rPr>
          <w:rFonts w:ascii="Cambria" w:hAnsi="Cambria" w:cs="Arial"/>
          <w:sz w:val="22"/>
          <w:szCs w:val="22"/>
        </w:rPr>
        <w:t xml:space="preserve">im with great joy and deep respect. Jesus lets her know </w:t>
      </w:r>
      <w:r>
        <w:rPr>
          <w:rFonts w:ascii="Cambria" w:hAnsi="Cambria" w:cs="Arial"/>
        </w:rPr>
        <w:t>H</w:t>
      </w:r>
      <w:r w:rsidRPr="009A79C6">
        <w:rPr>
          <w:rFonts w:ascii="Cambria" w:hAnsi="Cambria" w:cs="Arial"/>
          <w:sz w:val="22"/>
          <w:szCs w:val="22"/>
        </w:rPr>
        <w:t xml:space="preserve">e will not be staying with the disciples, giving her the first apostolic commission - to tell the others that </w:t>
      </w:r>
      <w:r>
        <w:rPr>
          <w:rFonts w:ascii="Cambria" w:hAnsi="Cambria" w:cs="Arial"/>
        </w:rPr>
        <w:t>H</w:t>
      </w:r>
      <w:r w:rsidRPr="009A79C6">
        <w:rPr>
          <w:rFonts w:ascii="Cambria" w:hAnsi="Cambria" w:cs="Arial"/>
          <w:sz w:val="22"/>
          <w:szCs w:val="22"/>
        </w:rPr>
        <w:t xml:space="preserve">is resurrection is but a waypoint on the way to </w:t>
      </w:r>
      <w:r>
        <w:rPr>
          <w:rFonts w:ascii="Cambria" w:hAnsi="Cambria" w:cs="Arial"/>
        </w:rPr>
        <w:t>H</w:t>
      </w:r>
      <w:r w:rsidRPr="009A79C6">
        <w:rPr>
          <w:rFonts w:ascii="Cambria" w:hAnsi="Cambria" w:cs="Arial"/>
          <w:sz w:val="22"/>
          <w:szCs w:val="22"/>
        </w:rPr>
        <w:t xml:space="preserve">is ascension. Within the message </w:t>
      </w:r>
      <w:r>
        <w:rPr>
          <w:rFonts w:ascii="Cambria" w:hAnsi="Cambria" w:cs="Arial"/>
        </w:rPr>
        <w:t>H</w:t>
      </w:r>
      <w:r w:rsidRPr="009A79C6">
        <w:rPr>
          <w:rFonts w:ascii="Cambria" w:hAnsi="Cambria" w:cs="Arial"/>
          <w:sz w:val="22"/>
          <w:szCs w:val="22"/>
        </w:rPr>
        <w:t xml:space="preserve">e entrusts to her is also an amazing elevation of Jesus’ relationship with the disciples. Far from upbraiding them for deserting </w:t>
      </w:r>
      <w:r>
        <w:rPr>
          <w:rFonts w:ascii="Cambria" w:hAnsi="Cambria" w:cs="Arial"/>
        </w:rPr>
        <w:t>H</w:t>
      </w:r>
      <w:r w:rsidRPr="009A79C6">
        <w:rPr>
          <w:rFonts w:ascii="Cambria" w:hAnsi="Cambria" w:cs="Arial"/>
          <w:sz w:val="22"/>
          <w:szCs w:val="22"/>
        </w:rPr>
        <w:t xml:space="preserve">im at his trial and not yet believing in </w:t>
      </w:r>
      <w:r>
        <w:rPr>
          <w:rFonts w:ascii="Cambria" w:hAnsi="Cambria" w:cs="Arial"/>
        </w:rPr>
        <w:t>H</w:t>
      </w:r>
      <w:r w:rsidRPr="009A79C6">
        <w:rPr>
          <w:rFonts w:ascii="Cambria" w:hAnsi="Cambria" w:cs="Arial"/>
          <w:sz w:val="22"/>
          <w:szCs w:val="22"/>
        </w:rPr>
        <w:t xml:space="preserve">is promise of resurrection, Jesus tells Mary to take his message to </w:t>
      </w:r>
      <w:r>
        <w:rPr>
          <w:rFonts w:ascii="Cambria" w:hAnsi="Cambria" w:cs="Arial"/>
        </w:rPr>
        <w:t>H</w:t>
      </w:r>
      <w:r w:rsidRPr="009A79C6">
        <w:rPr>
          <w:rFonts w:ascii="Cambria" w:hAnsi="Cambria" w:cs="Arial"/>
          <w:sz w:val="22"/>
          <w:szCs w:val="22"/>
        </w:rPr>
        <w:t xml:space="preserve">is “brothers.” A few nights before at the Passover meal </w:t>
      </w:r>
      <w:r>
        <w:rPr>
          <w:rFonts w:ascii="Cambria" w:hAnsi="Cambria" w:cs="Arial"/>
        </w:rPr>
        <w:t>H</w:t>
      </w:r>
      <w:r w:rsidRPr="009A79C6">
        <w:rPr>
          <w:rFonts w:ascii="Cambria" w:hAnsi="Cambria" w:cs="Arial"/>
          <w:sz w:val="22"/>
          <w:szCs w:val="22"/>
        </w:rPr>
        <w:t xml:space="preserve">e told </w:t>
      </w:r>
      <w:r w:rsidRPr="009A79C6">
        <w:rPr>
          <w:rFonts w:ascii="Cambria" w:hAnsi="Cambria" w:cs="Arial"/>
          <w:sz w:val="22"/>
          <w:szCs w:val="22"/>
        </w:rPr>
        <w:lastRenderedPageBreak/>
        <w:t xml:space="preserve">them </w:t>
      </w:r>
      <w:r>
        <w:rPr>
          <w:rFonts w:ascii="Cambria" w:hAnsi="Cambria" w:cs="Arial"/>
        </w:rPr>
        <w:t>H</w:t>
      </w:r>
      <w:r w:rsidRPr="009A79C6">
        <w:rPr>
          <w:rFonts w:ascii="Cambria" w:hAnsi="Cambria" w:cs="Arial"/>
          <w:sz w:val="22"/>
          <w:szCs w:val="22"/>
        </w:rPr>
        <w:t xml:space="preserve">e no longer considered them servants, but friends. On Easter morning, they are now </w:t>
      </w:r>
      <w:r>
        <w:rPr>
          <w:rFonts w:ascii="Cambria" w:hAnsi="Cambria" w:cs="Arial"/>
        </w:rPr>
        <w:t>H</w:t>
      </w:r>
      <w:r w:rsidRPr="009A79C6">
        <w:rPr>
          <w:rFonts w:ascii="Cambria" w:hAnsi="Cambria" w:cs="Arial"/>
          <w:sz w:val="22"/>
          <w:szCs w:val="22"/>
        </w:rPr>
        <w:t xml:space="preserve">is brothers, and </w:t>
      </w:r>
      <w:r>
        <w:rPr>
          <w:rFonts w:ascii="Cambria" w:hAnsi="Cambria" w:cs="Arial"/>
        </w:rPr>
        <w:t>H</w:t>
      </w:r>
      <w:r w:rsidRPr="009A79C6">
        <w:rPr>
          <w:rFonts w:ascii="Cambria" w:hAnsi="Cambria" w:cs="Arial"/>
          <w:sz w:val="22"/>
          <w:szCs w:val="22"/>
        </w:rPr>
        <w:t>e is headed to be with “their,” not just “</w:t>
      </w:r>
      <w:r>
        <w:rPr>
          <w:rFonts w:ascii="Cambria" w:hAnsi="Cambria" w:cs="Arial"/>
        </w:rPr>
        <w:t>H</w:t>
      </w:r>
      <w:r w:rsidRPr="009A79C6">
        <w:rPr>
          <w:rFonts w:ascii="Cambria" w:hAnsi="Cambria" w:cs="Arial"/>
          <w:sz w:val="22"/>
          <w:szCs w:val="22"/>
        </w:rPr>
        <w:t>is” Father.</w:t>
      </w:r>
      <w:r>
        <w:rPr>
          <w:rFonts w:ascii="Cambria" w:hAnsi="Cambria" w:cs="Arial"/>
        </w:rPr>
        <w:t xml:space="preserve"> </w:t>
      </w:r>
    </w:p>
    <w:p w14:paraId="2EE7A49E" w14:textId="77777777" w:rsidR="006955D5" w:rsidRPr="00835424" w:rsidRDefault="006955D5" w:rsidP="006955D5">
      <w:pPr>
        <w:tabs>
          <w:tab w:val="left" w:pos="180"/>
          <w:tab w:val="left" w:pos="360"/>
          <w:tab w:val="left" w:pos="720"/>
          <w:tab w:val="left" w:pos="1080"/>
          <w:tab w:val="left" w:pos="1440"/>
          <w:tab w:val="right" w:pos="10800"/>
        </w:tabs>
        <w:jc w:val="both"/>
        <w:rPr>
          <w:rFonts w:ascii="Cambria" w:hAnsi="Cambria" w:cs="Arial"/>
          <w:sz w:val="10"/>
          <w:szCs w:val="10"/>
        </w:rPr>
      </w:pPr>
    </w:p>
    <w:p w14:paraId="07A31240" w14:textId="70BD1A20" w:rsidR="006955D5" w:rsidRPr="009A79C6" w:rsidRDefault="00201218" w:rsidP="006955D5">
      <w:pPr>
        <w:tabs>
          <w:tab w:val="left" w:pos="180"/>
          <w:tab w:val="left" w:pos="360"/>
          <w:tab w:val="left" w:pos="720"/>
          <w:tab w:val="left" w:pos="1080"/>
          <w:tab w:val="left" w:pos="1440"/>
          <w:tab w:val="right" w:pos="10800"/>
        </w:tabs>
        <w:jc w:val="both"/>
        <w:rPr>
          <w:rFonts w:ascii="Cambria" w:hAnsi="Cambria" w:cs="Arial"/>
          <w:b/>
          <w:bCs/>
          <w:sz w:val="22"/>
          <w:szCs w:val="22"/>
        </w:rPr>
      </w:pPr>
      <w:r>
        <w:rPr>
          <w:rFonts w:ascii="Cambria" w:hAnsi="Cambria"/>
          <w:noProof/>
          <w:sz w:val="10"/>
          <w:szCs w:val="10"/>
        </w:rPr>
        <w:drawing>
          <wp:anchor distT="0" distB="0" distL="114300" distR="114300" simplePos="0" relativeHeight="251993088" behindDoc="0" locked="0" layoutInCell="1" allowOverlap="1" wp14:anchorId="57AAC68E" wp14:editId="7BD748F3">
            <wp:simplePos x="0" y="0"/>
            <wp:positionH relativeFrom="column">
              <wp:posOffset>0</wp:posOffset>
            </wp:positionH>
            <wp:positionV relativeFrom="paragraph">
              <wp:posOffset>788670</wp:posOffset>
            </wp:positionV>
            <wp:extent cx="4013200" cy="2429510"/>
            <wp:effectExtent l="0" t="0" r="0" b="0"/>
            <wp:wrapSquare wrapText="bothSides"/>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6ab74801bb78bd188f4c89f8c7d55faf.jpg"/>
                    <pic:cNvPicPr/>
                  </pic:nvPicPr>
                  <pic:blipFill>
                    <a:blip r:embed="rId95"/>
                    <a:stretch>
                      <a:fillRect/>
                    </a:stretch>
                  </pic:blipFill>
                  <pic:spPr>
                    <a:xfrm>
                      <a:off x="0" y="0"/>
                      <a:ext cx="4013200" cy="2429510"/>
                    </a:xfrm>
                    <a:prstGeom prst="rect">
                      <a:avLst/>
                    </a:prstGeom>
                  </pic:spPr>
                </pic:pic>
              </a:graphicData>
            </a:graphic>
            <wp14:sizeRelH relativeFrom="page">
              <wp14:pctWidth>0</wp14:pctWidth>
            </wp14:sizeRelH>
            <wp14:sizeRelV relativeFrom="page">
              <wp14:pctHeight>0</wp14:pctHeight>
            </wp14:sizeRelV>
          </wp:anchor>
        </w:drawing>
      </w:r>
      <w:r w:rsidR="006955D5" w:rsidRPr="009A79C6">
        <w:rPr>
          <w:rFonts w:ascii="Cambria" w:hAnsi="Cambria" w:cs="Arial"/>
          <w:b/>
          <w:bCs/>
          <w:sz w:val="22"/>
          <w:szCs w:val="22"/>
        </w:rPr>
        <w:t>Response</w:t>
      </w:r>
      <w:r w:rsidR="006955D5">
        <w:rPr>
          <w:rFonts w:ascii="Cambria" w:hAnsi="Cambria" w:cs="Arial"/>
          <w:b/>
          <w:bCs/>
        </w:rPr>
        <w:t xml:space="preserve">: </w:t>
      </w:r>
      <w:r w:rsidR="006955D5" w:rsidRPr="009A79C6">
        <w:rPr>
          <w:rFonts w:ascii="Cambria" w:hAnsi="Cambria" w:cs="Arial"/>
          <w:sz w:val="22"/>
          <w:szCs w:val="22"/>
        </w:rPr>
        <w:t xml:space="preserve">How unlikely that this woman with a sketchy past would be cast in such an important role at this, the pivotal moment in all history. Mary is the first to the tomb; first to share what she finds; the one who stays by the tomb while Peter and John look and leave; the first to see the risen Christ; the first to whom </w:t>
      </w:r>
      <w:r w:rsidR="006955D5">
        <w:rPr>
          <w:rFonts w:ascii="Cambria" w:hAnsi="Cambria" w:cs="Arial"/>
        </w:rPr>
        <w:t>H</w:t>
      </w:r>
      <w:r w:rsidR="006955D5" w:rsidRPr="009A79C6">
        <w:rPr>
          <w:rFonts w:ascii="Cambria" w:hAnsi="Cambria" w:cs="Arial"/>
          <w:sz w:val="22"/>
          <w:szCs w:val="22"/>
        </w:rPr>
        <w:t xml:space="preserve">e speaks; the first to be entrusted with the resurrection message; the one to assure the disciples of Christ’s abiding love and care for them. The power of a new life in Christ is encapsulated in all that is entrusted to Mary by our Lord. The way Jesus called Mary from her former life, </w:t>
      </w:r>
      <w:r w:rsidR="006955D5">
        <w:rPr>
          <w:rFonts w:ascii="Cambria" w:hAnsi="Cambria" w:cs="Arial"/>
        </w:rPr>
        <w:t>H</w:t>
      </w:r>
      <w:r w:rsidR="006955D5" w:rsidRPr="009A79C6">
        <w:rPr>
          <w:rFonts w:ascii="Cambria" w:hAnsi="Cambria" w:cs="Arial"/>
          <w:sz w:val="22"/>
          <w:szCs w:val="22"/>
        </w:rPr>
        <w:t xml:space="preserve">is welcoming her into his inner circle, and </w:t>
      </w:r>
      <w:r w:rsidR="006955D5">
        <w:rPr>
          <w:rFonts w:ascii="Cambria" w:hAnsi="Cambria" w:cs="Arial"/>
        </w:rPr>
        <w:t>H</w:t>
      </w:r>
      <w:r w:rsidR="006955D5" w:rsidRPr="009A79C6">
        <w:rPr>
          <w:rFonts w:ascii="Cambria" w:hAnsi="Cambria" w:cs="Arial"/>
          <w:sz w:val="22"/>
          <w:szCs w:val="22"/>
        </w:rPr>
        <w:t xml:space="preserve">is blessing her with </w:t>
      </w:r>
      <w:r w:rsidR="006955D5">
        <w:rPr>
          <w:rFonts w:ascii="Cambria" w:hAnsi="Cambria" w:cs="Arial"/>
        </w:rPr>
        <w:t>H</w:t>
      </w:r>
      <w:r w:rsidR="006955D5" w:rsidRPr="009A79C6">
        <w:rPr>
          <w:rFonts w:ascii="Cambria" w:hAnsi="Cambria" w:cs="Arial"/>
          <w:sz w:val="22"/>
          <w:szCs w:val="22"/>
        </w:rPr>
        <w:t xml:space="preserve">is first post-resurrection appearance and message – these are all evidence of a powerful transformation. No matter what our pasts hold, Jesus tenderly calls us by name, considers us </w:t>
      </w:r>
      <w:r w:rsidR="006955D5">
        <w:rPr>
          <w:rFonts w:ascii="Cambria" w:hAnsi="Cambria" w:cs="Arial"/>
        </w:rPr>
        <w:t>H</w:t>
      </w:r>
      <w:r w:rsidR="006955D5" w:rsidRPr="009A79C6">
        <w:rPr>
          <w:rFonts w:ascii="Cambria" w:hAnsi="Cambria" w:cs="Arial"/>
          <w:sz w:val="22"/>
          <w:szCs w:val="22"/>
        </w:rPr>
        <w:t xml:space="preserve">is family and trusts us to continue </w:t>
      </w:r>
      <w:r w:rsidR="006955D5">
        <w:rPr>
          <w:rFonts w:ascii="Cambria" w:hAnsi="Cambria" w:cs="Arial"/>
        </w:rPr>
        <w:t>H</w:t>
      </w:r>
      <w:r w:rsidR="006955D5" w:rsidRPr="009A79C6">
        <w:rPr>
          <w:rFonts w:ascii="Cambria" w:hAnsi="Cambria" w:cs="Arial"/>
          <w:sz w:val="22"/>
          <w:szCs w:val="22"/>
        </w:rPr>
        <w:t xml:space="preserve">is work on earth. </w:t>
      </w:r>
    </w:p>
    <w:p w14:paraId="128255E4" w14:textId="78609FDA" w:rsidR="006955D5" w:rsidRPr="00835424" w:rsidRDefault="006955D5" w:rsidP="006955D5">
      <w:pPr>
        <w:tabs>
          <w:tab w:val="left" w:pos="180"/>
          <w:tab w:val="left" w:pos="360"/>
          <w:tab w:val="left" w:pos="720"/>
          <w:tab w:val="left" w:pos="1080"/>
          <w:tab w:val="left" w:pos="1440"/>
          <w:tab w:val="right" w:pos="10800"/>
        </w:tabs>
        <w:jc w:val="both"/>
        <w:rPr>
          <w:rFonts w:ascii="Cambria" w:hAnsi="Cambria" w:cs="Arial"/>
          <w:sz w:val="10"/>
          <w:szCs w:val="10"/>
        </w:rPr>
      </w:pPr>
    </w:p>
    <w:p w14:paraId="1F2E2239" w14:textId="21A0281A" w:rsidR="006955D5" w:rsidRDefault="00201218" w:rsidP="006955D5">
      <w:pPr>
        <w:tabs>
          <w:tab w:val="left" w:pos="180"/>
          <w:tab w:val="left" w:pos="360"/>
          <w:tab w:val="left" w:pos="720"/>
          <w:tab w:val="left" w:pos="1080"/>
          <w:tab w:val="left" w:pos="1440"/>
          <w:tab w:val="right" w:pos="10800"/>
        </w:tabs>
        <w:jc w:val="both"/>
        <w:rPr>
          <w:rFonts w:ascii="Cambria" w:hAnsi="Cambria" w:cs="Arial"/>
        </w:rPr>
      </w:pPr>
      <w:r>
        <w:rPr>
          <w:rFonts w:ascii="Cambria" w:hAnsi="Cambria"/>
          <w:noProof/>
          <w:sz w:val="22"/>
          <w:szCs w:val="22"/>
        </w:rPr>
        <mc:AlternateContent>
          <mc:Choice Requires="wps">
            <w:drawing>
              <wp:anchor distT="0" distB="0" distL="114300" distR="114300" simplePos="0" relativeHeight="251994112" behindDoc="0" locked="0" layoutInCell="1" allowOverlap="1" wp14:anchorId="134979E4" wp14:editId="45BE6C64">
                <wp:simplePos x="0" y="0"/>
                <wp:positionH relativeFrom="column">
                  <wp:posOffset>-59690</wp:posOffset>
                </wp:positionH>
                <wp:positionV relativeFrom="paragraph">
                  <wp:posOffset>611716</wp:posOffset>
                </wp:positionV>
                <wp:extent cx="4097655" cy="279400"/>
                <wp:effectExtent l="0" t="0" r="4445" b="0"/>
                <wp:wrapSquare wrapText="bothSides"/>
                <wp:docPr id="147" name="Text Box 147"/>
                <wp:cNvGraphicFramePr/>
                <a:graphic xmlns:a="http://schemas.openxmlformats.org/drawingml/2006/main">
                  <a:graphicData uri="http://schemas.microsoft.com/office/word/2010/wordprocessingShape">
                    <wps:wsp>
                      <wps:cNvSpPr txBox="1"/>
                      <wps:spPr>
                        <a:xfrm>
                          <a:off x="0" y="0"/>
                          <a:ext cx="4097655" cy="279400"/>
                        </a:xfrm>
                        <a:prstGeom prst="rect">
                          <a:avLst/>
                        </a:prstGeom>
                        <a:solidFill>
                          <a:schemeClr val="lt1"/>
                        </a:solidFill>
                        <a:ln w="6350">
                          <a:noFill/>
                        </a:ln>
                      </wps:spPr>
                      <wps:txbx>
                        <w:txbxContent>
                          <w:p w14:paraId="1AC7811F" w14:textId="6AE3E2BC" w:rsidR="000162A7" w:rsidRPr="007E4BEB" w:rsidRDefault="000162A7" w:rsidP="006D5FDA">
                            <w:pPr>
                              <w:jc w:val="center"/>
                              <w:rPr>
                                <w:b/>
                              </w:rPr>
                            </w:pPr>
                            <w:r w:rsidRPr="007E4BEB">
                              <w:rPr>
                                <w:b/>
                              </w:rPr>
                              <w:t xml:space="preserve">Eugene Burnand, </w:t>
                            </w:r>
                            <w:r w:rsidRPr="007E4BEB">
                              <w:rPr>
                                <w:b/>
                                <w:u w:val="single"/>
                              </w:rPr>
                              <w:t>Peter &amp; John Running to the Tomb</w:t>
                            </w:r>
                            <w:r w:rsidRPr="007E4BEB">
                              <w:rPr>
                                <w:b/>
                              </w:rPr>
                              <w:t>, 1898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4979E4" id="Text Box 147" o:spid="_x0000_s1050" type="#_x0000_t202" style="position:absolute;left:0;text-align:left;margin-left:-4.7pt;margin-top:48.15pt;width:322.65pt;height:22pt;z-index:25199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" fillcolor="white [3201]" stroked="f" strokeweight=".5pt">
                <v:textbox>
                  <w:txbxContent>
                    <w:p w14:paraId="1AC7811F" w14:textId="6AE3E2BC" w:rsidR="000162A7" w:rsidRPr="007E4BEB" w:rsidRDefault="000162A7" w:rsidP="006D5FDA">
                      <w:pPr>
                        <w:jc w:val="center"/>
                        <w:rPr>
                          <w:b/>
                        </w:rPr>
                      </w:pPr>
                      <w:r w:rsidRPr="007E4BEB">
                        <w:rPr>
                          <w:b/>
                        </w:rPr>
                        <w:t xml:space="preserve">Eugene Burnand, </w:t>
                      </w:r>
                      <w:r w:rsidRPr="007E4BEB">
                        <w:rPr>
                          <w:b/>
                          <w:u w:val="single"/>
                        </w:rPr>
                        <w:t>Peter &amp; John Running to the Tomb</w:t>
                      </w:r>
                      <w:r w:rsidRPr="007E4BEB">
                        <w:rPr>
                          <w:b/>
                        </w:rPr>
                        <w:t>, 1898</w:t>
                      </w:r>
                    </w:p>
                  </w:txbxContent>
                </v:textbox>
                <w10:wrap type="square"/>
              </v:shape>
            </w:pict>
          </mc:Fallback>
        </mc:AlternateContent>
      </w:r>
      <w:r w:rsidR="006955D5" w:rsidRPr="009A79C6">
        <w:rPr>
          <w:rFonts w:ascii="Cambria" w:hAnsi="Cambria" w:cs="Arial"/>
          <w:b/>
          <w:bCs/>
          <w:sz w:val="22"/>
          <w:szCs w:val="22"/>
        </w:rPr>
        <w:t>Prayer</w:t>
      </w:r>
      <w:r w:rsidR="006955D5">
        <w:rPr>
          <w:rFonts w:ascii="Cambria" w:hAnsi="Cambria" w:cs="Arial"/>
          <w:b/>
          <w:bCs/>
        </w:rPr>
        <w:t xml:space="preserve">: </w:t>
      </w:r>
      <w:r w:rsidR="006955D5" w:rsidRPr="009A79C6">
        <w:rPr>
          <w:rFonts w:ascii="Cambria" w:hAnsi="Cambria" w:cs="Arial"/>
          <w:sz w:val="22"/>
          <w:szCs w:val="22"/>
        </w:rPr>
        <w:t xml:space="preserve">Praise </w:t>
      </w:r>
      <w:r w:rsidR="006955D5">
        <w:rPr>
          <w:rFonts w:ascii="Cambria" w:hAnsi="Cambria" w:cs="Arial"/>
        </w:rPr>
        <w:t>Y</w:t>
      </w:r>
      <w:r w:rsidR="006955D5" w:rsidRPr="009A79C6">
        <w:rPr>
          <w:rFonts w:ascii="Cambria" w:hAnsi="Cambria" w:cs="Arial"/>
          <w:sz w:val="22"/>
          <w:szCs w:val="22"/>
        </w:rPr>
        <w:t xml:space="preserve">ou Lord for the resurrection! And for the many levels of </w:t>
      </w:r>
      <w:r w:rsidR="006955D5">
        <w:rPr>
          <w:rFonts w:ascii="Cambria" w:hAnsi="Cambria" w:cs="Arial"/>
        </w:rPr>
        <w:t>Y</w:t>
      </w:r>
      <w:r w:rsidR="006955D5" w:rsidRPr="009A79C6">
        <w:rPr>
          <w:rFonts w:ascii="Cambria" w:hAnsi="Cambria" w:cs="Arial"/>
          <w:sz w:val="22"/>
          <w:szCs w:val="22"/>
        </w:rPr>
        <w:t xml:space="preserve">our love for us that we find as we study </w:t>
      </w:r>
      <w:r w:rsidR="006955D5">
        <w:rPr>
          <w:rFonts w:ascii="Cambria" w:hAnsi="Cambria" w:cs="Arial"/>
        </w:rPr>
        <w:t>Y</w:t>
      </w:r>
      <w:r w:rsidR="006955D5" w:rsidRPr="009A79C6">
        <w:rPr>
          <w:rFonts w:ascii="Cambria" w:hAnsi="Cambria" w:cs="Arial"/>
          <w:sz w:val="22"/>
          <w:szCs w:val="22"/>
        </w:rPr>
        <w:t xml:space="preserve">our Word. In these next few days as we contemplate </w:t>
      </w:r>
      <w:r w:rsidR="006955D5">
        <w:rPr>
          <w:rFonts w:ascii="Cambria" w:hAnsi="Cambria" w:cs="Arial"/>
        </w:rPr>
        <w:t>Y</w:t>
      </w:r>
      <w:r w:rsidR="006955D5" w:rsidRPr="009A79C6">
        <w:rPr>
          <w:rFonts w:ascii="Cambria" w:hAnsi="Cambria" w:cs="Arial"/>
          <w:sz w:val="22"/>
          <w:szCs w:val="22"/>
        </w:rPr>
        <w:t xml:space="preserve">our sacrifice on Good Friday and </w:t>
      </w:r>
      <w:r w:rsidR="006955D5">
        <w:rPr>
          <w:rFonts w:ascii="Cambria" w:hAnsi="Cambria" w:cs="Arial"/>
        </w:rPr>
        <w:t>Y</w:t>
      </w:r>
      <w:r w:rsidR="006955D5" w:rsidRPr="009A79C6">
        <w:rPr>
          <w:rFonts w:ascii="Cambria" w:hAnsi="Cambria" w:cs="Arial"/>
          <w:sz w:val="22"/>
          <w:szCs w:val="22"/>
        </w:rPr>
        <w:t xml:space="preserve">our triumph on Easter Sunday, prepare our hearts to receive the assurance of salvation and the mission </w:t>
      </w:r>
      <w:r w:rsidR="006955D5">
        <w:rPr>
          <w:rFonts w:ascii="Cambria" w:hAnsi="Cambria" w:cs="Arial"/>
        </w:rPr>
        <w:t>Y</w:t>
      </w:r>
      <w:r w:rsidR="006955D5" w:rsidRPr="009A79C6">
        <w:rPr>
          <w:rFonts w:ascii="Cambria" w:hAnsi="Cambria" w:cs="Arial"/>
          <w:sz w:val="22"/>
          <w:szCs w:val="22"/>
        </w:rPr>
        <w:t xml:space="preserve">ou have for each one of us. Let us clearly hear </w:t>
      </w:r>
      <w:r w:rsidR="006955D5">
        <w:rPr>
          <w:rFonts w:ascii="Cambria" w:hAnsi="Cambria" w:cs="Arial"/>
        </w:rPr>
        <w:t>Y</w:t>
      </w:r>
      <w:r w:rsidR="006955D5" w:rsidRPr="009A79C6">
        <w:rPr>
          <w:rFonts w:ascii="Cambria" w:hAnsi="Cambria" w:cs="Arial"/>
          <w:sz w:val="22"/>
          <w:szCs w:val="22"/>
        </w:rPr>
        <w:t xml:space="preserve">ou calling our name, and by the power of </w:t>
      </w:r>
      <w:r w:rsidR="006955D5">
        <w:rPr>
          <w:rFonts w:ascii="Cambria" w:hAnsi="Cambria" w:cs="Arial"/>
        </w:rPr>
        <w:t>Y</w:t>
      </w:r>
      <w:r w:rsidR="006955D5" w:rsidRPr="009A79C6">
        <w:rPr>
          <w:rFonts w:ascii="Cambria" w:hAnsi="Cambria" w:cs="Arial"/>
          <w:sz w:val="22"/>
          <w:szCs w:val="22"/>
        </w:rPr>
        <w:t xml:space="preserve">our Spirit, equip us to go where </w:t>
      </w:r>
      <w:r w:rsidR="006955D5">
        <w:rPr>
          <w:rFonts w:ascii="Cambria" w:hAnsi="Cambria" w:cs="Arial"/>
        </w:rPr>
        <w:t>Y</w:t>
      </w:r>
      <w:r w:rsidR="006955D5" w:rsidRPr="009A79C6">
        <w:rPr>
          <w:rFonts w:ascii="Cambria" w:hAnsi="Cambria" w:cs="Arial"/>
          <w:sz w:val="22"/>
          <w:szCs w:val="22"/>
        </w:rPr>
        <w:t xml:space="preserve">ou lead us, and declare the message </w:t>
      </w:r>
      <w:r w:rsidR="006955D5">
        <w:rPr>
          <w:rFonts w:ascii="Cambria" w:hAnsi="Cambria" w:cs="Arial"/>
        </w:rPr>
        <w:t>Y</w:t>
      </w:r>
      <w:r w:rsidR="006955D5" w:rsidRPr="009A79C6">
        <w:rPr>
          <w:rFonts w:ascii="Cambria" w:hAnsi="Cambria" w:cs="Arial"/>
          <w:sz w:val="22"/>
          <w:szCs w:val="22"/>
        </w:rPr>
        <w:t xml:space="preserve">ou want us to share with those to whom </w:t>
      </w:r>
      <w:r w:rsidR="006955D5">
        <w:rPr>
          <w:rFonts w:ascii="Cambria" w:hAnsi="Cambria" w:cs="Arial"/>
        </w:rPr>
        <w:t>Y</w:t>
      </w:r>
      <w:r w:rsidR="006955D5" w:rsidRPr="009A79C6">
        <w:rPr>
          <w:rFonts w:ascii="Cambria" w:hAnsi="Cambria" w:cs="Arial"/>
          <w:sz w:val="22"/>
          <w:szCs w:val="22"/>
        </w:rPr>
        <w:t>ou send us. In the name of our resurrected Lord Jesus, Amen.</w:t>
      </w:r>
      <w:r w:rsidR="00835424">
        <w:rPr>
          <w:rFonts w:ascii="Cambria" w:hAnsi="Cambria" w:cs="Arial"/>
          <w:b/>
          <w:bCs/>
          <w:sz w:val="22"/>
          <w:szCs w:val="22"/>
        </w:rPr>
        <w:tab/>
      </w:r>
      <w:r w:rsidR="00835424">
        <w:rPr>
          <w:rFonts w:ascii="Cambria" w:hAnsi="Cambria" w:cs="Arial"/>
          <w:b/>
          <w:bCs/>
          <w:sz w:val="22"/>
          <w:szCs w:val="22"/>
        </w:rPr>
        <w:tab/>
      </w:r>
      <w:r w:rsidR="007E4BEB">
        <w:rPr>
          <w:rFonts w:ascii="Cambria" w:hAnsi="Cambria" w:cs="Arial"/>
          <w:b/>
          <w:bCs/>
          <w:sz w:val="22"/>
          <w:szCs w:val="22"/>
        </w:rPr>
        <w:tab/>
      </w:r>
      <w:r w:rsidR="007E4BEB">
        <w:rPr>
          <w:rFonts w:ascii="Cambria" w:hAnsi="Cambria" w:cs="Arial"/>
          <w:b/>
          <w:bCs/>
          <w:sz w:val="22"/>
          <w:szCs w:val="22"/>
        </w:rPr>
        <w:tab/>
      </w:r>
      <w:r w:rsidR="007E4BEB">
        <w:rPr>
          <w:rFonts w:ascii="Cambria" w:hAnsi="Cambria" w:cs="Arial"/>
          <w:b/>
          <w:bCs/>
          <w:sz w:val="22"/>
          <w:szCs w:val="22"/>
        </w:rPr>
        <w:tab/>
      </w:r>
      <w:r w:rsidR="007E4BEB">
        <w:rPr>
          <w:rFonts w:ascii="Cambria" w:hAnsi="Cambria" w:cs="Arial"/>
          <w:b/>
          <w:bCs/>
          <w:sz w:val="22"/>
          <w:szCs w:val="22"/>
        </w:rPr>
        <w:tab/>
      </w:r>
      <w:r w:rsidR="007E4BEB">
        <w:rPr>
          <w:rFonts w:ascii="Cambria" w:hAnsi="Cambria" w:cs="Arial"/>
          <w:b/>
          <w:bCs/>
          <w:sz w:val="22"/>
          <w:szCs w:val="22"/>
        </w:rPr>
        <w:tab/>
      </w:r>
      <w:r w:rsidR="006955D5">
        <w:rPr>
          <w:rFonts w:ascii="Cambria" w:hAnsi="Cambria" w:cs="Arial"/>
        </w:rPr>
        <w:t xml:space="preserve">- </w:t>
      </w:r>
      <w:r w:rsidR="006955D5" w:rsidRPr="009A79C6">
        <w:rPr>
          <w:rFonts w:ascii="Cambria" w:hAnsi="Cambria" w:cs="Arial"/>
        </w:rPr>
        <w:t>Janet Goodman</w:t>
      </w:r>
    </w:p>
    <w:p w14:paraId="07FC6920" w14:textId="79599B8E" w:rsidR="00180720" w:rsidRDefault="00180720" w:rsidP="006955D5">
      <w:pPr>
        <w:tabs>
          <w:tab w:val="left" w:pos="180"/>
          <w:tab w:val="left" w:pos="360"/>
          <w:tab w:val="left" w:pos="720"/>
          <w:tab w:val="left" w:pos="1080"/>
          <w:tab w:val="left" w:pos="1440"/>
          <w:tab w:val="right" w:pos="10800"/>
        </w:tabs>
        <w:jc w:val="both"/>
        <w:rPr>
          <w:rFonts w:ascii="Cambria" w:hAnsi="Cambria" w:cs="Arial"/>
          <w:b/>
          <w:bCs/>
          <w:sz w:val="22"/>
          <w:szCs w:val="22"/>
        </w:rPr>
      </w:pPr>
    </w:p>
    <w:p w14:paraId="7DB199DB" w14:textId="21686FC1" w:rsidR="00180720" w:rsidRDefault="00180720" w:rsidP="006955D5">
      <w:pPr>
        <w:tabs>
          <w:tab w:val="left" w:pos="180"/>
          <w:tab w:val="left" w:pos="360"/>
          <w:tab w:val="left" w:pos="720"/>
          <w:tab w:val="left" w:pos="1080"/>
          <w:tab w:val="left" w:pos="1440"/>
          <w:tab w:val="right" w:pos="10800"/>
        </w:tabs>
        <w:jc w:val="both"/>
        <w:rPr>
          <w:rFonts w:ascii="Cambria" w:hAnsi="Cambria" w:cs="Arial"/>
          <w:b/>
          <w:bCs/>
          <w:sz w:val="22"/>
          <w:szCs w:val="22"/>
        </w:rPr>
      </w:pPr>
    </w:p>
    <w:p w14:paraId="75FF46C4" w14:textId="77777777" w:rsidR="00180720" w:rsidRDefault="00180720" w:rsidP="006955D5">
      <w:pPr>
        <w:tabs>
          <w:tab w:val="left" w:pos="180"/>
          <w:tab w:val="left" w:pos="360"/>
          <w:tab w:val="left" w:pos="720"/>
          <w:tab w:val="left" w:pos="1080"/>
          <w:tab w:val="left" w:pos="1440"/>
          <w:tab w:val="right" w:pos="10800"/>
        </w:tabs>
        <w:jc w:val="both"/>
        <w:rPr>
          <w:rFonts w:ascii="Cambria" w:hAnsi="Cambria" w:cs="Arial"/>
          <w:b/>
          <w:bCs/>
          <w:sz w:val="22"/>
          <w:szCs w:val="22"/>
        </w:rPr>
      </w:pPr>
    </w:p>
    <w:p w14:paraId="5E4497A1" w14:textId="77777777" w:rsidR="00180720" w:rsidRPr="00835424" w:rsidRDefault="00180720" w:rsidP="006955D5">
      <w:pPr>
        <w:tabs>
          <w:tab w:val="left" w:pos="180"/>
          <w:tab w:val="left" w:pos="360"/>
          <w:tab w:val="left" w:pos="720"/>
          <w:tab w:val="left" w:pos="1080"/>
          <w:tab w:val="left" w:pos="1440"/>
          <w:tab w:val="right" w:pos="10800"/>
        </w:tabs>
        <w:jc w:val="both"/>
        <w:rPr>
          <w:rFonts w:ascii="Cambria" w:hAnsi="Cambria" w:cs="Arial"/>
          <w:b/>
          <w:bCs/>
          <w:sz w:val="22"/>
          <w:szCs w:val="22"/>
        </w:rPr>
      </w:pPr>
    </w:p>
    <w:p w14:paraId="20919EA7" w14:textId="356AFF9F" w:rsidR="00FB5554" w:rsidRDefault="000202E2" w:rsidP="006D5FDA">
      <w:pPr>
        <w:tabs>
          <w:tab w:val="right" w:pos="10800"/>
        </w:tabs>
        <w:jc w:val="center"/>
        <w:rPr>
          <w:rFonts w:asciiTheme="minorHAnsi" w:hAnsiTheme="minorHAnsi"/>
          <w:sz w:val="22"/>
          <w:szCs w:val="22"/>
        </w:rPr>
      </w:pPr>
      <w:r>
        <w:rPr>
          <w:rFonts w:asciiTheme="minorHAnsi" w:hAnsiTheme="minorHAnsi"/>
          <w:sz w:val="22"/>
          <w:szCs w:val="22"/>
        </w:rPr>
        <w:t>---------------------------------------------------------------------------------</w:t>
      </w:r>
    </w:p>
    <w:p w14:paraId="520A0CD3" w14:textId="77777777" w:rsidR="005A5930" w:rsidRPr="005A5930" w:rsidRDefault="005A5930" w:rsidP="000202E2">
      <w:pPr>
        <w:tabs>
          <w:tab w:val="right" w:pos="10800"/>
        </w:tabs>
        <w:rPr>
          <w:rFonts w:asciiTheme="minorHAnsi" w:hAnsiTheme="minorHAnsi"/>
          <w:sz w:val="10"/>
          <w:szCs w:val="10"/>
        </w:rPr>
      </w:pPr>
    </w:p>
    <w:p w14:paraId="16249755" w14:textId="1E9D125B" w:rsidR="00180720" w:rsidRDefault="00180720" w:rsidP="000202E2">
      <w:pPr>
        <w:tabs>
          <w:tab w:val="right" w:pos="10800"/>
        </w:tabs>
        <w:jc w:val="center"/>
        <w:rPr>
          <w:rFonts w:ascii="Lucida Calligraphy" w:hAnsi="Lucida Calligraphy"/>
          <w:sz w:val="22"/>
          <w:szCs w:val="22"/>
        </w:rPr>
      </w:pPr>
    </w:p>
    <w:p w14:paraId="0AD5E303" w14:textId="77777777" w:rsidR="007E4BEB" w:rsidRDefault="007E4BEB" w:rsidP="000202E2">
      <w:pPr>
        <w:tabs>
          <w:tab w:val="right" w:pos="10800"/>
        </w:tabs>
        <w:jc w:val="center"/>
        <w:rPr>
          <w:rFonts w:ascii="Lucida Calligraphy" w:hAnsi="Lucida Calligraphy"/>
          <w:sz w:val="22"/>
          <w:szCs w:val="22"/>
        </w:rPr>
      </w:pPr>
    </w:p>
    <w:p w14:paraId="4A2208BD" w14:textId="77777777" w:rsidR="00180720" w:rsidRDefault="00180720" w:rsidP="000202E2">
      <w:pPr>
        <w:tabs>
          <w:tab w:val="right" w:pos="10800"/>
        </w:tabs>
        <w:jc w:val="center"/>
        <w:rPr>
          <w:rFonts w:ascii="Lucida Calligraphy" w:hAnsi="Lucida Calligraphy"/>
          <w:sz w:val="22"/>
          <w:szCs w:val="22"/>
        </w:rPr>
      </w:pPr>
    </w:p>
    <w:p w14:paraId="0752CBF2" w14:textId="14CE51BA" w:rsidR="000202E2" w:rsidRPr="007E4BEB" w:rsidRDefault="000202E2" w:rsidP="000202E2">
      <w:pPr>
        <w:tabs>
          <w:tab w:val="right" w:pos="10800"/>
        </w:tabs>
        <w:jc w:val="center"/>
        <w:rPr>
          <w:rFonts w:ascii="Lucida Calligraphy" w:hAnsi="Lucida Calligraphy"/>
        </w:rPr>
      </w:pPr>
      <w:r w:rsidRPr="007E4BEB">
        <w:rPr>
          <w:rFonts w:ascii="Lucida Calligraphy" w:hAnsi="Lucida Calligraphy"/>
        </w:rPr>
        <w:t>Jesus lives, and so shall I: Death, they sting is gone forever!</w:t>
      </w:r>
    </w:p>
    <w:p w14:paraId="134804D5" w14:textId="1B6FEB7E" w:rsidR="000202E2" w:rsidRPr="007E4BEB" w:rsidRDefault="000202E2" w:rsidP="000202E2">
      <w:pPr>
        <w:tabs>
          <w:tab w:val="right" w:pos="10800"/>
        </w:tabs>
        <w:jc w:val="center"/>
        <w:rPr>
          <w:rFonts w:ascii="Lucida Calligraphy" w:hAnsi="Lucida Calligraphy"/>
        </w:rPr>
      </w:pPr>
      <w:r w:rsidRPr="007E4BEB">
        <w:rPr>
          <w:rFonts w:ascii="Lucida Calligraphy" w:hAnsi="Lucida Calligraphy"/>
        </w:rPr>
        <w:t>He for me hath deigned to die, Lives the bands of death to sever.</w:t>
      </w:r>
    </w:p>
    <w:p w14:paraId="67DCC49F" w14:textId="06E8CA0E" w:rsidR="000202E2" w:rsidRPr="007E4BEB" w:rsidRDefault="000202E2" w:rsidP="000202E2">
      <w:pPr>
        <w:tabs>
          <w:tab w:val="right" w:pos="10800"/>
        </w:tabs>
        <w:jc w:val="center"/>
        <w:rPr>
          <w:rFonts w:ascii="Lucida Calligraphy" w:hAnsi="Lucida Calligraphy"/>
        </w:rPr>
      </w:pPr>
      <w:r w:rsidRPr="007E4BEB">
        <w:rPr>
          <w:rFonts w:ascii="Lucida Calligraphy" w:hAnsi="Lucida Calligraphy"/>
        </w:rPr>
        <w:t>He shall raise me from the dust: Jesus is my hope and trust.</w:t>
      </w:r>
    </w:p>
    <w:p w14:paraId="2FAA118C" w14:textId="682C384C" w:rsidR="000202E2" w:rsidRPr="007E4BEB" w:rsidRDefault="000202E2" w:rsidP="000202E2">
      <w:pPr>
        <w:tabs>
          <w:tab w:val="right" w:pos="10800"/>
        </w:tabs>
        <w:jc w:val="center"/>
        <w:rPr>
          <w:rFonts w:ascii="Lucida Calligraphy" w:hAnsi="Lucida Calligraphy"/>
          <w:sz w:val="16"/>
          <w:szCs w:val="16"/>
        </w:rPr>
      </w:pPr>
    </w:p>
    <w:p w14:paraId="24E44E60" w14:textId="55CFF4DF" w:rsidR="000202E2" w:rsidRPr="007E4BEB" w:rsidRDefault="000202E2" w:rsidP="000202E2">
      <w:pPr>
        <w:tabs>
          <w:tab w:val="right" w:pos="10800"/>
        </w:tabs>
        <w:jc w:val="center"/>
        <w:rPr>
          <w:rFonts w:ascii="Lucida Calligraphy" w:hAnsi="Lucida Calligraphy"/>
        </w:rPr>
      </w:pPr>
      <w:r w:rsidRPr="007E4BEB">
        <w:rPr>
          <w:rFonts w:ascii="Lucida Calligraphy" w:hAnsi="Lucida Calligraphy"/>
        </w:rPr>
        <w:t>Jesus lives and reigns supreme: And, His kingdom still remaining,</w:t>
      </w:r>
    </w:p>
    <w:p w14:paraId="659F8021" w14:textId="4791B528" w:rsidR="000202E2" w:rsidRPr="007E4BEB" w:rsidRDefault="000202E2" w:rsidP="000202E2">
      <w:pPr>
        <w:tabs>
          <w:tab w:val="right" w:pos="10800"/>
        </w:tabs>
        <w:jc w:val="center"/>
        <w:rPr>
          <w:rFonts w:ascii="Lucida Calligraphy" w:hAnsi="Lucida Calligraphy"/>
        </w:rPr>
      </w:pPr>
      <w:r w:rsidRPr="007E4BEB">
        <w:rPr>
          <w:rFonts w:ascii="Lucida Calligraphy" w:hAnsi="Lucida Calligraphy"/>
        </w:rPr>
        <w:t>I shall also be with Him,</w:t>
      </w:r>
      <w:r w:rsidR="000162A7">
        <w:rPr>
          <w:rFonts w:ascii="Lucida Calligraphy" w:hAnsi="Lucida Calligraphy"/>
        </w:rPr>
        <w:t xml:space="preserve"> </w:t>
      </w:r>
      <w:proofErr w:type="gramStart"/>
      <w:r w:rsidRPr="007E4BEB">
        <w:rPr>
          <w:rFonts w:ascii="Lucida Calligraphy" w:hAnsi="Lucida Calligraphy"/>
        </w:rPr>
        <w:t>Ever</w:t>
      </w:r>
      <w:proofErr w:type="gramEnd"/>
      <w:r w:rsidR="000162A7">
        <w:rPr>
          <w:rFonts w:ascii="Lucida Calligraphy" w:hAnsi="Lucida Calligraphy"/>
        </w:rPr>
        <w:t xml:space="preserve"> </w:t>
      </w:r>
      <w:r w:rsidRPr="007E4BEB">
        <w:rPr>
          <w:rFonts w:ascii="Lucida Calligraphy" w:hAnsi="Lucida Calligraphy"/>
        </w:rPr>
        <w:t>living, ever reigning.</w:t>
      </w:r>
    </w:p>
    <w:p w14:paraId="2E265BA0" w14:textId="71C19ACB" w:rsidR="000202E2" w:rsidRPr="007E4BEB" w:rsidRDefault="000202E2" w:rsidP="000202E2">
      <w:pPr>
        <w:tabs>
          <w:tab w:val="right" w:pos="10800"/>
        </w:tabs>
        <w:jc w:val="center"/>
        <w:rPr>
          <w:rFonts w:ascii="Lucida Calligraphy" w:hAnsi="Lucida Calligraphy"/>
        </w:rPr>
      </w:pPr>
      <w:r w:rsidRPr="007E4BEB">
        <w:rPr>
          <w:rFonts w:ascii="Lucida Calligraphy" w:hAnsi="Lucida Calligraphy"/>
        </w:rPr>
        <w:t>God has promised—be it must: Jesus is my hope and trust.</w:t>
      </w:r>
    </w:p>
    <w:p w14:paraId="7743F35E" w14:textId="77777777" w:rsidR="000202E2" w:rsidRPr="007E4BEB" w:rsidRDefault="000202E2" w:rsidP="000202E2">
      <w:pPr>
        <w:tabs>
          <w:tab w:val="right" w:pos="10800"/>
        </w:tabs>
        <w:jc w:val="center"/>
        <w:rPr>
          <w:rFonts w:ascii="Lucida Calligraphy" w:hAnsi="Lucida Calligraphy"/>
          <w:sz w:val="16"/>
          <w:szCs w:val="16"/>
        </w:rPr>
      </w:pPr>
    </w:p>
    <w:p w14:paraId="61D3E20E" w14:textId="6E8C7066" w:rsidR="000202E2" w:rsidRPr="007E4BEB" w:rsidRDefault="000202E2" w:rsidP="000202E2">
      <w:pPr>
        <w:tabs>
          <w:tab w:val="right" w:pos="10800"/>
        </w:tabs>
        <w:jc w:val="center"/>
        <w:rPr>
          <w:rFonts w:ascii="Lucida Calligraphy" w:hAnsi="Lucida Calligraphy"/>
        </w:rPr>
      </w:pPr>
      <w:r w:rsidRPr="007E4BEB">
        <w:rPr>
          <w:rFonts w:ascii="Lucida Calligraphy" w:hAnsi="Lucida Calligraphy"/>
        </w:rPr>
        <w:t>Jesus lives—and death is now, But m</w:t>
      </w:r>
      <w:r w:rsidR="00523953" w:rsidRPr="007E4BEB">
        <w:rPr>
          <w:rFonts w:ascii="Lucida Calligraphy" w:hAnsi="Lucida Calligraphy"/>
        </w:rPr>
        <w:t>y entrance</w:t>
      </w:r>
      <w:r w:rsidRPr="007E4BEB">
        <w:rPr>
          <w:rFonts w:ascii="Lucida Calligraphy" w:hAnsi="Lucida Calligraphy"/>
        </w:rPr>
        <w:t xml:space="preserve"> into glory;</w:t>
      </w:r>
    </w:p>
    <w:p w14:paraId="7BED40EE" w14:textId="3D7E491A" w:rsidR="000202E2" w:rsidRPr="007E4BEB" w:rsidRDefault="000202E2" w:rsidP="000202E2">
      <w:pPr>
        <w:tabs>
          <w:tab w:val="right" w:pos="10800"/>
        </w:tabs>
        <w:jc w:val="center"/>
        <w:rPr>
          <w:rFonts w:ascii="Lucida Calligraphy" w:hAnsi="Lucida Calligraphy"/>
        </w:rPr>
      </w:pPr>
      <w:r w:rsidRPr="007E4BEB">
        <w:rPr>
          <w:rFonts w:ascii="Lucida Calligraphy" w:hAnsi="Lucida Calligraphy"/>
        </w:rPr>
        <w:t>Courage, then, my soul, for thou, Hast a crown of life before thee.</w:t>
      </w:r>
    </w:p>
    <w:p w14:paraId="1BF243C7" w14:textId="52E5B3B7" w:rsidR="000202E2" w:rsidRPr="007E4BEB" w:rsidRDefault="000202E2" w:rsidP="006D5FDA">
      <w:pPr>
        <w:tabs>
          <w:tab w:val="right" w:pos="10800"/>
        </w:tabs>
        <w:jc w:val="center"/>
        <w:rPr>
          <w:rFonts w:ascii="Lucida Calligraphy" w:hAnsi="Lucida Calligraphy"/>
        </w:rPr>
      </w:pPr>
      <w:r w:rsidRPr="007E4BEB">
        <w:rPr>
          <w:rFonts w:ascii="Lucida Calligraphy" w:hAnsi="Lucida Calligraphy"/>
        </w:rPr>
        <w:t>Thou will find thy hopes were just: Jesus is my hope and trust.</w:t>
      </w:r>
    </w:p>
    <w:p w14:paraId="1646683D" w14:textId="1FA71D85" w:rsidR="000202E2" w:rsidRPr="007E4BEB" w:rsidRDefault="000202E2" w:rsidP="00973663">
      <w:pPr>
        <w:pStyle w:val="ListParagraph"/>
        <w:numPr>
          <w:ilvl w:val="0"/>
          <w:numId w:val="2"/>
        </w:numPr>
        <w:tabs>
          <w:tab w:val="right" w:pos="10800"/>
        </w:tabs>
        <w:jc w:val="right"/>
        <w:rPr>
          <w:rFonts w:ascii="Lucida Calligraphy" w:hAnsi="Lucida Calligraphy"/>
        </w:rPr>
      </w:pPr>
      <w:r w:rsidRPr="007E4BEB">
        <w:rPr>
          <w:rFonts w:ascii="Lucida Calligraphy" w:hAnsi="Lucida Calligraphy"/>
        </w:rPr>
        <w:t xml:space="preserve">Hymn “Jesu, </w:t>
      </w:r>
      <w:proofErr w:type="spellStart"/>
      <w:r w:rsidRPr="007E4BEB">
        <w:rPr>
          <w:rFonts w:ascii="Lucida Calligraphy" w:hAnsi="Lucida Calligraphy"/>
        </w:rPr>
        <w:t>Meine</w:t>
      </w:r>
      <w:proofErr w:type="spellEnd"/>
      <w:r w:rsidRPr="007E4BEB">
        <w:rPr>
          <w:rFonts w:ascii="Lucida Calligraphy" w:hAnsi="Lucida Calligraphy"/>
        </w:rPr>
        <w:t xml:space="preserve"> </w:t>
      </w:r>
      <w:proofErr w:type="spellStart"/>
      <w:r w:rsidRPr="007E4BEB">
        <w:rPr>
          <w:rFonts w:ascii="Lucida Calligraphy" w:hAnsi="Lucida Calligraphy"/>
        </w:rPr>
        <w:t>Zuversicht</w:t>
      </w:r>
      <w:proofErr w:type="spellEnd"/>
      <w:r w:rsidRPr="007E4BEB">
        <w:rPr>
          <w:rFonts w:ascii="Lucida Calligraphy" w:hAnsi="Lucida Calligraphy"/>
        </w:rPr>
        <w:t>” by Christian F. Gellert</w:t>
      </w:r>
    </w:p>
    <w:p w14:paraId="3338D5B7" w14:textId="77777777" w:rsidR="00180720" w:rsidRDefault="00180720" w:rsidP="006955D5">
      <w:pPr>
        <w:tabs>
          <w:tab w:val="right" w:pos="10800"/>
        </w:tabs>
        <w:rPr>
          <w:rFonts w:asciiTheme="minorHAnsi" w:hAnsiTheme="minorHAnsi"/>
          <w:sz w:val="22"/>
          <w:szCs w:val="22"/>
        </w:rPr>
      </w:pPr>
    </w:p>
    <w:p w14:paraId="69326C62" w14:textId="16B60F08" w:rsidR="006955D5" w:rsidRDefault="006955D5" w:rsidP="006955D5">
      <w:pPr>
        <w:tabs>
          <w:tab w:val="right" w:pos="10800"/>
        </w:tabs>
        <w:rPr>
          <w:rFonts w:asciiTheme="minorHAnsi" w:hAnsiTheme="minorHAnsi"/>
          <w:sz w:val="22"/>
          <w:szCs w:val="22"/>
        </w:rPr>
      </w:pPr>
    </w:p>
    <w:p w14:paraId="0CFB8EC7" w14:textId="24CB3A09" w:rsidR="0054402F" w:rsidRPr="005B5382" w:rsidRDefault="0054402F" w:rsidP="0054402F">
      <w:pPr>
        <w:tabs>
          <w:tab w:val="left" w:pos="540"/>
          <w:tab w:val="left" w:pos="900"/>
          <w:tab w:val="left" w:pos="1440"/>
        </w:tabs>
        <w:ind w:right="180"/>
        <w:jc w:val="both"/>
        <w:rPr>
          <w:rFonts w:ascii="Bradley Hand" w:hAnsi="Bradley Hand"/>
          <w:b/>
          <w:bCs/>
          <w:sz w:val="36"/>
          <w:szCs w:val="36"/>
        </w:rPr>
      </w:pPr>
      <w:r w:rsidRPr="005B5382">
        <w:rPr>
          <w:rFonts w:ascii="Bradley Hand" w:hAnsi="Bradley Hand"/>
          <w:b/>
          <w:iCs/>
          <w:noProof/>
          <w:u w:val="single"/>
        </w:rPr>
        <w:lastRenderedPageBreak/>
        <w:drawing>
          <wp:anchor distT="0" distB="0" distL="114300" distR="114300" simplePos="0" relativeHeight="251743232" behindDoc="0" locked="0" layoutInCell="1" allowOverlap="1" wp14:anchorId="6E6C2AF9" wp14:editId="65ADE71E">
            <wp:simplePos x="0" y="0"/>
            <wp:positionH relativeFrom="margin">
              <wp:posOffset>6024880</wp:posOffset>
            </wp:positionH>
            <wp:positionV relativeFrom="paragraph">
              <wp:posOffset>63500</wp:posOffset>
            </wp:positionV>
            <wp:extent cx="821055" cy="673100"/>
            <wp:effectExtent l="0" t="0" r="0" b="12700"/>
            <wp:wrapSquare wrapText="bothSides"/>
            <wp:docPr id="43" name="Picture 43" descr="Macintosh HD:Users:jayhull:Downloads:lent_25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jayhull:Downloads:lent_2538.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821055" cy="673100"/>
                    </a:xfrm>
                    <a:prstGeom prst="rect">
                      <a:avLst/>
                    </a:prstGeom>
                    <a:noFill/>
                    <a:ln>
                      <a:noFill/>
                    </a:ln>
                  </pic:spPr>
                </pic:pic>
              </a:graphicData>
            </a:graphic>
            <wp14:sizeRelH relativeFrom="page">
              <wp14:pctWidth>0</wp14:pctWidth>
            </wp14:sizeRelH>
            <wp14:sizeRelV relativeFrom="page">
              <wp14:pctHeight>0</wp14:pctHeight>
            </wp14:sizeRelV>
          </wp:anchor>
        </w:drawing>
      </w:r>
      <w:r w:rsidR="008B28FC" w:rsidRPr="005B5382">
        <w:rPr>
          <w:rFonts w:ascii="Bradley Hand" w:hAnsi="Bradley Hand"/>
          <w:b/>
          <w:bCs/>
          <w:sz w:val="36"/>
          <w:szCs w:val="36"/>
        </w:rPr>
        <w:t xml:space="preserve">APRIL </w:t>
      </w:r>
      <w:r w:rsidR="00261B6F" w:rsidRPr="005B5382">
        <w:rPr>
          <w:rFonts w:ascii="Bradley Hand" w:hAnsi="Bradley Hand"/>
          <w:b/>
          <w:bCs/>
          <w:sz w:val="36"/>
          <w:szCs w:val="36"/>
        </w:rPr>
        <w:t>3</w:t>
      </w:r>
    </w:p>
    <w:p w14:paraId="29A1116E" w14:textId="4A79BDEA" w:rsidR="00DC2677" w:rsidRPr="005B5382" w:rsidRDefault="00DC2677" w:rsidP="00DC2677">
      <w:pPr>
        <w:tabs>
          <w:tab w:val="left" w:pos="540"/>
          <w:tab w:val="left" w:pos="900"/>
          <w:tab w:val="left" w:pos="1440"/>
        </w:tabs>
        <w:rPr>
          <w:rFonts w:ascii="Bradley Hand" w:hAnsi="Bradley Hand"/>
          <w:b/>
          <w:i/>
          <w:iCs/>
          <w:sz w:val="28"/>
          <w:szCs w:val="28"/>
        </w:rPr>
      </w:pPr>
      <w:r w:rsidRPr="005B5382">
        <w:rPr>
          <w:rFonts w:ascii="Bradley Hand" w:hAnsi="Bradley Hand"/>
          <w:b/>
          <w:i/>
          <w:iCs/>
          <w:sz w:val="28"/>
          <w:szCs w:val="28"/>
        </w:rPr>
        <w:t>“Go therefore and make disciples of all nations…”</w:t>
      </w:r>
      <w:r w:rsidRPr="005B5382">
        <w:rPr>
          <w:rFonts w:ascii="Bradley Hand" w:hAnsi="Bradley Hand"/>
          <w:b/>
          <w:i/>
          <w:iCs/>
          <w:sz w:val="28"/>
          <w:szCs w:val="28"/>
        </w:rPr>
        <w:tab/>
      </w:r>
    </w:p>
    <w:p w14:paraId="23267816" w14:textId="45ACC0BB" w:rsidR="0054402F" w:rsidRPr="00A8418A" w:rsidRDefault="0054402F" w:rsidP="0054402F">
      <w:pPr>
        <w:tabs>
          <w:tab w:val="left" w:pos="540"/>
          <w:tab w:val="left" w:pos="900"/>
          <w:tab w:val="left" w:pos="1440"/>
        </w:tabs>
        <w:rPr>
          <w:b/>
          <w:sz w:val="16"/>
          <w:szCs w:val="16"/>
        </w:rPr>
      </w:pPr>
    </w:p>
    <w:p w14:paraId="15D9B6A4" w14:textId="4B9CDF4B" w:rsidR="0054402F" w:rsidRPr="00B94169" w:rsidRDefault="0054402F" w:rsidP="0054402F">
      <w:pPr>
        <w:tabs>
          <w:tab w:val="left" w:pos="540"/>
          <w:tab w:val="left" w:pos="900"/>
          <w:tab w:val="left" w:pos="1440"/>
        </w:tabs>
        <w:rPr>
          <w:b/>
        </w:rPr>
      </w:pPr>
      <w:r>
        <w:rPr>
          <w:b/>
        </w:rPr>
        <w:t xml:space="preserve">Text: </w:t>
      </w:r>
      <w:r w:rsidR="00DC2677">
        <w:rPr>
          <w:b/>
        </w:rPr>
        <w:t>Matthew 28:16-20</w:t>
      </w:r>
    </w:p>
    <w:p w14:paraId="5C407277" w14:textId="1B3D373E" w:rsidR="005455D0" w:rsidRPr="0051064A" w:rsidRDefault="00DC2677" w:rsidP="0051064A">
      <w:pPr>
        <w:widowControl w:val="0"/>
        <w:pBdr>
          <w:top w:val="single" w:sz="4" w:space="1" w:color="auto"/>
          <w:left w:val="single" w:sz="4" w:space="4" w:color="auto"/>
          <w:bottom w:val="single" w:sz="4" w:space="1" w:color="auto"/>
          <w:right w:val="single" w:sz="4" w:space="4" w:color="auto"/>
        </w:pBdr>
        <w:tabs>
          <w:tab w:val="left" w:pos="360"/>
          <w:tab w:val="left" w:pos="720"/>
        </w:tabs>
        <w:autoSpaceDE w:val="0"/>
        <w:autoSpaceDN w:val="0"/>
        <w:adjustRightInd w:val="0"/>
        <w:ind w:left="86" w:right="86" w:firstLine="274"/>
        <w:jc w:val="both"/>
        <w:rPr>
          <w:rFonts w:asciiTheme="minorHAnsi" w:hAnsiTheme="minorHAnsi"/>
          <w:sz w:val="16"/>
          <w:szCs w:val="16"/>
        </w:rPr>
      </w:pPr>
      <w:r w:rsidRPr="00DC2677">
        <w:rPr>
          <w:rFonts w:eastAsiaTheme="minorEastAsia"/>
          <w:bCs/>
          <w:iCs/>
          <w:szCs w:val="28"/>
          <w:vertAlign w:val="superscript"/>
          <w:lang w:eastAsia="ja-JP"/>
        </w:rPr>
        <w:t xml:space="preserve">16 </w:t>
      </w:r>
      <w:r w:rsidRPr="00DC2677">
        <w:rPr>
          <w:rFonts w:eastAsiaTheme="minorEastAsia"/>
          <w:bCs/>
          <w:iCs/>
          <w:szCs w:val="28"/>
          <w:lang w:eastAsia="ja-JP"/>
        </w:rPr>
        <w:t xml:space="preserve">Then the eleven disciples went to Galilee, to the mountain where Jesus had told them to go. </w:t>
      </w:r>
      <w:r w:rsidRPr="00DC2677">
        <w:rPr>
          <w:rFonts w:eastAsiaTheme="minorEastAsia"/>
          <w:bCs/>
          <w:iCs/>
          <w:szCs w:val="28"/>
          <w:vertAlign w:val="superscript"/>
          <w:lang w:eastAsia="ja-JP"/>
        </w:rPr>
        <w:t xml:space="preserve">17 </w:t>
      </w:r>
      <w:r w:rsidRPr="00DC2677">
        <w:rPr>
          <w:rFonts w:eastAsiaTheme="minorEastAsia"/>
          <w:bCs/>
          <w:iCs/>
          <w:szCs w:val="28"/>
          <w:lang w:eastAsia="ja-JP"/>
        </w:rPr>
        <w:t xml:space="preserve">When they saw him, they worshiped him; but some doubted. </w:t>
      </w:r>
      <w:r w:rsidRPr="00DC2677">
        <w:rPr>
          <w:rFonts w:eastAsiaTheme="minorEastAsia"/>
          <w:bCs/>
          <w:iCs/>
          <w:szCs w:val="28"/>
          <w:vertAlign w:val="superscript"/>
          <w:lang w:eastAsia="ja-JP"/>
        </w:rPr>
        <w:t xml:space="preserve">18 </w:t>
      </w:r>
      <w:r w:rsidRPr="00DC2677">
        <w:rPr>
          <w:rFonts w:eastAsiaTheme="minorEastAsia"/>
          <w:bCs/>
          <w:iCs/>
          <w:szCs w:val="28"/>
          <w:lang w:eastAsia="ja-JP"/>
        </w:rPr>
        <w:t xml:space="preserve">Then Jesus came to them and said, “All authority in heaven and on earth has been given to me. </w:t>
      </w:r>
      <w:r w:rsidRPr="00DC2677">
        <w:rPr>
          <w:rFonts w:eastAsiaTheme="minorEastAsia"/>
          <w:bCs/>
          <w:iCs/>
          <w:szCs w:val="28"/>
          <w:vertAlign w:val="superscript"/>
          <w:lang w:eastAsia="ja-JP"/>
        </w:rPr>
        <w:t xml:space="preserve">19 </w:t>
      </w:r>
      <w:r w:rsidRPr="00DC2677">
        <w:rPr>
          <w:rFonts w:eastAsiaTheme="minorEastAsia"/>
          <w:bCs/>
          <w:iCs/>
          <w:szCs w:val="28"/>
          <w:lang w:eastAsia="ja-JP"/>
        </w:rPr>
        <w:t xml:space="preserve">Therefore go and make disciples of all nations, baptizing them in the name of the Father and of the Son and of the Holy Spirit, </w:t>
      </w:r>
      <w:r w:rsidRPr="00DC2677">
        <w:rPr>
          <w:rFonts w:eastAsiaTheme="minorEastAsia"/>
          <w:bCs/>
          <w:iCs/>
          <w:szCs w:val="28"/>
          <w:vertAlign w:val="superscript"/>
          <w:lang w:eastAsia="ja-JP"/>
        </w:rPr>
        <w:t xml:space="preserve">20 </w:t>
      </w:r>
      <w:r w:rsidRPr="00DC2677">
        <w:rPr>
          <w:rFonts w:eastAsiaTheme="minorEastAsia"/>
          <w:bCs/>
          <w:iCs/>
          <w:szCs w:val="28"/>
          <w:lang w:eastAsia="ja-JP"/>
        </w:rPr>
        <w:t xml:space="preserve">and teaching them to obey everything I have commanded you. And </w:t>
      </w:r>
      <w:proofErr w:type="gramStart"/>
      <w:r w:rsidRPr="00DC2677">
        <w:rPr>
          <w:rFonts w:eastAsiaTheme="minorEastAsia"/>
          <w:bCs/>
          <w:iCs/>
          <w:szCs w:val="28"/>
          <w:lang w:eastAsia="ja-JP"/>
        </w:rPr>
        <w:t>surely</w:t>
      </w:r>
      <w:proofErr w:type="gramEnd"/>
      <w:r w:rsidRPr="00DC2677">
        <w:rPr>
          <w:rFonts w:eastAsiaTheme="minorEastAsia"/>
          <w:bCs/>
          <w:iCs/>
          <w:szCs w:val="28"/>
          <w:lang w:eastAsia="ja-JP"/>
        </w:rPr>
        <w:t xml:space="preserve"> I am with you alway</w:t>
      </w:r>
      <w:r>
        <w:rPr>
          <w:rFonts w:eastAsiaTheme="minorEastAsia"/>
          <w:bCs/>
          <w:iCs/>
          <w:szCs w:val="28"/>
          <w:lang w:eastAsia="ja-JP"/>
        </w:rPr>
        <w:t xml:space="preserve">s, to the very end of the age.” </w:t>
      </w:r>
    </w:p>
    <w:p w14:paraId="5DA22693" w14:textId="644F25CC" w:rsidR="00FE5544" w:rsidRPr="002B0D85" w:rsidRDefault="00FE5544" w:rsidP="00DC2677">
      <w:pPr>
        <w:widowControl w:val="0"/>
        <w:tabs>
          <w:tab w:val="left" w:pos="360"/>
          <w:tab w:val="left" w:pos="720"/>
        </w:tabs>
        <w:autoSpaceDE w:val="0"/>
        <w:autoSpaceDN w:val="0"/>
        <w:adjustRightInd w:val="0"/>
        <w:ind w:right="86"/>
        <w:jc w:val="both"/>
        <w:rPr>
          <w:rFonts w:asciiTheme="minorHAnsi" w:hAnsiTheme="minorHAnsi"/>
          <w:b/>
          <w:sz w:val="10"/>
          <w:szCs w:val="10"/>
        </w:rPr>
      </w:pPr>
    </w:p>
    <w:p w14:paraId="261BF78B" w14:textId="47DA74EF" w:rsidR="00835424" w:rsidRPr="00835424" w:rsidRDefault="00835424" w:rsidP="00835424">
      <w:pPr>
        <w:tabs>
          <w:tab w:val="left" w:pos="180"/>
          <w:tab w:val="left" w:pos="360"/>
          <w:tab w:val="left" w:pos="720"/>
          <w:tab w:val="left" w:pos="1080"/>
          <w:tab w:val="left" w:pos="1440"/>
          <w:tab w:val="right" w:pos="9360"/>
        </w:tabs>
        <w:jc w:val="both"/>
        <w:rPr>
          <w:rFonts w:ascii="Cambria" w:hAnsi="Cambria"/>
          <w:b/>
          <w:sz w:val="22"/>
          <w:szCs w:val="22"/>
        </w:rPr>
      </w:pPr>
      <w:r w:rsidRPr="00835424">
        <w:rPr>
          <w:rFonts w:ascii="Cambria" w:hAnsi="Cambria"/>
          <w:b/>
          <w:sz w:val="22"/>
          <w:szCs w:val="22"/>
        </w:rPr>
        <w:t xml:space="preserve">Reflection: </w:t>
      </w:r>
      <w:r w:rsidRPr="00835424">
        <w:rPr>
          <w:rFonts w:ascii="Cambria" w:hAnsi="Cambria"/>
          <w:sz w:val="22"/>
          <w:szCs w:val="22"/>
        </w:rPr>
        <w:t>I was ready to write about “righteousness.” I was worried I might write too much. I could relate to the passages about Peter and Judas and their less-than-acceptable examples of righteousness. However, I was asked to switch assignments and write about the Great Commission. Out of all the passages in this book, this is the one least desirable for me because I’m not doing a good job of obeying the Great Commission.</w:t>
      </w:r>
    </w:p>
    <w:p w14:paraId="19F45961" w14:textId="3FAF1685" w:rsidR="00835424" w:rsidRPr="00835424" w:rsidRDefault="00835424" w:rsidP="00835424">
      <w:pPr>
        <w:tabs>
          <w:tab w:val="left" w:pos="180"/>
          <w:tab w:val="left" w:pos="360"/>
          <w:tab w:val="left" w:pos="720"/>
          <w:tab w:val="left" w:pos="1080"/>
          <w:tab w:val="left" w:pos="1440"/>
          <w:tab w:val="right" w:pos="9360"/>
        </w:tabs>
        <w:ind w:firstLine="180"/>
        <w:jc w:val="both"/>
        <w:rPr>
          <w:rFonts w:ascii="Cambria" w:hAnsi="Cambria"/>
          <w:sz w:val="22"/>
          <w:szCs w:val="22"/>
        </w:rPr>
      </w:pPr>
      <w:r w:rsidRPr="00835424">
        <w:rPr>
          <w:rFonts w:ascii="Cambria" w:hAnsi="Cambria"/>
          <w:sz w:val="22"/>
          <w:szCs w:val="22"/>
        </w:rPr>
        <w:tab/>
        <w:t>This turn of events reminded me how unconsciously I am focused on self-righteousness. I don’t purposely try to show off my righteousness, but I am built that way and it creeps up without knowing. How can I write about the Great Commission when I know that I am not doing a very good job of sharing the gospel? However, this has also served to remind me that God already knows that I’m not good at it. Actually, I am pretty sure there is more danger when I feel good about things. There is a reason why Jesus is strong when I am weak. When I feel good about something, there is a good chance that my less-than-acceptable self-righteousness comes out, not my Lord and Savior’s real Righteousness.</w:t>
      </w:r>
    </w:p>
    <w:p w14:paraId="4E159576" w14:textId="6B639244" w:rsidR="00835424" w:rsidRPr="00835424" w:rsidRDefault="00835424" w:rsidP="00835424">
      <w:pPr>
        <w:tabs>
          <w:tab w:val="left" w:pos="180"/>
          <w:tab w:val="left" w:pos="360"/>
          <w:tab w:val="left" w:pos="720"/>
          <w:tab w:val="left" w:pos="1080"/>
          <w:tab w:val="left" w:pos="1440"/>
          <w:tab w:val="right" w:pos="9360"/>
        </w:tabs>
        <w:ind w:firstLine="180"/>
        <w:jc w:val="both"/>
        <w:rPr>
          <w:rFonts w:ascii="Cambria" w:hAnsi="Cambria"/>
          <w:sz w:val="22"/>
          <w:szCs w:val="22"/>
        </w:rPr>
      </w:pPr>
      <w:r w:rsidRPr="00835424">
        <w:rPr>
          <w:rFonts w:ascii="Cambria" w:hAnsi="Cambria"/>
          <w:sz w:val="22"/>
          <w:szCs w:val="22"/>
        </w:rPr>
        <w:tab/>
        <w:t xml:space="preserve">This opportunity to write about the Great Commission made me see some things I didn’t see before. It’s the same passage I have read before many times; however, I could see that there were still doubters among the disciples and yet Jesus commissioned them to share the gospel. Why did he do that?  Perhaps it is because Jesus Himself is going to do the work, not the disciples. They will be the vessels Jesus uses, but the real power to work will come from Him because Jesus has ALL authority on heaven and on earth. Our power and best effort could be a hindrance. No, not could be, they are a hindrance. </w:t>
      </w:r>
    </w:p>
    <w:p w14:paraId="2D13A4B0" w14:textId="6B2BB2D2" w:rsidR="00835424" w:rsidRPr="00835424" w:rsidRDefault="00835424" w:rsidP="00835424">
      <w:pPr>
        <w:tabs>
          <w:tab w:val="left" w:pos="180"/>
          <w:tab w:val="left" w:pos="360"/>
          <w:tab w:val="left" w:pos="720"/>
          <w:tab w:val="left" w:pos="1080"/>
          <w:tab w:val="left" w:pos="1440"/>
          <w:tab w:val="right" w:pos="9360"/>
        </w:tabs>
        <w:ind w:firstLine="180"/>
        <w:jc w:val="both"/>
        <w:rPr>
          <w:rFonts w:ascii="Cambria" w:hAnsi="Cambria"/>
          <w:sz w:val="22"/>
          <w:szCs w:val="22"/>
        </w:rPr>
      </w:pPr>
      <w:r w:rsidRPr="00835424">
        <w:rPr>
          <w:rFonts w:ascii="Cambria" w:hAnsi="Cambria"/>
          <w:sz w:val="22"/>
          <w:szCs w:val="22"/>
        </w:rPr>
        <w:t>Peter was destined to deny Jesus three times because he didn’t know who he was and relied on his own righteousness. Jesus tells his disciples to go and make disciples, baptizing and teaching even though they have doubts because Jesus Himself is doing the work. Hence, the “</w:t>
      </w:r>
      <w:r w:rsidRPr="00835424">
        <w:rPr>
          <w:rFonts w:ascii="Cambria" w:hAnsi="Cambria"/>
          <w:i/>
          <w:sz w:val="22"/>
          <w:szCs w:val="22"/>
        </w:rPr>
        <w:t>therefore</w:t>
      </w:r>
      <w:r w:rsidRPr="00835424">
        <w:rPr>
          <w:rFonts w:ascii="Cambria" w:hAnsi="Cambria"/>
          <w:sz w:val="22"/>
          <w:szCs w:val="22"/>
        </w:rPr>
        <w:t>” and “</w:t>
      </w:r>
      <w:r w:rsidRPr="00835424">
        <w:rPr>
          <w:rFonts w:ascii="Cambria" w:hAnsi="Cambria"/>
          <w:i/>
          <w:sz w:val="22"/>
          <w:szCs w:val="22"/>
        </w:rPr>
        <w:t>baptizing them in the name of the Father and of the Son and of the Holy Spirit</w:t>
      </w:r>
      <w:r w:rsidRPr="00835424">
        <w:rPr>
          <w:rFonts w:ascii="Cambria" w:hAnsi="Cambria"/>
          <w:sz w:val="22"/>
          <w:szCs w:val="22"/>
        </w:rPr>
        <w:t>.”  All we need to do is rely on Jesus for His authority and then watch His power at work.</w:t>
      </w:r>
    </w:p>
    <w:p w14:paraId="65A1BF17" w14:textId="3AFFD0A5" w:rsidR="00835424" w:rsidRPr="00835424" w:rsidRDefault="0057416A" w:rsidP="0057416A">
      <w:pPr>
        <w:tabs>
          <w:tab w:val="left" w:pos="180"/>
          <w:tab w:val="left" w:pos="360"/>
          <w:tab w:val="left" w:pos="720"/>
          <w:tab w:val="left" w:pos="1080"/>
          <w:tab w:val="left" w:pos="1440"/>
          <w:tab w:val="right" w:pos="9360"/>
        </w:tabs>
        <w:ind w:firstLine="180"/>
        <w:jc w:val="both"/>
        <w:rPr>
          <w:rFonts w:ascii="Cambria" w:hAnsi="Cambria"/>
          <w:sz w:val="22"/>
          <w:szCs w:val="22"/>
        </w:rPr>
      </w:pPr>
      <w:r>
        <w:rPr>
          <w:rFonts w:ascii="Cambria" w:hAnsi="Cambria"/>
          <w:noProof/>
          <w:sz w:val="22"/>
          <w:szCs w:val="22"/>
        </w:rPr>
        <w:drawing>
          <wp:anchor distT="0" distB="0" distL="114300" distR="114300" simplePos="0" relativeHeight="252060672" behindDoc="0" locked="0" layoutInCell="1" allowOverlap="1" wp14:anchorId="31FF0AB9" wp14:editId="6C4C92F8">
            <wp:simplePos x="0" y="0"/>
            <wp:positionH relativeFrom="column">
              <wp:posOffset>3441700</wp:posOffset>
            </wp:positionH>
            <wp:positionV relativeFrom="paragraph">
              <wp:posOffset>525145</wp:posOffset>
            </wp:positionV>
            <wp:extent cx="3378200" cy="1482725"/>
            <wp:effectExtent l="0" t="0" r="0" b="3175"/>
            <wp:wrapSquare wrapText="bothSides"/>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6.-Fulfilling-the-Great-Commission-750x330.jpg"/>
                    <pic:cNvPicPr/>
                  </pic:nvPicPr>
                  <pic:blipFill>
                    <a:blip r:embed="rId96"/>
                    <a:stretch>
                      <a:fillRect/>
                    </a:stretch>
                  </pic:blipFill>
                  <pic:spPr>
                    <a:xfrm>
                      <a:off x="0" y="0"/>
                      <a:ext cx="3378200" cy="1482725"/>
                    </a:xfrm>
                    <a:prstGeom prst="rect">
                      <a:avLst/>
                    </a:prstGeom>
                    <a:ln>
                      <a:noFill/>
                    </a:ln>
                  </pic:spPr>
                </pic:pic>
              </a:graphicData>
            </a:graphic>
            <wp14:sizeRelH relativeFrom="page">
              <wp14:pctWidth>0</wp14:pctWidth>
            </wp14:sizeRelH>
            <wp14:sizeRelV relativeFrom="page">
              <wp14:pctHeight>0</wp14:pctHeight>
            </wp14:sizeRelV>
          </wp:anchor>
        </w:drawing>
      </w:r>
      <w:r w:rsidR="00835424" w:rsidRPr="00835424">
        <w:rPr>
          <w:rFonts w:ascii="Cambria" w:hAnsi="Cambria"/>
          <w:sz w:val="22"/>
          <w:szCs w:val="22"/>
        </w:rPr>
        <w:tab/>
        <w:t>Sometimes I wonder what a disciple is supposed to be, and if I am one. For the sake of this reflection, I just want to focus on what the passage says. A disciple is made by baptizing and teaching to obey Jesus’ commandments. What were Jesus’ commandments?  They are summed up by “</w:t>
      </w:r>
      <w:r w:rsidR="00835424" w:rsidRPr="00835424">
        <w:rPr>
          <w:rFonts w:ascii="Cambria" w:hAnsi="Cambria"/>
          <w:i/>
          <w:sz w:val="22"/>
          <w:szCs w:val="22"/>
        </w:rPr>
        <w:t>Love the Lord</w:t>
      </w:r>
      <w:r w:rsidR="00835424" w:rsidRPr="00835424">
        <w:rPr>
          <w:rStyle w:val="woj"/>
          <w:rFonts w:ascii="Cambria" w:hAnsi="Cambria"/>
          <w:i/>
          <w:color w:val="000000"/>
          <w:sz w:val="22"/>
          <w:szCs w:val="22"/>
          <w:shd w:val="clear" w:color="auto" w:fill="FFFFFF"/>
        </w:rPr>
        <w:t xml:space="preserve"> your God with all your heart and with all your soul and with all your mind and love your neighbor as yourself</w:t>
      </w:r>
      <w:r w:rsidR="00835424" w:rsidRPr="00835424">
        <w:rPr>
          <w:rStyle w:val="woj"/>
          <w:rFonts w:ascii="Cambria" w:hAnsi="Cambria"/>
          <w:color w:val="000000"/>
          <w:sz w:val="22"/>
          <w:szCs w:val="22"/>
          <w:shd w:val="clear" w:color="auto" w:fill="FFFFFF"/>
        </w:rPr>
        <w:t>.”</w:t>
      </w:r>
      <w:r w:rsidR="00835424" w:rsidRPr="00835424">
        <w:rPr>
          <w:rFonts w:ascii="Cambria" w:hAnsi="Cambria"/>
          <w:sz w:val="22"/>
          <w:szCs w:val="22"/>
        </w:rPr>
        <w:t xml:space="preserve"> The key is loving. It’s not self-righteous obedience like that of the Pharisees: It’s self-forgetting love offered by broken people like the “sinners and tax collectors” Jesus knew. In my observation, the cult groups make disciples who fervently seek to earn their salvation. They do it like the Pharisees. How about us?  It’s time to recover our first love. </w:t>
      </w:r>
    </w:p>
    <w:p w14:paraId="092CB651" w14:textId="77777777" w:rsidR="00835424" w:rsidRPr="00835424" w:rsidRDefault="00835424" w:rsidP="00835424">
      <w:pPr>
        <w:tabs>
          <w:tab w:val="left" w:pos="180"/>
          <w:tab w:val="left" w:pos="360"/>
          <w:tab w:val="left" w:pos="720"/>
          <w:tab w:val="left" w:pos="1080"/>
          <w:tab w:val="left" w:pos="1440"/>
          <w:tab w:val="right" w:pos="9360"/>
        </w:tabs>
        <w:jc w:val="both"/>
        <w:rPr>
          <w:rFonts w:ascii="Cambria" w:hAnsi="Cambria"/>
          <w:sz w:val="10"/>
          <w:szCs w:val="10"/>
        </w:rPr>
      </w:pPr>
    </w:p>
    <w:p w14:paraId="135AF68E" w14:textId="77777777" w:rsidR="00835424" w:rsidRPr="00835424" w:rsidRDefault="00835424" w:rsidP="00835424">
      <w:pPr>
        <w:tabs>
          <w:tab w:val="left" w:pos="180"/>
          <w:tab w:val="left" w:pos="360"/>
          <w:tab w:val="left" w:pos="720"/>
          <w:tab w:val="left" w:pos="1080"/>
          <w:tab w:val="left" w:pos="1440"/>
          <w:tab w:val="right" w:pos="9360"/>
        </w:tabs>
        <w:jc w:val="both"/>
        <w:rPr>
          <w:rFonts w:ascii="Cambria" w:hAnsi="Cambria"/>
          <w:b/>
          <w:sz w:val="22"/>
          <w:szCs w:val="22"/>
        </w:rPr>
      </w:pPr>
      <w:r w:rsidRPr="00835424">
        <w:rPr>
          <w:rFonts w:ascii="Cambria" w:hAnsi="Cambria"/>
          <w:b/>
          <w:sz w:val="22"/>
          <w:szCs w:val="22"/>
        </w:rPr>
        <w:t xml:space="preserve">Response: </w:t>
      </w:r>
      <w:r w:rsidRPr="00835424">
        <w:rPr>
          <w:rFonts w:ascii="Cambria" w:hAnsi="Cambria"/>
          <w:sz w:val="22"/>
          <w:szCs w:val="22"/>
        </w:rPr>
        <w:t>Before we think about taking on the Great Commission, we ought to think about ourselves. Are we making our children disciples? Are we making our church members disciples?  Am I a disciple? Am I open to share my life with someone to be a disciple and to make disciples?</w:t>
      </w:r>
    </w:p>
    <w:p w14:paraId="23B150BF" w14:textId="77777777" w:rsidR="00835424" w:rsidRPr="00835424" w:rsidRDefault="00835424" w:rsidP="00835424">
      <w:pPr>
        <w:tabs>
          <w:tab w:val="left" w:pos="180"/>
          <w:tab w:val="left" w:pos="360"/>
          <w:tab w:val="left" w:pos="720"/>
          <w:tab w:val="left" w:pos="1080"/>
          <w:tab w:val="left" w:pos="1440"/>
          <w:tab w:val="right" w:pos="9360"/>
        </w:tabs>
        <w:ind w:firstLine="180"/>
        <w:jc w:val="both"/>
        <w:rPr>
          <w:rFonts w:ascii="Cambria" w:hAnsi="Cambria"/>
          <w:b/>
          <w:sz w:val="22"/>
          <w:szCs w:val="22"/>
        </w:rPr>
      </w:pPr>
      <w:r w:rsidRPr="00835424">
        <w:rPr>
          <w:rFonts w:ascii="Cambria" w:hAnsi="Cambria"/>
          <w:sz w:val="22"/>
          <w:szCs w:val="22"/>
        </w:rPr>
        <w:t>The good news is that Jesus is with us always.  He wants to commune with us and share His life.  As we celebrate Easter, may Jesus resurrect our lives in personal ways and revive our relationship with Him so that we may go with love for Him, in His power and in partnership with Him, to make disciples.</w:t>
      </w:r>
    </w:p>
    <w:p w14:paraId="64737AD6" w14:textId="77777777" w:rsidR="00835424" w:rsidRPr="00835424" w:rsidRDefault="00835424" w:rsidP="00835424">
      <w:pPr>
        <w:tabs>
          <w:tab w:val="left" w:pos="180"/>
          <w:tab w:val="left" w:pos="360"/>
          <w:tab w:val="left" w:pos="720"/>
          <w:tab w:val="left" w:pos="1080"/>
          <w:tab w:val="left" w:pos="1440"/>
          <w:tab w:val="right" w:pos="9360"/>
        </w:tabs>
        <w:jc w:val="both"/>
        <w:rPr>
          <w:rFonts w:ascii="Cambria" w:hAnsi="Cambria"/>
          <w:sz w:val="10"/>
          <w:szCs w:val="10"/>
        </w:rPr>
      </w:pPr>
    </w:p>
    <w:p w14:paraId="3D3C6093" w14:textId="77777777" w:rsidR="00835424" w:rsidRPr="00835424" w:rsidRDefault="00835424" w:rsidP="007E4BEB">
      <w:pPr>
        <w:tabs>
          <w:tab w:val="left" w:pos="180"/>
          <w:tab w:val="left" w:pos="360"/>
          <w:tab w:val="left" w:pos="720"/>
          <w:tab w:val="left" w:pos="1080"/>
          <w:tab w:val="left" w:pos="1440"/>
          <w:tab w:val="right" w:pos="10800"/>
        </w:tabs>
        <w:jc w:val="both"/>
        <w:rPr>
          <w:rFonts w:ascii="Cambria" w:hAnsi="Cambria"/>
          <w:b/>
          <w:sz w:val="22"/>
          <w:szCs w:val="22"/>
        </w:rPr>
      </w:pPr>
      <w:r w:rsidRPr="00835424">
        <w:rPr>
          <w:rFonts w:ascii="Cambria" w:hAnsi="Cambria"/>
          <w:b/>
          <w:sz w:val="22"/>
          <w:szCs w:val="22"/>
        </w:rPr>
        <w:t xml:space="preserve">Prayer: </w:t>
      </w:r>
      <w:r w:rsidRPr="00835424">
        <w:rPr>
          <w:rFonts w:ascii="Cambria" w:hAnsi="Cambria"/>
          <w:sz w:val="22"/>
          <w:szCs w:val="22"/>
        </w:rPr>
        <w:t>Abba Father, Creator of the heaven and earth, God of Abraham, Isaac and Jacob, thank You for including me in Your covenant and patiently working within me even when I’m slow in growing.  Make me a closer disciple as You reveal deeper sins within me and greater love to cover me so that I may obey Your teachings in the way the sinners of old obeyed.  Amen.</w:t>
      </w:r>
      <w:r w:rsidRPr="00835424">
        <w:rPr>
          <w:rFonts w:ascii="Cambria" w:hAnsi="Cambria"/>
          <w:sz w:val="22"/>
          <w:szCs w:val="22"/>
        </w:rPr>
        <w:tab/>
        <w:t>- Tim Kwon</w:t>
      </w:r>
    </w:p>
    <w:p w14:paraId="58A0ACA5" w14:textId="77777777" w:rsidR="006D2DAA" w:rsidRDefault="006D2DAA" w:rsidP="00B94169">
      <w:pPr>
        <w:jc w:val="both"/>
        <w:rPr>
          <w:rFonts w:asciiTheme="minorHAnsi" w:hAnsiTheme="minorHAnsi"/>
          <w:lang w:eastAsia="ja-JP"/>
        </w:rPr>
      </w:pPr>
    </w:p>
    <w:p w14:paraId="270C0F08" w14:textId="77777777" w:rsidR="006D2DAA" w:rsidRDefault="006D2DAA" w:rsidP="00B94169">
      <w:pPr>
        <w:jc w:val="both"/>
        <w:rPr>
          <w:rFonts w:asciiTheme="minorHAnsi" w:hAnsiTheme="minorHAnsi"/>
          <w:lang w:eastAsia="ja-JP"/>
        </w:rPr>
      </w:pPr>
    </w:p>
    <w:p w14:paraId="14A97EA0" w14:textId="77777777" w:rsidR="006D2DAA" w:rsidRDefault="006D2DAA" w:rsidP="00B94169">
      <w:pPr>
        <w:jc w:val="both"/>
        <w:rPr>
          <w:rFonts w:asciiTheme="minorHAnsi" w:hAnsiTheme="minorHAnsi"/>
          <w:lang w:eastAsia="ja-JP"/>
        </w:rPr>
      </w:pPr>
    </w:p>
    <w:p w14:paraId="456B7600" w14:textId="77777777" w:rsidR="006D2DAA" w:rsidRDefault="006D2DAA" w:rsidP="00B94169">
      <w:pPr>
        <w:jc w:val="both"/>
        <w:rPr>
          <w:rFonts w:asciiTheme="minorHAnsi" w:hAnsiTheme="minorHAnsi"/>
          <w:lang w:eastAsia="ja-JP"/>
        </w:rPr>
      </w:pPr>
    </w:p>
    <w:p w14:paraId="469AA87B" w14:textId="77777777" w:rsidR="006D2DAA" w:rsidRDefault="006D2DAA" w:rsidP="00B94169">
      <w:pPr>
        <w:jc w:val="both"/>
        <w:rPr>
          <w:rFonts w:asciiTheme="minorHAnsi" w:hAnsiTheme="minorHAnsi"/>
          <w:lang w:eastAsia="ja-JP"/>
        </w:rPr>
      </w:pPr>
    </w:p>
    <w:p w14:paraId="363E3F4A" w14:textId="77777777" w:rsidR="006D2DAA" w:rsidRDefault="006D2DAA" w:rsidP="00B94169">
      <w:pPr>
        <w:jc w:val="both"/>
        <w:rPr>
          <w:rFonts w:asciiTheme="minorHAnsi" w:hAnsiTheme="minorHAnsi"/>
          <w:lang w:eastAsia="ja-JP"/>
        </w:rPr>
      </w:pPr>
    </w:p>
    <w:p w14:paraId="0D0ED41A" w14:textId="77777777" w:rsidR="006D2DAA" w:rsidRDefault="006D2DAA" w:rsidP="00B94169">
      <w:pPr>
        <w:jc w:val="both"/>
        <w:rPr>
          <w:rFonts w:asciiTheme="minorHAnsi" w:hAnsiTheme="minorHAnsi"/>
          <w:lang w:eastAsia="ja-JP"/>
        </w:rPr>
      </w:pPr>
    </w:p>
    <w:p w14:paraId="0CEB913C" w14:textId="77777777" w:rsidR="006D2DAA" w:rsidRDefault="006D2DAA" w:rsidP="00B94169">
      <w:pPr>
        <w:jc w:val="both"/>
        <w:rPr>
          <w:rFonts w:asciiTheme="minorHAnsi" w:hAnsiTheme="minorHAnsi"/>
          <w:lang w:eastAsia="ja-JP"/>
        </w:rPr>
      </w:pPr>
    </w:p>
    <w:p w14:paraId="442F6F95" w14:textId="77777777" w:rsidR="006D2DAA" w:rsidRDefault="006D2DAA" w:rsidP="00B94169">
      <w:pPr>
        <w:jc w:val="both"/>
        <w:rPr>
          <w:rFonts w:asciiTheme="minorHAnsi" w:hAnsiTheme="minorHAnsi"/>
          <w:lang w:eastAsia="ja-JP"/>
        </w:rPr>
      </w:pPr>
    </w:p>
    <w:p w14:paraId="6AD8773A" w14:textId="77777777" w:rsidR="006D2DAA" w:rsidRDefault="006D2DAA" w:rsidP="00B94169">
      <w:pPr>
        <w:jc w:val="both"/>
        <w:rPr>
          <w:rFonts w:asciiTheme="minorHAnsi" w:hAnsiTheme="minorHAnsi"/>
          <w:lang w:eastAsia="ja-JP"/>
        </w:rPr>
      </w:pPr>
    </w:p>
    <w:p w14:paraId="41058BEE" w14:textId="0CD6082C" w:rsidR="0021112D" w:rsidRDefault="0021112D" w:rsidP="005A5930">
      <w:pPr>
        <w:rPr>
          <w:rFonts w:asciiTheme="minorHAnsi" w:hAnsiTheme="minorHAnsi"/>
          <w:lang w:eastAsia="ja-JP"/>
        </w:rPr>
      </w:pPr>
    </w:p>
    <w:p w14:paraId="0A044A3E" w14:textId="61A0E039" w:rsidR="0021112D" w:rsidRDefault="0021112D" w:rsidP="005A5930">
      <w:pPr>
        <w:rPr>
          <w:rFonts w:asciiTheme="minorHAnsi" w:hAnsiTheme="minorHAnsi"/>
          <w:lang w:eastAsia="ja-JP"/>
        </w:rPr>
      </w:pPr>
    </w:p>
    <w:p w14:paraId="73C6D148" w14:textId="77777777" w:rsidR="0021112D" w:rsidRDefault="0021112D" w:rsidP="005A5930">
      <w:pPr>
        <w:rPr>
          <w:rFonts w:asciiTheme="minorHAnsi" w:hAnsiTheme="minorHAnsi"/>
          <w:lang w:eastAsia="ja-JP"/>
        </w:rPr>
      </w:pPr>
    </w:p>
    <w:p w14:paraId="4A243634" w14:textId="168B6049" w:rsidR="00B276B9" w:rsidRDefault="00B276B9" w:rsidP="00D452C0">
      <w:pPr>
        <w:ind w:firstLine="720"/>
        <w:rPr>
          <w:rFonts w:asciiTheme="minorHAnsi" w:hAnsiTheme="minorHAnsi"/>
          <w:lang w:eastAsia="ja-JP"/>
        </w:rPr>
      </w:pPr>
    </w:p>
    <w:p w14:paraId="7BF98F28" w14:textId="2FF5EC0A" w:rsidR="001426BB" w:rsidRDefault="001426BB" w:rsidP="00D452C0">
      <w:pPr>
        <w:ind w:firstLine="720"/>
        <w:rPr>
          <w:rFonts w:asciiTheme="minorHAnsi" w:hAnsiTheme="minorHAnsi"/>
          <w:lang w:eastAsia="ja-JP"/>
        </w:rPr>
      </w:pPr>
    </w:p>
    <w:p w14:paraId="086D14E0" w14:textId="77777777" w:rsidR="001426BB" w:rsidRDefault="001426BB" w:rsidP="00D452C0">
      <w:pPr>
        <w:ind w:firstLine="720"/>
        <w:rPr>
          <w:rFonts w:asciiTheme="minorHAnsi" w:hAnsiTheme="minorHAnsi"/>
          <w:lang w:eastAsia="ja-JP"/>
        </w:rPr>
      </w:pPr>
    </w:p>
    <w:p w14:paraId="6A40437A" w14:textId="77777777" w:rsidR="00B276B9" w:rsidRDefault="00B276B9" w:rsidP="00D452C0">
      <w:pPr>
        <w:ind w:firstLine="720"/>
        <w:rPr>
          <w:rFonts w:asciiTheme="minorHAnsi" w:hAnsiTheme="minorHAnsi"/>
          <w:lang w:eastAsia="ja-JP"/>
        </w:rPr>
      </w:pPr>
    </w:p>
    <w:p w14:paraId="3E699050" w14:textId="77777777" w:rsidR="00B276B9" w:rsidRDefault="00B276B9" w:rsidP="00D452C0">
      <w:pPr>
        <w:ind w:firstLine="720"/>
        <w:rPr>
          <w:rFonts w:asciiTheme="minorHAnsi" w:hAnsiTheme="minorHAnsi"/>
          <w:lang w:eastAsia="ja-JP"/>
        </w:rPr>
      </w:pPr>
    </w:p>
    <w:p w14:paraId="72D2239A" w14:textId="77777777" w:rsidR="00B276B9" w:rsidRDefault="00B276B9" w:rsidP="00D452C0">
      <w:pPr>
        <w:ind w:firstLine="720"/>
        <w:rPr>
          <w:rFonts w:asciiTheme="minorHAnsi" w:hAnsiTheme="minorHAnsi"/>
          <w:lang w:eastAsia="ja-JP"/>
        </w:rPr>
      </w:pPr>
    </w:p>
    <w:p w14:paraId="02ACC349" w14:textId="77777777" w:rsidR="00B276B9" w:rsidRDefault="00B276B9" w:rsidP="00D452C0">
      <w:pPr>
        <w:ind w:firstLine="720"/>
        <w:rPr>
          <w:rFonts w:asciiTheme="minorHAnsi" w:hAnsiTheme="minorHAnsi"/>
          <w:lang w:eastAsia="ja-JP"/>
        </w:rPr>
      </w:pPr>
    </w:p>
    <w:p w14:paraId="38CC7035" w14:textId="77777777" w:rsidR="00B276B9" w:rsidRDefault="00B276B9" w:rsidP="00D452C0">
      <w:pPr>
        <w:ind w:firstLine="720"/>
        <w:rPr>
          <w:rFonts w:asciiTheme="minorHAnsi" w:hAnsiTheme="minorHAnsi"/>
          <w:lang w:eastAsia="ja-JP"/>
        </w:rPr>
      </w:pPr>
    </w:p>
    <w:p w14:paraId="1019292F" w14:textId="77777777" w:rsidR="00B276B9" w:rsidRDefault="00B276B9" w:rsidP="00D452C0">
      <w:pPr>
        <w:ind w:firstLine="720"/>
        <w:rPr>
          <w:rFonts w:asciiTheme="minorHAnsi" w:hAnsiTheme="minorHAnsi"/>
          <w:lang w:eastAsia="ja-JP"/>
        </w:rPr>
      </w:pPr>
    </w:p>
    <w:p w14:paraId="72D8F19B" w14:textId="77777777" w:rsidR="00D452C0" w:rsidRDefault="00D452C0" w:rsidP="00D452C0">
      <w:pPr>
        <w:ind w:firstLine="720"/>
        <w:rPr>
          <w:rFonts w:asciiTheme="minorHAnsi" w:hAnsiTheme="minorHAnsi"/>
          <w:lang w:eastAsia="ja-JP"/>
        </w:rPr>
      </w:pPr>
    </w:p>
    <w:p w14:paraId="07B9CA70" w14:textId="77777777" w:rsidR="00D452C0" w:rsidRDefault="00D452C0" w:rsidP="00D452C0">
      <w:pPr>
        <w:ind w:firstLine="720"/>
        <w:rPr>
          <w:rFonts w:asciiTheme="minorHAnsi" w:hAnsiTheme="minorHAnsi"/>
          <w:lang w:eastAsia="ja-JP"/>
        </w:rPr>
      </w:pPr>
    </w:p>
    <w:p w14:paraId="7D97D95D" w14:textId="77777777" w:rsidR="00D452C0" w:rsidRDefault="00D452C0" w:rsidP="00D452C0">
      <w:pPr>
        <w:ind w:firstLine="720"/>
        <w:rPr>
          <w:rFonts w:asciiTheme="minorHAnsi" w:hAnsiTheme="minorHAnsi"/>
          <w:lang w:eastAsia="ja-JP"/>
        </w:rPr>
      </w:pPr>
    </w:p>
    <w:p w14:paraId="457ACB35" w14:textId="77777777" w:rsidR="00D452C0" w:rsidRDefault="00D452C0" w:rsidP="00D452C0">
      <w:pPr>
        <w:ind w:firstLine="720"/>
        <w:rPr>
          <w:rFonts w:asciiTheme="minorHAnsi" w:hAnsiTheme="minorHAnsi"/>
          <w:lang w:eastAsia="ja-JP"/>
        </w:rPr>
      </w:pPr>
      <w:r>
        <w:rPr>
          <w:noProof/>
        </w:rPr>
        <w:drawing>
          <wp:anchor distT="36576" distB="36576" distL="36576" distR="36576" simplePos="0" relativeHeight="251832320" behindDoc="0" locked="0" layoutInCell="1" allowOverlap="1" wp14:anchorId="56B24BBA" wp14:editId="11100813">
            <wp:simplePos x="0" y="0"/>
            <wp:positionH relativeFrom="margin">
              <wp:align>center</wp:align>
            </wp:positionH>
            <wp:positionV relativeFrom="paragraph">
              <wp:posOffset>27305</wp:posOffset>
            </wp:positionV>
            <wp:extent cx="3698240" cy="1284605"/>
            <wp:effectExtent l="0" t="0" r="10160" b="10795"/>
            <wp:wrapNone/>
            <wp:docPr id="127" name="Picture 127" descr="covenant pres windows blue fram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ovenant pres windows blue framed"/>
                    <pic:cNvPicPr>
                      <a:picLocks noChangeAspect="1" noChangeArrowheads="1"/>
                    </pic:cNvPicPr>
                  </pic:nvPicPr>
                  <pic:blipFill>
                    <a:blip r:embed="rId97"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3698240" cy="1284605"/>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14:paraId="12D28500" w14:textId="77777777" w:rsidR="00D452C0" w:rsidRDefault="00D452C0" w:rsidP="00D452C0">
      <w:pPr>
        <w:ind w:firstLine="720"/>
        <w:rPr>
          <w:rFonts w:asciiTheme="minorHAnsi" w:hAnsiTheme="minorHAnsi"/>
          <w:lang w:eastAsia="ja-JP"/>
        </w:rPr>
      </w:pPr>
    </w:p>
    <w:p w14:paraId="31451530" w14:textId="77777777" w:rsidR="00D452C0" w:rsidRDefault="00D452C0" w:rsidP="00D452C0">
      <w:pPr>
        <w:ind w:firstLine="720"/>
        <w:rPr>
          <w:rFonts w:asciiTheme="minorHAnsi" w:hAnsiTheme="minorHAnsi"/>
          <w:lang w:eastAsia="ja-JP"/>
        </w:rPr>
      </w:pPr>
    </w:p>
    <w:p w14:paraId="424A9127" w14:textId="77777777" w:rsidR="00D452C0" w:rsidRDefault="00D452C0" w:rsidP="00D452C0">
      <w:pPr>
        <w:ind w:firstLine="720"/>
        <w:rPr>
          <w:rFonts w:asciiTheme="minorHAnsi" w:hAnsiTheme="minorHAnsi"/>
          <w:lang w:eastAsia="ja-JP"/>
        </w:rPr>
      </w:pPr>
    </w:p>
    <w:p w14:paraId="41AF6048" w14:textId="77777777" w:rsidR="00D452C0" w:rsidRDefault="00D452C0" w:rsidP="00D452C0">
      <w:pPr>
        <w:ind w:firstLine="720"/>
        <w:rPr>
          <w:rFonts w:asciiTheme="minorHAnsi" w:hAnsiTheme="minorHAnsi"/>
          <w:lang w:eastAsia="ja-JP"/>
        </w:rPr>
      </w:pPr>
    </w:p>
    <w:p w14:paraId="000D7F34" w14:textId="77777777" w:rsidR="00D452C0" w:rsidRDefault="00D452C0" w:rsidP="00D452C0">
      <w:pPr>
        <w:ind w:firstLine="720"/>
        <w:rPr>
          <w:rFonts w:asciiTheme="minorHAnsi" w:hAnsiTheme="minorHAnsi"/>
          <w:lang w:eastAsia="ja-JP"/>
        </w:rPr>
      </w:pPr>
    </w:p>
    <w:p w14:paraId="20D5A796" w14:textId="77777777" w:rsidR="00D452C0" w:rsidRDefault="00D452C0" w:rsidP="00D452C0">
      <w:pPr>
        <w:ind w:firstLine="720"/>
        <w:rPr>
          <w:rFonts w:asciiTheme="minorHAnsi" w:hAnsiTheme="minorHAnsi"/>
          <w:lang w:eastAsia="ja-JP"/>
        </w:rPr>
      </w:pPr>
    </w:p>
    <w:p w14:paraId="3F8AFA17" w14:textId="77777777" w:rsidR="00D452C0" w:rsidRDefault="00D452C0" w:rsidP="00D452C0">
      <w:pPr>
        <w:ind w:firstLine="720"/>
        <w:rPr>
          <w:rFonts w:asciiTheme="minorHAnsi" w:hAnsiTheme="minorHAnsi"/>
          <w:lang w:eastAsia="ja-JP"/>
        </w:rPr>
      </w:pPr>
    </w:p>
    <w:p w14:paraId="51A9083D" w14:textId="77777777" w:rsidR="00D452C0" w:rsidRDefault="00D452C0" w:rsidP="00D452C0">
      <w:pPr>
        <w:ind w:firstLine="720"/>
        <w:rPr>
          <w:rFonts w:asciiTheme="minorHAnsi" w:hAnsiTheme="minorHAnsi"/>
          <w:lang w:eastAsia="ja-JP"/>
        </w:rPr>
      </w:pPr>
    </w:p>
    <w:p w14:paraId="5CADFBBA" w14:textId="77777777" w:rsidR="00D452C0" w:rsidRDefault="00D452C0" w:rsidP="00D452C0">
      <w:pPr>
        <w:ind w:firstLine="720"/>
        <w:rPr>
          <w:rFonts w:asciiTheme="minorHAnsi" w:hAnsiTheme="minorHAnsi"/>
          <w:lang w:eastAsia="ja-JP"/>
        </w:rPr>
      </w:pPr>
      <w:r>
        <w:rPr>
          <w:noProof/>
        </w:rPr>
        <mc:AlternateContent>
          <mc:Choice Requires="wps">
            <w:drawing>
              <wp:anchor distT="36576" distB="36576" distL="36576" distR="36576" simplePos="0" relativeHeight="251831296" behindDoc="0" locked="0" layoutInCell="1" allowOverlap="1" wp14:anchorId="2F126ACA" wp14:editId="70978F76">
                <wp:simplePos x="0" y="0"/>
                <wp:positionH relativeFrom="margin">
                  <wp:align>center</wp:align>
                </wp:positionH>
                <wp:positionV relativeFrom="paragraph">
                  <wp:posOffset>67310</wp:posOffset>
                </wp:positionV>
                <wp:extent cx="4114800" cy="1243330"/>
                <wp:effectExtent l="0" t="0" r="0" b="1270"/>
                <wp:wrapNone/>
                <wp:docPr id="126" name="Text Box 1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14800" cy="1243330"/>
                        </a:xfrm>
                        <a:prstGeom prst="rect">
                          <a:avLst/>
                        </a:prstGeom>
                        <a:noFill/>
                        <a:ln>
                          <a:noFill/>
                        </a:ln>
                        <a:effectLst/>
                        <a:extLst>
                          <a:ext uri="{909E8E84-426E-40dd-AFC4-6F175D3DCCD1}">
                            <a14:hiddenFill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xmlns:arto="http://schemas.microsoft.com/office/word/2006/arto">
                              <a:solidFill>
                                <a:srgbClr val="FFFFFF"/>
                              </a:solidFill>
                            </a14:hiddenFill>
                          </a:ext>
                          <a:ext uri="{91240B29-F687-4f45-9708-019B960494DF}">
                            <a14:hiddenLine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xmlns:arto="http://schemas.microsoft.com/office/word/2006/arto" w="9525" algn="in">
                              <a:solidFill>
                                <a:schemeClr val="dk1">
                                  <a:lumMod val="0"/>
                                  <a:lumOff val="0"/>
                                </a:schemeClr>
                              </a:solidFill>
                              <a:miter lim="800000"/>
                              <a:headEnd/>
                              <a:tailEnd/>
                            </a14:hiddenLine>
                          </a:ext>
                          <a:ext uri="{AF507438-7753-43e0-B8FC-AC1667EBCBE1}">
                            <a14:hiddenEffects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xmlns:arto="http://schemas.microsoft.com/office/word/2006/arto">
                              <a:effectLst/>
                            </a14:hiddenEffects>
                          </a:ext>
                        </a:extLst>
                      </wps:spPr>
                      <wps:txbx>
                        <w:txbxContent>
                          <w:p w14:paraId="52C6820B" w14:textId="77777777" w:rsidR="000162A7" w:rsidRDefault="000162A7" w:rsidP="00D452C0">
                            <w:pPr>
                              <w:widowControl w:val="0"/>
                              <w:jc w:val="center"/>
                            </w:pPr>
                            <w:r>
                              <w:t>Covenant Presbyterian Church</w:t>
                            </w:r>
                          </w:p>
                          <w:p w14:paraId="2477B8F0" w14:textId="77777777" w:rsidR="000162A7" w:rsidRDefault="000162A7" w:rsidP="00D452C0">
                            <w:pPr>
                              <w:widowControl w:val="0"/>
                              <w:jc w:val="center"/>
                            </w:pPr>
                            <w:r>
                              <w:t>6695 Mae Anne Avenue</w:t>
                            </w:r>
                          </w:p>
                          <w:p w14:paraId="1FFE99F8" w14:textId="77777777" w:rsidR="000162A7" w:rsidRDefault="000162A7" w:rsidP="00D452C0">
                            <w:pPr>
                              <w:widowControl w:val="0"/>
                              <w:jc w:val="center"/>
                            </w:pPr>
                            <w:r>
                              <w:t>Reno, NV  89523</w:t>
                            </w:r>
                          </w:p>
                          <w:p w14:paraId="05657D37" w14:textId="77777777" w:rsidR="000162A7" w:rsidRDefault="000162A7" w:rsidP="00D452C0">
                            <w:pPr>
                              <w:widowControl w:val="0"/>
                              <w:jc w:val="center"/>
                            </w:pPr>
                            <w:r>
                              <w:t>Phone: 775-746-8118</w:t>
                            </w:r>
                          </w:p>
                          <w:p w14:paraId="21814A59" w14:textId="77777777" w:rsidR="000162A7" w:rsidRDefault="000162A7" w:rsidP="00D452C0">
                            <w:pPr>
                              <w:widowControl w:val="0"/>
                              <w:jc w:val="center"/>
                            </w:pPr>
                            <w:r>
                              <w:t>Fax: 775-746-8195</w:t>
                            </w:r>
                          </w:p>
                          <w:p w14:paraId="780E07FA" w14:textId="77777777" w:rsidR="000162A7" w:rsidRDefault="000162A7" w:rsidP="00D452C0">
                            <w:pPr>
                              <w:widowControl w:val="0"/>
                              <w:jc w:val="center"/>
                            </w:pPr>
                            <w:r>
                              <w:t>E-mail: CPC@covenant-reno.org</w:t>
                            </w:r>
                          </w:p>
                          <w:p w14:paraId="4D55053E" w14:textId="77777777" w:rsidR="000162A7" w:rsidRDefault="000162A7" w:rsidP="00D452C0">
                            <w:pPr>
                              <w:widowControl w:val="0"/>
                            </w:pPr>
                            <w:r>
                              <w:t> </w:t>
                            </w:r>
                          </w:p>
                          <w:p w14:paraId="51B70C71" w14:textId="77777777" w:rsidR="000162A7" w:rsidRDefault="000162A7" w:rsidP="00D452C0">
                            <w:pPr>
                              <w:widowControl w:val="0"/>
                            </w:pPr>
                            <w:r>
                              <w:t> </w:t>
                            </w:r>
                          </w:p>
                          <w:p w14:paraId="76651A9F" w14:textId="77777777" w:rsidR="000162A7" w:rsidRDefault="000162A7" w:rsidP="00D452C0">
                            <w:pPr>
                              <w:widowControl w:val="0"/>
                            </w:pPr>
                            <w:r>
                              <w:t> </w:t>
                            </w:r>
                          </w:p>
                          <w:p w14:paraId="1FBB4238" w14:textId="77777777" w:rsidR="000162A7" w:rsidRDefault="000162A7" w:rsidP="00D452C0">
                            <w:pPr>
                              <w:widowControl w:val="0"/>
                            </w:pPr>
                            <w:r>
                              <w:t> </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F126ACA" id="Text Box 126" o:spid="_x0000_s1051" type="#_x0000_t202" style="position:absolute;left:0;text-align:left;margin-left:0;margin-top:5.3pt;width:324pt;height:97.9pt;z-index:251831296;visibility:visible;mso-wrap-style:square;mso-width-percent:0;mso-height-percent:0;mso-wrap-distance-left:2.88pt;mso-wrap-distance-top:2.88pt;mso-wrap-distance-right:2.88pt;mso-wrap-distance-bottom:2.88pt;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" filled="f" stroked="f">
                <v:textbox inset="2.88pt,2.88pt,2.88pt,2.88pt">
                  <w:txbxContent>
                    <w:p w14:paraId="52C6820B" w14:textId="77777777" w:rsidR="000162A7" w:rsidRDefault="000162A7" w:rsidP="00D452C0">
                      <w:pPr>
                        <w:widowControl w:val="0"/>
                        <w:jc w:val="center"/>
                      </w:pPr>
                      <w:r>
                        <w:t>Covenant Presbyterian Church</w:t>
                      </w:r>
                    </w:p>
                    <w:p w14:paraId="2477B8F0" w14:textId="77777777" w:rsidR="000162A7" w:rsidRDefault="000162A7" w:rsidP="00D452C0">
                      <w:pPr>
                        <w:widowControl w:val="0"/>
                        <w:jc w:val="center"/>
                      </w:pPr>
                      <w:r>
                        <w:t>6695 Mae Anne Avenue</w:t>
                      </w:r>
                    </w:p>
                    <w:p w14:paraId="1FFE99F8" w14:textId="77777777" w:rsidR="000162A7" w:rsidRDefault="000162A7" w:rsidP="00D452C0">
                      <w:pPr>
                        <w:widowControl w:val="0"/>
                        <w:jc w:val="center"/>
                      </w:pPr>
                      <w:r>
                        <w:t>Reno, NV  89523</w:t>
                      </w:r>
                    </w:p>
                    <w:p w14:paraId="05657D37" w14:textId="77777777" w:rsidR="000162A7" w:rsidRDefault="000162A7" w:rsidP="00D452C0">
                      <w:pPr>
                        <w:widowControl w:val="0"/>
                        <w:jc w:val="center"/>
                      </w:pPr>
                      <w:r>
                        <w:t>Phone: 775-746-8118</w:t>
                      </w:r>
                    </w:p>
                    <w:p w14:paraId="21814A59" w14:textId="77777777" w:rsidR="000162A7" w:rsidRDefault="000162A7" w:rsidP="00D452C0">
                      <w:pPr>
                        <w:widowControl w:val="0"/>
                        <w:jc w:val="center"/>
                      </w:pPr>
                      <w:r>
                        <w:t>Fax: 775-746-8195</w:t>
                      </w:r>
                    </w:p>
                    <w:p w14:paraId="780E07FA" w14:textId="77777777" w:rsidR="000162A7" w:rsidRDefault="000162A7" w:rsidP="00D452C0">
                      <w:pPr>
                        <w:widowControl w:val="0"/>
                        <w:jc w:val="center"/>
                      </w:pPr>
                      <w:r>
                        <w:t>E-mail: CPC@covenant-reno.org</w:t>
                      </w:r>
                    </w:p>
                    <w:p w14:paraId="4D55053E" w14:textId="77777777" w:rsidR="000162A7" w:rsidRDefault="000162A7" w:rsidP="00D452C0">
                      <w:pPr>
                        <w:widowControl w:val="0"/>
                      </w:pPr>
                      <w:r>
                        <w:t> </w:t>
                      </w:r>
                    </w:p>
                    <w:p w14:paraId="51B70C71" w14:textId="77777777" w:rsidR="000162A7" w:rsidRDefault="000162A7" w:rsidP="00D452C0">
                      <w:pPr>
                        <w:widowControl w:val="0"/>
                      </w:pPr>
                      <w:r>
                        <w:t> </w:t>
                      </w:r>
                    </w:p>
                    <w:p w14:paraId="76651A9F" w14:textId="77777777" w:rsidR="000162A7" w:rsidRDefault="000162A7" w:rsidP="00D452C0">
                      <w:pPr>
                        <w:widowControl w:val="0"/>
                      </w:pPr>
                      <w:r>
                        <w:t> </w:t>
                      </w:r>
                    </w:p>
                    <w:p w14:paraId="1FBB4238" w14:textId="77777777" w:rsidR="000162A7" w:rsidRDefault="000162A7" w:rsidP="00D452C0">
                      <w:pPr>
                        <w:widowControl w:val="0"/>
                      </w:pPr>
                      <w:r>
                        <w:t> </w:t>
                      </w:r>
                    </w:p>
                  </w:txbxContent>
                </v:textbox>
                <w10:wrap anchorx="margin"/>
              </v:shape>
            </w:pict>
          </mc:Fallback>
        </mc:AlternateContent>
      </w:r>
    </w:p>
    <w:p w14:paraId="199EFA2C" w14:textId="77777777" w:rsidR="00D452C0" w:rsidRDefault="00D452C0" w:rsidP="00D452C0">
      <w:pPr>
        <w:ind w:firstLine="720"/>
        <w:rPr>
          <w:rFonts w:asciiTheme="minorHAnsi" w:hAnsiTheme="minorHAnsi"/>
          <w:lang w:eastAsia="ja-JP"/>
        </w:rPr>
      </w:pPr>
    </w:p>
    <w:p w14:paraId="02F0172C" w14:textId="77777777" w:rsidR="00D452C0" w:rsidRDefault="00D452C0" w:rsidP="00D452C0">
      <w:pPr>
        <w:ind w:firstLine="720"/>
        <w:rPr>
          <w:rFonts w:asciiTheme="minorHAnsi" w:hAnsiTheme="minorHAnsi"/>
          <w:lang w:eastAsia="ja-JP"/>
        </w:rPr>
      </w:pPr>
    </w:p>
    <w:p w14:paraId="4FB59467" w14:textId="77777777" w:rsidR="00D452C0" w:rsidRDefault="00D452C0" w:rsidP="00D452C0">
      <w:pPr>
        <w:ind w:firstLine="720"/>
        <w:rPr>
          <w:rFonts w:asciiTheme="minorHAnsi" w:hAnsiTheme="minorHAnsi"/>
          <w:lang w:eastAsia="ja-JP"/>
        </w:rPr>
      </w:pPr>
    </w:p>
    <w:p w14:paraId="040B0DB6" w14:textId="77777777" w:rsidR="00D452C0" w:rsidRDefault="00D452C0" w:rsidP="00D452C0">
      <w:pPr>
        <w:ind w:firstLine="720"/>
        <w:rPr>
          <w:rFonts w:asciiTheme="minorHAnsi" w:hAnsiTheme="minorHAnsi"/>
          <w:lang w:eastAsia="ja-JP"/>
        </w:rPr>
      </w:pPr>
    </w:p>
    <w:p w14:paraId="3719C4E0" w14:textId="77777777" w:rsidR="00D452C0" w:rsidRDefault="00D452C0" w:rsidP="00D452C0">
      <w:pPr>
        <w:ind w:firstLine="720"/>
        <w:rPr>
          <w:rFonts w:asciiTheme="minorHAnsi" w:hAnsiTheme="minorHAnsi"/>
          <w:lang w:eastAsia="ja-JP"/>
        </w:rPr>
      </w:pPr>
    </w:p>
    <w:p w14:paraId="72A2A355" w14:textId="77777777" w:rsidR="00D452C0" w:rsidRDefault="00D452C0" w:rsidP="00D452C0">
      <w:pPr>
        <w:ind w:firstLine="720"/>
        <w:rPr>
          <w:rFonts w:asciiTheme="minorHAnsi" w:hAnsiTheme="minorHAnsi"/>
          <w:lang w:eastAsia="ja-JP"/>
        </w:rPr>
      </w:pPr>
    </w:p>
    <w:p w14:paraId="2B3F54E3" w14:textId="77777777" w:rsidR="00224E61" w:rsidRPr="00D452C0" w:rsidRDefault="00224E61" w:rsidP="00D452C0">
      <w:pPr>
        <w:rPr>
          <w:rFonts w:asciiTheme="minorHAnsi" w:hAnsiTheme="minorHAnsi"/>
          <w:lang w:eastAsia="ja-JP"/>
        </w:rPr>
      </w:pPr>
    </w:p>
    <w:sectPr w:rsidR="00224E61" w:rsidRPr="00D452C0" w:rsidSect="007372F6">
      <w:pgSz w:w="12240" w:h="15840"/>
      <w:pgMar w:top="864" w:right="720" w:bottom="909" w:left="72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8EC2DE6" w14:textId="77777777" w:rsidR="0099390C" w:rsidRDefault="0099390C" w:rsidP="00A63A3F">
      <w:r>
        <w:separator/>
      </w:r>
    </w:p>
  </w:endnote>
  <w:endnote w:type="continuationSeparator" w:id="0">
    <w:p w14:paraId="6F3AA18E" w14:textId="77777777" w:rsidR="0099390C" w:rsidRDefault="0099390C" w:rsidP="00A63A3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Verdana">
    <w:panose1 w:val="020B0604030504040204"/>
    <w:charset w:val="00"/>
    <w:family w:val="swiss"/>
    <w:pitch w:val="variable"/>
    <w:sig w:usb0="A00006FF" w:usb1="4000205B" w:usb2="00000010"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Gisha">
    <w:altName w:val="Arial"/>
    <w:charset w:val="B1"/>
    <w:family w:val="swiss"/>
    <w:pitch w:val="variable"/>
    <w:sig w:usb0="80000807" w:usb1="40000042" w:usb2="00000000" w:usb3="00000000" w:csb0="00000021"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Calisto MT">
    <w:panose1 w:val="02040603050505030304"/>
    <w:charset w:val="00"/>
    <w:family w:val="roman"/>
    <w:pitch w:val="variable"/>
    <w:sig w:usb0="00000003" w:usb1="00000000" w:usb2="00000000" w:usb3="00000000" w:csb0="00000001" w:csb1="00000000"/>
  </w:font>
  <w:font w:name="Baskerville Old Face">
    <w:panose1 w:val="02020602080505020303"/>
    <w:charset w:val="00"/>
    <w:family w:val="roman"/>
    <w:pitch w:val="variable"/>
    <w:sig w:usb0="00000003" w:usb1="00000000" w:usb2="00000000" w:usb3="00000000" w:csb0="00000001" w:csb1="00000000"/>
  </w:font>
  <w:font w:name="Times">
    <w:panose1 w:val="02020603050405020304"/>
    <w:charset w:val="00"/>
    <w:family w:val="auto"/>
    <w:pitch w:val="variable"/>
    <w:sig w:usb0="E00002FF" w:usb1="5000205A"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Lucida Grande">
    <w:charset w:val="00"/>
    <w:family w:val="swiss"/>
    <w:pitch w:val="variable"/>
    <w:sig w:usb0="E1000AEF" w:usb1="5000A1FF" w:usb2="00000000" w:usb3="00000000" w:csb0="000001BF" w:csb1="00000000"/>
  </w:font>
  <w:font w:name="Helvetica">
    <w:panose1 w:val="020B0604020202020204"/>
    <w:charset w:val="00"/>
    <w:family w:val="auto"/>
    <w:pitch w:val="variable"/>
    <w:sig w:usb0="E00002FF" w:usb1="5000785B" w:usb2="00000000" w:usb3="00000000" w:csb0="0000019F" w:csb1="00000000"/>
  </w:font>
  <w:font w:name="Liberation Serif">
    <w:altName w:val="Times New Roman"/>
    <w:charset w:val="00"/>
    <w:family w:val="roman"/>
    <w:pitch w:val="variable"/>
  </w:font>
  <w:font w:name="Helvetica Neue">
    <w:altName w:val="Arial"/>
    <w:charset w:val="00"/>
    <w:family w:val="auto"/>
    <w:pitch w:val="variable"/>
    <w:sig w:usb0="E50002FF" w:usb1="500079DB" w:usb2="00000010" w:usb3="00000000" w:csb0="00000001" w:csb1="00000000"/>
  </w:font>
  <w:font w:name="Bodoni 72 Smallcaps Book">
    <w:altName w:val="Calibri"/>
    <w:charset w:val="00"/>
    <w:family w:val="auto"/>
    <w:pitch w:val="variable"/>
    <w:sig w:usb0="00000003" w:usb1="00000000" w:usb2="00000000" w:usb3="00000000" w:csb0="00000001" w:csb1="00000000"/>
  </w:font>
  <w:font w:name="Apple Chancery">
    <w:charset w:val="B1"/>
    <w:family w:val="script"/>
    <w:pitch w:val="variable"/>
    <w:sig w:usb0="80000867" w:usb1="00000003" w:usb2="00000000" w:usb3="00000000" w:csb0="000001F3" w:csb1="00000000"/>
  </w:font>
  <w:font w:name="Bradley Hand ITC TT-Bold">
    <w:altName w:val="Calibri"/>
    <w:charset w:val="4D"/>
    <w:family w:val="auto"/>
    <w:pitch w:val="variable"/>
    <w:sig w:usb0="800000FF" w:usb1="5000204A" w:usb2="00000000" w:usb3="00000000" w:csb0="00000111" w:csb1="00000000"/>
  </w:font>
  <w:font w:name="Bradley Hand">
    <w:altName w:val="Calibri"/>
    <w:charset w:val="4D"/>
    <w:family w:val="auto"/>
    <w:pitch w:val="variable"/>
    <w:sig w:usb0="800000FF" w:usb1="5000204A" w:usb2="00000000" w:usb3="00000000" w:csb0="00000111" w:csb1="00000000"/>
  </w:font>
  <w:font w:name="Mona Lisa Solid ITC TT">
    <w:altName w:val="Calibri"/>
    <w:charset w:val="4D"/>
    <w:family w:val="auto"/>
    <w:pitch w:val="variable"/>
    <w:sig w:usb0="800000FF" w:usb1="50002048" w:usb2="00000000" w:usb3="00000000" w:csb0="00000111" w:csb1="00000000"/>
  </w:font>
  <w:font w:name="Lucida Calligraphy">
    <w:panose1 w:val="03010101010101010101"/>
    <w:charset w:val="00"/>
    <w:family w:val="script"/>
    <w:pitch w:val="variable"/>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C7E64A2" w14:textId="77777777" w:rsidR="0099390C" w:rsidRDefault="0099390C" w:rsidP="00A63A3F">
      <w:r>
        <w:separator/>
      </w:r>
    </w:p>
  </w:footnote>
  <w:footnote w:type="continuationSeparator" w:id="0">
    <w:p w14:paraId="659CBA29" w14:textId="77777777" w:rsidR="0099390C" w:rsidRDefault="0099390C" w:rsidP="00A63A3F">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9133A9"/>
    <w:multiLevelType w:val="hybridMultilevel"/>
    <w:tmpl w:val="5ABE8FAA"/>
    <w:numStyleLink w:val="Numbered"/>
  </w:abstractNum>
  <w:abstractNum w:abstractNumId="1" w15:restartNumberingAfterBreak="0">
    <w:nsid w:val="0573356F"/>
    <w:multiLevelType w:val="hybridMultilevel"/>
    <w:tmpl w:val="5ABE8FAA"/>
    <w:styleLink w:val="Numbered"/>
    <w:lvl w:ilvl="0" w:tplc="1542F750">
      <w:start w:val="1"/>
      <w:numFmt w:val="decimal"/>
      <w:lvlText w:val="%1."/>
      <w:lvlJc w:val="left"/>
      <w:pPr>
        <w:ind w:left="393" w:hanging="393"/>
      </w:pPr>
      <w:rPr>
        <w:rFonts w:hAnsi="Arial Unicode MS"/>
        <w:b/>
        <w:bCs/>
        <w:caps w:val="0"/>
        <w:smallCaps w:val="0"/>
        <w:strike w:val="0"/>
        <w:dstrike w:val="0"/>
        <w:outline w:val="0"/>
        <w:emboss w:val="0"/>
        <w:imprint w:val="0"/>
        <w:spacing w:val="0"/>
        <w:w w:val="100"/>
        <w:kern w:val="0"/>
        <w:position w:val="0"/>
        <w:highlight w:val="none"/>
        <w:vertAlign w:val="baseline"/>
      </w:rPr>
    </w:lvl>
    <w:lvl w:ilvl="1" w:tplc="6B784044">
      <w:start w:val="1"/>
      <w:numFmt w:val="decimal"/>
      <w:lvlText w:val="%2."/>
      <w:lvlJc w:val="left"/>
      <w:pPr>
        <w:ind w:left="753" w:hanging="393"/>
      </w:pPr>
      <w:rPr>
        <w:rFonts w:hAnsi="Arial Unicode MS"/>
        <w:b/>
        <w:bCs/>
        <w:caps w:val="0"/>
        <w:smallCaps w:val="0"/>
        <w:strike w:val="0"/>
        <w:dstrike w:val="0"/>
        <w:outline w:val="0"/>
        <w:emboss w:val="0"/>
        <w:imprint w:val="0"/>
        <w:spacing w:val="0"/>
        <w:w w:val="100"/>
        <w:kern w:val="0"/>
        <w:position w:val="0"/>
        <w:highlight w:val="none"/>
        <w:vertAlign w:val="baseline"/>
      </w:rPr>
    </w:lvl>
    <w:lvl w:ilvl="2" w:tplc="013CDD14">
      <w:start w:val="1"/>
      <w:numFmt w:val="decimal"/>
      <w:lvlText w:val="%3."/>
      <w:lvlJc w:val="left"/>
      <w:pPr>
        <w:ind w:left="1113" w:hanging="393"/>
      </w:pPr>
      <w:rPr>
        <w:rFonts w:hAnsi="Arial Unicode MS"/>
        <w:b/>
        <w:bCs/>
        <w:caps w:val="0"/>
        <w:smallCaps w:val="0"/>
        <w:strike w:val="0"/>
        <w:dstrike w:val="0"/>
        <w:outline w:val="0"/>
        <w:emboss w:val="0"/>
        <w:imprint w:val="0"/>
        <w:spacing w:val="0"/>
        <w:w w:val="100"/>
        <w:kern w:val="0"/>
        <w:position w:val="0"/>
        <w:highlight w:val="none"/>
        <w:vertAlign w:val="baseline"/>
      </w:rPr>
    </w:lvl>
    <w:lvl w:ilvl="3" w:tplc="D4ECF69A">
      <w:start w:val="1"/>
      <w:numFmt w:val="decimal"/>
      <w:lvlText w:val="%4."/>
      <w:lvlJc w:val="left"/>
      <w:pPr>
        <w:ind w:left="1473" w:hanging="393"/>
      </w:pPr>
      <w:rPr>
        <w:rFonts w:hAnsi="Arial Unicode MS"/>
        <w:b/>
        <w:bCs/>
        <w:caps w:val="0"/>
        <w:smallCaps w:val="0"/>
        <w:strike w:val="0"/>
        <w:dstrike w:val="0"/>
        <w:outline w:val="0"/>
        <w:emboss w:val="0"/>
        <w:imprint w:val="0"/>
        <w:spacing w:val="0"/>
        <w:w w:val="100"/>
        <w:kern w:val="0"/>
        <w:position w:val="0"/>
        <w:highlight w:val="none"/>
        <w:vertAlign w:val="baseline"/>
      </w:rPr>
    </w:lvl>
    <w:lvl w:ilvl="4" w:tplc="22B61214">
      <w:start w:val="1"/>
      <w:numFmt w:val="decimal"/>
      <w:lvlText w:val="%5."/>
      <w:lvlJc w:val="left"/>
      <w:pPr>
        <w:ind w:left="1833" w:hanging="393"/>
      </w:pPr>
      <w:rPr>
        <w:rFonts w:hAnsi="Arial Unicode MS"/>
        <w:b/>
        <w:bCs/>
        <w:caps w:val="0"/>
        <w:smallCaps w:val="0"/>
        <w:strike w:val="0"/>
        <w:dstrike w:val="0"/>
        <w:outline w:val="0"/>
        <w:emboss w:val="0"/>
        <w:imprint w:val="0"/>
        <w:spacing w:val="0"/>
        <w:w w:val="100"/>
        <w:kern w:val="0"/>
        <w:position w:val="0"/>
        <w:highlight w:val="none"/>
        <w:vertAlign w:val="baseline"/>
      </w:rPr>
    </w:lvl>
    <w:lvl w:ilvl="5" w:tplc="D584D512">
      <w:start w:val="1"/>
      <w:numFmt w:val="decimal"/>
      <w:lvlText w:val="%6."/>
      <w:lvlJc w:val="left"/>
      <w:pPr>
        <w:ind w:left="2193" w:hanging="393"/>
      </w:pPr>
      <w:rPr>
        <w:rFonts w:hAnsi="Arial Unicode MS"/>
        <w:b/>
        <w:bCs/>
        <w:caps w:val="0"/>
        <w:smallCaps w:val="0"/>
        <w:strike w:val="0"/>
        <w:dstrike w:val="0"/>
        <w:outline w:val="0"/>
        <w:emboss w:val="0"/>
        <w:imprint w:val="0"/>
        <w:spacing w:val="0"/>
        <w:w w:val="100"/>
        <w:kern w:val="0"/>
        <w:position w:val="0"/>
        <w:highlight w:val="none"/>
        <w:vertAlign w:val="baseline"/>
      </w:rPr>
    </w:lvl>
    <w:lvl w:ilvl="6" w:tplc="B3FC53E8">
      <w:start w:val="1"/>
      <w:numFmt w:val="decimal"/>
      <w:lvlText w:val="%7."/>
      <w:lvlJc w:val="left"/>
      <w:pPr>
        <w:ind w:left="2553" w:hanging="393"/>
      </w:pPr>
      <w:rPr>
        <w:rFonts w:hAnsi="Arial Unicode MS"/>
        <w:b/>
        <w:bCs/>
        <w:caps w:val="0"/>
        <w:smallCaps w:val="0"/>
        <w:strike w:val="0"/>
        <w:dstrike w:val="0"/>
        <w:outline w:val="0"/>
        <w:emboss w:val="0"/>
        <w:imprint w:val="0"/>
        <w:spacing w:val="0"/>
        <w:w w:val="100"/>
        <w:kern w:val="0"/>
        <w:position w:val="0"/>
        <w:highlight w:val="none"/>
        <w:vertAlign w:val="baseline"/>
      </w:rPr>
    </w:lvl>
    <w:lvl w:ilvl="7" w:tplc="63DEA64E">
      <w:start w:val="1"/>
      <w:numFmt w:val="decimal"/>
      <w:lvlText w:val="%8."/>
      <w:lvlJc w:val="left"/>
      <w:pPr>
        <w:ind w:left="2913" w:hanging="393"/>
      </w:pPr>
      <w:rPr>
        <w:rFonts w:hAnsi="Arial Unicode MS"/>
        <w:b/>
        <w:bCs/>
        <w:caps w:val="0"/>
        <w:smallCaps w:val="0"/>
        <w:strike w:val="0"/>
        <w:dstrike w:val="0"/>
        <w:outline w:val="0"/>
        <w:emboss w:val="0"/>
        <w:imprint w:val="0"/>
        <w:spacing w:val="0"/>
        <w:w w:val="100"/>
        <w:kern w:val="0"/>
        <w:position w:val="0"/>
        <w:highlight w:val="none"/>
        <w:vertAlign w:val="baseline"/>
      </w:rPr>
    </w:lvl>
    <w:lvl w:ilvl="8" w:tplc="9AE242A2">
      <w:start w:val="1"/>
      <w:numFmt w:val="decimal"/>
      <w:lvlText w:val="%9."/>
      <w:lvlJc w:val="left"/>
      <w:pPr>
        <w:ind w:left="3273" w:hanging="393"/>
      </w:pPr>
      <w:rPr>
        <w:rFonts w:hAnsi="Arial Unicode MS"/>
        <w:b/>
        <w:bCs/>
        <w:caps w:val="0"/>
        <w:smallCaps w:val="0"/>
        <w:strike w:val="0"/>
        <w:dstrike w:val="0"/>
        <w:outline w:val="0"/>
        <w:emboss w:val="0"/>
        <w:imprint w:val="0"/>
        <w:spacing w:val="0"/>
        <w:w w:val="100"/>
        <w:kern w:val="0"/>
        <w:position w:val="0"/>
        <w:highlight w:val="none"/>
        <w:vertAlign w:val="baseline"/>
      </w:rPr>
    </w:lvl>
  </w:abstractNum>
  <w:abstractNum w:abstractNumId="2" w15:restartNumberingAfterBreak="0">
    <w:nsid w:val="05787639"/>
    <w:multiLevelType w:val="hybridMultilevel"/>
    <w:tmpl w:val="5ABE8FAA"/>
    <w:numStyleLink w:val="Numbered"/>
  </w:abstractNum>
  <w:abstractNum w:abstractNumId="3" w15:restartNumberingAfterBreak="0">
    <w:nsid w:val="05CD2A8B"/>
    <w:multiLevelType w:val="hybridMultilevel"/>
    <w:tmpl w:val="41C6AE56"/>
    <w:lvl w:ilvl="0" w:tplc="23DCF7DC">
      <w:numFmt w:val="bullet"/>
      <w:lvlText w:val="-"/>
      <w:lvlJc w:val="left"/>
      <w:pPr>
        <w:ind w:left="720" w:hanging="360"/>
      </w:pPr>
      <w:rPr>
        <w:rFonts w:ascii="Verdana" w:eastAsia="Verdana" w:hAnsi="Verdana" w:cs="Verdana"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5F66055"/>
    <w:multiLevelType w:val="hybridMultilevel"/>
    <w:tmpl w:val="9E16556A"/>
    <w:lvl w:ilvl="0" w:tplc="08FCEE38">
      <w:start w:val="700"/>
      <w:numFmt w:val="bullet"/>
      <w:lvlText w:val="-"/>
      <w:lvlJc w:val="left"/>
      <w:pPr>
        <w:ind w:left="540" w:hanging="360"/>
      </w:pPr>
      <w:rPr>
        <w:rFonts w:ascii="Cambria" w:eastAsiaTheme="minorHAnsi" w:hAnsi="Cambria" w:cs="Gisha" w:hint="default"/>
      </w:rPr>
    </w:lvl>
    <w:lvl w:ilvl="1" w:tplc="04090003" w:tentative="1">
      <w:start w:val="1"/>
      <w:numFmt w:val="bullet"/>
      <w:lvlText w:val="o"/>
      <w:lvlJc w:val="left"/>
      <w:pPr>
        <w:ind w:left="1260" w:hanging="360"/>
      </w:pPr>
      <w:rPr>
        <w:rFonts w:ascii="Courier New" w:hAnsi="Courier New" w:cs="Courier New" w:hint="default"/>
      </w:rPr>
    </w:lvl>
    <w:lvl w:ilvl="2" w:tplc="04090005" w:tentative="1">
      <w:start w:val="1"/>
      <w:numFmt w:val="bullet"/>
      <w:lvlText w:val=""/>
      <w:lvlJc w:val="left"/>
      <w:pPr>
        <w:ind w:left="1980" w:hanging="360"/>
      </w:pPr>
      <w:rPr>
        <w:rFonts w:ascii="Wingdings" w:hAnsi="Wingdings" w:hint="default"/>
      </w:rPr>
    </w:lvl>
    <w:lvl w:ilvl="3" w:tplc="04090001" w:tentative="1">
      <w:start w:val="1"/>
      <w:numFmt w:val="bullet"/>
      <w:lvlText w:val=""/>
      <w:lvlJc w:val="left"/>
      <w:pPr>
        <w:ind w:left="2700" w:hanging="360"/>
      </w:pPr>
      <w:rPr>
        <w:rFonts w:ascii="Symbol" w:hAnsi="Symbol" w:hint="default"/>
      </w:rPr>
    </w:lvl>
    <w:lvl w:ilvl="4" w:tplc="04090003" w:tentative="1">
      <w:start w:val="1"/>
      <w:numFmt w:val="bullet"/>
      <w:lvlText w:val="o"/>
      <w:lvlJc w:val="left"/>
      <w:pPr>
        <w:ind w:left="3420" w:hanging="360"/>
      </w:pPr>
      <w:rPr>
        <w:rFonts w:ascii="Courier New" w:hAnsi="Courier New" w:cs="Courier New" w:hint="default"/>
      </w:rPr>
    </w:lvl>
    <w:lvl w:ilvl="5" w:tplc="04090005" w:tentative="1">
      <w:start w:val="1"/>
      <w:numFmt w:val="bullet"/>
      <w:lvlText w:val=""/>
      <w:lvlJc w:val="left"/>
      <w:pPr>
        <w:ind w:left="4140" w:hanging="360"/>
      </w:pPr>
      <w:rPr>
        <w:rFonts w:ascii="Wingdings" w:hAnsi="Wingdings" w:hint="default"/>
      </w:rPr>
    </w:lvl>
    <w:lvl w:ilvl="6" w:tplc="04090001" w:tentative="1">
      <w:start w:val="1"/>
      <w:numFmt w:val="bullet"/>
      <w:lvlText w:val=""/>
      <w:lvlJc w:val="left"/>
      <w:pPr>
        <w:ind w:left="4860" w:hanging="360"/>
      </w:pPr>
      <w:rPr>
        <w:rFonts w:ascii="Symbol" w:hAnsi="Symbol" w:hint="default"/>
      </w:rPr>
    </w:lvl>
    <w:lvl w:ilvl="7" w:tplc="04090003" w:tentative="1">
      <w:start w:val="1"/>
      <w:numFmt w:val="bullet"/>
      <w:lvlText w:val="o"/>
      <w:lvlJc w:val="left"/>
      <w:pPr>
        <w:ind w:left="5580" w:hanging="360"/>
      </w:pPr>
      <w:rPr>
        <w:rFonts w:ascii="Courier New" w:hAnsi="Courier New" w:cs="Courier New" w:hint="default"/>
      </w:rPr>
    </w:lvl>
    <w:lvl w:ilvl="8" w:tplc="04090005" w:tentative="1">
      <w:start w:val="1"/>
      <w:numFmt w:val="bullet"/>
      <w:lvlText w:val=""/>
      <w:lvlJc w:val="left"/>
      <w:pPr>
        <w:ind w:left="6300" w:hanging="360"/>
      </w:pPr>
      <w:rPr>
        <w:rFonts w:ascii="Wingdings" w:hAnsi="Wingdings" w:hint="default"/>
      </w:rPr>
    </w:lvl>
  </w:abstractNum>
  <w:abstractNum w:abstractNumId="5" w15:restartNumberingAfterBreak="0">
    <w:nsid w:val="0B0B4C2F"/>
    <w:multiLevelType w:val="hybridMultilevel"/>
    <w:tmpl w:val="CBFE54B4"/>
    <w:lvl w:ilvl="0" w:tplc="0E46D20C">
      <w:start w:val="5"/>
      <w:numFmt w:val="bullet"/>
      <w:lvlText w:val="-"/>
      <w:lvlJc w:val="left"/>
      <w:pPr>
        <w:ind w:left="547" w:hanging="360"/>
      </w:pPr>
      <w:rPr>
        <w:rFonts w:ascii="Cambria" w:eastAsiaTheme="minorHAnsi" w:hAnsi="Cambria" w:cstheme="minorBidi" w:hint="default"/>
      </w:rPr>
    </w:lvl>
    <w:lvl w:ilvl="1" w:tplc="04090003" w:tentative="1">
      <w:start w:val="1"/>
      <w:numFmt w:val="bullet"/>
      <w:lvlText w:val="o"/>
      <w:lvlJc w:val="left"/>
      <w:pPr>
        <w:ind w:left="1267" w:hanging="360"/>
      </w:pPr>
      <w:rPr>
        <w:rFonts w:ascii="Courier New" w:hAnsi="Courier New" w:cs="Courier New" w:hint="default"/>
      </w:rPr>
    </w:lvl>
    <w:lvl w:ilvl="2" w:tplc="04090005" w:tentative="1">
      <w:start w:val="1"/>
      <w:numFmt w:val="bullet"/>
      <w:lvlText w:val=""/>
      <w:lvlJc w:val="left"/>
      <w:pPr>
        <w:ind w:left="1987" w:hanging="360"/>
      </w:pPr>
      <w:rPr>
        <w:rFonts w:ascii="Wingdings" w:hAnsi="Wingdings" w:hint="default"/>
      </w:rPr>
    </w:lvl>
    <w:lvl w:ilvl="3" w:tplc="04090001" w:tentative="1">
      <w:start w:val="1"/>
      <w:numFmt w:val="bullet"/>
      <w:lvlText w:val=""/>
      <w:lvlJc w:val="left"/>
      <w:pPr>
        <w:ind w:left="2707" w:hanging="360"/>
      </w:pPr>
      <w:rPr>
        <w:rFonts w:ascii="Symbol" w:hAnsi="Symbol" w:hint="default"/>
      </w:rPr>
    </w:lvl>
    <w:lvl w:ilvl="4" w:tplc="04090003" w:tentative="1">
      <w:start w:val="1"/>
      <w:numFmt w:val="bullet"/>
      <w:lvlText w:val="o"/>
      <w:lvlJc w:val="left"/>
      <w:pPr>
        <w:ind w:left="3427" w:hanging="360"/>
      </w:pPr>
      <w:rPr>
        <w:rFonts w:ascii="Courier New" w:hAnsi="Courier New" w:cs="Courier New" w:hint="default"/>
      </w:rPr>
    </w:lvl>
    <w:lvl w:ilvl="5" w:tplc="04090005" w:tentative="1">
      <w:start w:val="1"/>
      <w:numFmt w:val="bullet"/>
      <w:lvlText w:val=""/>
      <w:lvlJc w:val="left"/>
      <w:pPr>
        <w:ind w:left="4147" w:hanging="360"/>
      </w:pPr>
      <w:rPr>
        <w:rFonts w:ascii="Wingdings" w:hAnsi="Wingdings" w:hint="default"/>
      </w:rPr>
    </w:lvl>
    <w:lvl w:ilvl="6" w:tplc="04090001" w:tentative="1">
      <w:start w:val="1"/>
      <w:numFmt w:val="bullet"/>
      <w:lvlText w:val=""/>
      <w:lvlJc w:val="left"/>
      <w:pPr>
        <w:ind w:left="4867" w:hanging="360"/>
      </w:pPr>
      <w:rPr>
        <w:rFonts w:ascii="Symbol" w:hAnsi="Symbol" w:hint="default"/>
      </w:rPr>
    </w:lvl>
    <w:lvl w:ilvl="7" w:tplc="04090003" w:tentative="1">
      <w:start w:val="1"/>
      <w:numFmt w:val="bullet"/>
      <w:lvlText w:val="o"/>
      <w:lvlJc w:val="left"/>
      <w:pPr>
        <w:ind w:left="5587" w:hanging="360"/>
      </w:pPr>
      <w:rPr>
        <w:rFonts w:ascii="Courier New" w:hAnsi="Courier New" w:cs="Courier New" w:hint="default"/>
      </w:rPr>
    </w:lvl>
    <w:lvl w:ilvl="8" w:tplc="04090005" w:tentative="1">
      <w:start w:val="1"/>
      <w:numFmt w:val="bullet"/>
      <w:lvlText w:val=""/>
      <w:lvlJc w:val="left"/>
      <w:pPr>
        <w:ind w:left="6307" w:hanging="360"/>
      </w:pPr>
      <w:rPr>
        <w:rFonts w:ascii="Wingdings" w:hAnsi="Wingdings" w:hint="default"/>
      </w:rPr>
    </w:lvl>
  </w:abstractNum>
  <w:abstractNum w:abstractNumId="6" w15:restartNumberingAfterBreak="0">
    <w:nsid w:val="12B448AE"/>
    <w:multiLevelType w:val="hybridMultilevel"/>
    <w:tmpl w:val="26D29FCE"/>
    <w:lvl w:ilvl="0" w:tplc="0E68128E">
      <w:numFmt w:val="bullet"/>
      <w:lvlText w:val="-"/>
      <w:lvlJc w:val="left"/>
      <w:pPr>
        <w:ind w:left="540" w:hanging="360"/>
      </w:pPr>
      <w:rPr>
        <w:rFonts w:ascii="Cambria" w:eastAsia="SimSun" w:hAnsi="Cambria" w:cs="Arial" w:hint="default"/>
      </w:rPr>
    </w:lvl>
    <w:lvl w:ilvl="1" w:tplc="04090003" w:tentative="1">
      <w:start w:val="1"/>
      <w:numFmt w:val="bullet"/>
      <w:lvlText w:val="o"/>
      <w:lvlJc w:val="left"/>
      <w:pPr>
        <w:ind w:left="1260" w:hanging="360"/>
      </w:pPr>
      <w:rPr>
        <w:rFonts w:ascii="Courier New" w:hAnsi="Courier New" w:cs="Courier New" w:hint="default"/>
      </w:rPr>
    </w:lvl>
    <w:lvl w:ilvl="2" w:tplc="04090005" w:tentative="1">
      <w:start w:val="1"/>
      <w:numFmt w:val="bullet"/>
      <w:lvlText w:val=""/>
      <w:lvlJc w:val="left"/>
      <w:pPr>
        <w:ind w:left="1980" w:hanging="360"/>
      </w:pPr>
      <w:rPr>
        <w:rFonts w:ascii="Wingdings" w:hAnsi="Wingdings" w:hint="default"/>
      </w:rPr>
    </w:lvl>
    <w:lvl w:ilvl="3" w:tplc="04090001" w:tentative="1">
      <w:start w:val="1"/>
      <w:numFmt w:val="bullet"/>
      <w:lvlText w:val=""/>
      <w:lvlJc w:val="left"/>
      <w:pPr>
        <w:ind w:left="2700" w:hanging="360"/>
      </w:pPr>
      <w:rPr>
        <w:rFonts w:ascii="Symbol" w:hAnsi="Symbol" w:hint="default"/>
      </w:rPr>
    </w:lvl>
    <w:lvl w:ilvl="4" w:tplc="04090003" w:tentative="1">
      <w:start w:val="1"/>
      <w:numFmt w:val="bullet"/>
      <w:lvlText w:val="o"/>
      <w:lvlJc w:val="left"/>
      <w:pPr>
        <w:ind w:left="3420" w:hanging="360"/>
      </w:pPr>
      <w:rPr>
        <w:rFonts w:ascii="Courier New" w:hAnsi="Courier New" w:cs="Courier New" w:hint="default"/>
      </w:rPr>
    </w:lvl>
    <w:lvl w:ilvl="5" w:tplc="04090005" w:tentative="1">
      <w:start w:val="1"/>
      <w:numFmt w:val="bullet"/>
      <w:lvlText w:val=""/>
      <w:lvlJc w:val="left"/>
      <w:pPr>
        <w:ind w:left="4140" w:hanging="360"/>
      </w:pPr>
      <w:rPr>
        <w:rFonts w:ascii="Wingdings" w:hAnsi="Wingdings" w:hint="default"/>
      </w:rPr>
    </w:lvl>
    <w:lvl w:ilvl="6" w:tplc="04090001" w:tentative="1">
      <w:start w:val="1"/>
      <w:numFmt w:val="bullet"/>
      <w:lvlText w:val=""/>
      <w:lvlJc w:val="left"/>
      <w:pPr>
        <w:ind w:left="4860" w:hanging="360"/>
      </w:pPr>
      <w:rPr>
        <w:rFonts w:ascii="Symbol" w:hAnsi="Symbol" w:hint="default"/>
      </w:rPr>
    </w:lvl>
    <w:lvl w:ilvl="7" w:tplc="04090003" w:tentative="1">
      <w:start w:val="1"/>
      <w:numFmt w:val="bullet"/>
      <w:lvlText w:val="o"/>
      <w:lvlJc w:val="left"/>
      <w:pPr>
        <w:ind w:left="5580" w:hanging="360"/>
      </w:pPr>
      <w:rPr>
        <w:rFonts w:ascii="Courier New" w:hAnsi="Courier New" w:cs="Courier New" w:hint="default"/>
      </w:rPr>
    </w:lvl>
    <w:lvl w:ilvl="8" w:tplc="04090005" w:tentative="1">
      <w:start w:val="1"/>
      <w:numFmt w:val="bullet"/>
      <w:lvlText w:val=""/>
      <w:lvlJc w:val="left"/>
      <w:pPr>
        <w:ind w:left="6300" w:hanging="360"/>
      </w:pPr>
      <w:rPr>
        <w:rFonts w:ascii="Wingdings" w:hAnsi="Wingdings" w:hint="default"/>
      </w:rPr>
    </w:lvl>
  </w:abstractNum>
  <w:abstractNum w:abstractNumId="7" w15:restartNumberingAfterBreak="0">
    <w:nsid w:val="1EBF2FBE"/>
    <w:multiLevelType w:val="hybridMultilevel"/>
    <w:tmpl w:val="9B5820A0"/>
    <w:lvl w:ilvl="0" w:tplc="35382374">
      <w:start w:val="3"/>
      <w:numFmt w:val="bullet"/>
      <w:lvlText w:val="-"/>
      <w:lvlJc w:val="left"/>
      <w:pPr>
        <w:ind w:left="720" w:hanging="360"/>
      </w:pPr>
      <w:rPr>
        <w:rFonts w:ascii="Cambria" w:eastAsia="Times New Roman" w:hAnsi="Cambria"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3F94BA1"/>
    <w:multiLevelType w:val="hybridMultilevel"/>
    <w:tmpl w:val="3E42E4CA"/>
    <w:lvl w:ilvl="0" w:tplc="18A612F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416063F"/>
    <w:multiLevelType w:val="hybridMultilevel"/>
    <w:tmpl w:val="8F82F7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81D0BA3"/>
    <w:multiLevelType w:val="hybridMultilevel"/>
    <w:tmpl w:val="7A7C503A"/>
    <w:lvl w:ilvl="0" w:tplc="D07CBC3A">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EA36201"/>
    <w:multiLevelType w:val="hybridMultilevel"/>
    <w:tmpl w:val="14707B1C"/>
    <w:lvl w:ilvl="0" w:tplc="715E924C">
      <w:start w:val="700"/>
      <w:numFmt w:val="bullet"/>
      <w:lvlText w:val="-"/>
      <w:lvlJc w:val="left"/>
      <w:pPr>
        <w:ind w:left="547" w:hanging="360"/>
      </w:pPr>
      <w:rPr>
        <w:rFonts w:ascii="Calisto MT" w:eastAsiaTheme="minorHAnsi" w:hAnsi="Calisto MT" w:cstheme="minorBidi" w:hint="default"/>
      </w:rPr>
    </w:lvl>
    <w:lvl w:ilvl="1" w:tplc="04090003" w:tentative="1">
      <w:start w:val="1"/>
      <w:numFmt w:val="bullet"/>
      <w:lvlText w:val="o"/>
      <w:lvlJc w:val="left"/>
      <w:pPr>
        <w:ind w:left="1267" w:hanging="360"/>
      </w:pPr>
      <w:rPr>
        <w:rFonts w:ascii="Courier New" w:hAnsi="Courier New" w:cs="Courier New" w:hint="default"/>
      </w:rPr>
    </w:lvl>
    <w:lvl w:ilvl="2" w:tplc="04090005" w:tentative="1">
      <w:start w:val="1"/>
      <w:numFmt w:val="bullet"/>
      <w:lvlText w:val=""/>
      <w:lvlJc w:val="left"/>
      <w:pPr>
        <w:ind w:left="1987" w:hanging="360"/>
      </w:pPr>
      <w:rPr>
        <w:rFonts w:ascii="Wingdings" w:hAnsi="Wingdings" w:hint="default"/>
      </w:rPr>
    </w:lvl>
    <w:lvl w:ilvl="3" w:tplc="04090001" w:tentative="1">
      <w:start w:val="1"/>
      <w:numFmt w:val="bullet"/>
      <w:lvlText w:val=""/>
      <w:lvlJc w:val="left"/>
      <w:pPr>
        <w:ind w:left="2707" w:hanging="360"/>
      </w:pPr>
      <w:rPr>
        <w:rFonts w:ascii="Symbol" w:hAnsi="Symbol" w:hint="default"/>
      </w:rPr>
    </w:lvl>
    <w:lvl w:ilvl="4" w:tplc="04090003" w:tentative="1">
      <w:start w:val="1"/>
      <w:numFmt w:val="bullet"/>
      <w:lvlText w:val="o"/>
      <w:lvlJc w:val="left"/>
      <w:pPr>
        <w:ind w:left="3427" w:hanging="360"/>
      </w:pPr>
      <w:rPr>
        <w:rFonts w:ascii="Courier New" w:hAnsi="Courier New" w:cs="Courier New" w:hint="default"/>
      </w:rPr>
    </w:lvl>
    <w:lvl w:ilvl="5" w:tplc="04090005" w:tentative="1">
      <w:start w:val="1"/>
      <w:numFmt w:val="bullet"/>
      <w:lvlText w:val=""/>
      <w:lvlJc w:val="left"/>
      <w:pPr>
        <w:ind w:left="4147" w:hanging="360"/>
      </w:pPr>
      <w:rPr>
        <w:rFonts w:ascii="Wingdings" w:hAnsi="Wingdings" w:hint="default"/>
      </w:rPr>
    </w:lvl>
    <w:lvl w:ilvl="6" w:tplc="04090001" w:tentative="1">
      <w:start w:val="1"/>
      <w:numFmt w:val="bullet"/>
      <w:lvlText w:val=""/>
      <w:lvlJc w:val="left"/>
      <w:pPr>
        <w:ind w:left="4867" w:hanging="360"/>
      </w:pPr>
      <w:rPr>
        <w:rFonts w:ascii="Symbol" w:hAnsi="Symbol" w:hint="default"/>
      </w:rPr>
    </w:lvl>
    <w:lvl w:ilvl="7" w:tplc="04090003" w:tentative="1">
      <w:start w:val="1"/>
      <w:numFmt w:val="bullet"/>
      <w:lvlText w:val="o"/>
      <w:lvlJc w:val="left"/>
      <w:pPr>
        <w:ind w:left="5587" w:hanging="360"/>
      </w:pPr>
      <w:rPr>
        <w:rFonts w:ascii="Courier New" w:hAnsi="Courier New" w:cs="Courier New" w:hint="default"/>
      </w:rPr>
    </w:lvl>
    <w:lvl w:ilvl="8" w:tplc="04090005" w:tentative="1">
      <w:start w:val="1"/>
      <w:numFmt w:val="bullet"/>
      <w:lvlText w:val=""/>
      <w:lvlJc w:val="left"/>
      <w:pPr>
        <w:ind w:left="6307" w:hanging="360"/>
      </w:pPr>
      <w:rPr>
        <w:rFonts w:ascii="Wingdings" w:hAnsi="Wingdings" w:hint="default"/>
      </w:rPr>
    </w:lvl>
  </w:abstractNum>
  <w:abstractNum w:abstractNumId="12" w15:restartNumberingAfterBreak="0">
    <w:nsid w:val="3CD02891"/>
    <w:multiLevelType w:val="hybridMultilevel"/>
    <w:tmpl w:val="284A29CE"/>
    <w:lvl w:ilvl="0" w:tplc="3A1A5604">
      <w:start w:val="1"/>
      <w:numFmt w:val="bullet"/>
      <w:lvlText w:val=""/>
      <w:lvlJc w:val="left"/>
      <w:pPr>
        <w:ind w:left="16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412612B0"/>
    <w:multiLevelType w:val="hybridMultilevel"/>
    <w:tmpl w:val="3410AFA8"/>
    <w:lvl w:ilvl="0" w:tplc="0B201ABE">
      <w:start w:val="28"/>
      <w:numFmt w:val="bullet"/>
      <w:lvlText w:val="-"/>
      <w:lvlJc w:val="left"/>
      <w:pPr>
        <w:ind w:left="720" w:hanging="360"/>
      </w:pPr>
      <w:rPr>
        <w:rFonts w:ascii="Cambria" w:eastAsiaTheme="minorHAnsi" w:hAnsi="Cambria"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42447236"/>
    <w:multiLevelType w:val="hybridMultilevel"/>
    <w:tmpl w:val="E0329746"/>
    <w:lvl w:ilvl="0" w:tplc="C80AAC48">
      <w:start w:val="43"/>
      <w:numFmt w:val="bullet"/>
      <w:lvlText w:val="-"/>
      <w:lvlJc w:val="left"/>
      <w:pPr>
        <w:ind w:left="720" w:hanging="360"/>
      </w:pPr>
      <w:rPr>
        <w:rFonts w:ascii="Cambria" w:eastAsiaTheme="minorHAnsi" w:hAnsi="Cambria" w:cstheme="minorBidi" w:hint="default"/>
        <w:b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469914CC"/>
    <w:multiLevelType w:val="hybridMultilevel"/>
    <w:tmpl w:val="5C20AB06"/>
    <w:lvl w:ilvl="0" w:tplc="EBB40B5E">
      <w:numFmt w:val="bullet"/>
      <w:lvlText w:val="-"/>
      <w:lvlJc w:val="left"/>
      <w:pPr>
        <w:ind w:left="720" w:hanging="360"/>
      </w:pPr>
      <w:rPr>
        <w:rFonts w:ascii="Cambria" w:eastAsiaTheme="minorHAnsi" w:hAnsi="Cambria"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499E66F8"/>
    <w:multiLevelType w:val="hybridMultilevel"/>
    <w:tmpl w:val="2C10EFBC"/>
    <w:lvl w:ilvl="0" w:tplc="C6C632D2">
      <w:numFmt w:val="bullet"/>
      <w:lvlText w:val="-"/>
      <w:lvlJc w:val="left"/>
      <w:pPr>
        <w:ind w:left="547" w:hanging="360"/>
      </w:pPr>
      <w:rPr>
        <w:rFonts w:ascii="Cambria" w:eastAsiaTheme="minorHAnsi" w:hAnsi="Cambria" w:cstheme="minorBidi" w:hint="default"/>
      </w:rPr>
    </w:lvl>
    <w:lvl w:ilvl="1" w:tplc="04090003" w:tentative="1">
      <w:start w:val="1"/>
      <w:numFmt w:val="bullet"/>
      <w:lvlText w:val="o"/>
      <w:lvlJc w:val="left"/>
      <w:pPr>
        <w:ind w:left="1267" w:hanging="360"/>
      </w:pPr>
      <w:rPr>
        <w:rFonts w:ascii="Courier New" w:hAnsi="Courier New" w:cs="Courier New" w:hint="default"/>
      </w:rPr>
    </w:lvl>
    <w:lvl w:ilvl="2" w:tplc="04090005" w:tentative="1">
      <w:start w:val="1"/>
      <w:numFmt w:val="bullet"/>
      <w:lvlText w:val=""/>
      <w:lvlJc w:val="left"/>
      <w:pPr>
        <w:ind w:left="1987" w:hanging="360"/>
      </w:pPr>
      <w:rPr>
        <w:rFonts w:ascii="Wingdings" w:hAnsi="Wingdings" w:hint="default"/>
      </w:rPr>
    </w:lvl>
    <w:lvl w:ilvl="3" w:tplc="04090001" w:tentative="1">
      <w:start w:val="1"/>
      <w:numFmt w:val="bullet"/>
      <w:lvlText w:val=""/>
      <w:lvlJc w:val="left"/>
      <w:pPr>
        <w:ind w:left="2707" w:hanging="360"/>
      </w:pPr>
      <w:rPr>
        <w:rFonts w:ascii="Symbol" w:hAnsi="Symbol" w:hint="default"/>
      </w:rPr>
    </w:lvl>
    <w:lvl w:ilvl="4" w:tplc="04090003" w:tentative="1">
      <w:start w:val="1"/>
      <w:numFmt w:val="bullet"/>
      <w:lvlText w:val="o"/>
      <w:lvlJc w:val="left"/>
      <w:pPr>
        <w:ind w:left="3427" w:hanging="360"/>
      </w:pPr>
      <w:rPr>
        <w:rFonts w:ascii="Courier New" w:hAnsi="Courier New" w:cs="Courier New" w:hint="default"/>
      </w:rPr>
    </w:lvl>
    <w:lvl w:ilvl="5" w:tplc="04090005" w:tentative="1">
      <w:start w:val="1"/>
      <w:numFmt w:val="bullet"/>
      <w:lvlText w:val=""/>
      <w:lvlJc w:val="left"/>
      <w:pPr>
        <w:ind w:left="4147" w:hanging="360"/>
      </w:pPr>
      <w:rPr>
        <w:rFonts w:ascii="Wingdings" w:hAnsi="Wingdings" w:hint="default"/>
      </w:rPr>
    </w:lvl>
    <w:lvl w:ilvl="6" w:tplc="04090001" w:tentative="1">
      <w:start w:val="1"/>
      <w:numFmt w:val="bullet"/>
      <w:lvlText w:val=""/>
      <w:lvlJc w:val="left"/>
      <w:pPr>
        <w:ind w:left="4867" w:hanging="360"/>
      </w:pPr>
      <w:rPr>
        <w:rFonts w:ascii="Symbol" w:hAnsi="Symbol" w:hint="default"/>
      </w:rPr>
    </w:lvl>
    <w:lvl w:ilvl="7" w:tplc="04090003" w:tentative="1">
      <w:start w:val="1"/>
      <w:numFmt w:val="bullet"/>
      <w:lvlText w:val="o"/>
      <w:lvlJc w:val="left"/>
      <w:pPr>
        <w:ind w:left="5587" w:hanging="360"/>
      </w:pPr>
      <w:rPr>
        <w:rFonts w:ascii="Courier New" w:hAnsi="Courier New" w:cs="Courier New" w:hint="default"/>
      </w:rPr>
    </w:lvl>
    <w:lvl w:ilvl="8" w:tplc="04090005" w:tentative="1">
      <w:start w:val="1"/>
      <w:numFmt w:val="bullet"/>
      <w:lvlText w:val=""/>
      <w:lvlJc w:val="left"/>
      <w:pPr>
        <w:ind w:left="6307" w:hanging="360"/>
      </w:pPr>
      <w:rPr>
        <w:rFonts w:ascii="Wingdings" w:hAnsi="Wingdings" w:hint="default"/>
      </w:rPr>
    </w:lvl>
  </w:abstractNum>
  <w:abstractNum w:abstractNumId="17" w15:restartNumberingAfterBreak="0">
    <w:nsid w:val="4CCF65EE"/>
    <w:multiLevelType w:val="hybridMultilevel"/>
    <w:tmpl w:val="E2CA176E"/>
    <w:lvl w:ilvl="0" w:tplc="EAF08E7E">
      <w:start w:val="2"/>
      <w:numFmt w:val="bullet"/>
      <w:lvlText w:val="–"/>
      <w:lvlJc w:val="left"/>
      <w:pPr>
        <w:ind w:left="4770" w:hanging="360"/>
      </w:pPr>
      <w:rPr>
        <w:rFonts w:ascii="Baskerville Old Face" w:eastAsia="Times New Roman" w:hAnsi="Baskerville Old Face" w:cs="Times New Roman" w:hint="default"/>
      </w:rPr>
    </w:lvl>
    <w:lvl w:ilvl="1" w:tplc="04090003" w:tentative="1">
      <w:start w:val="1"/>
      <w:numFmt w:val="bullet"/>
      <w:lvlText w:val="o"/>
      <w:lvlJc w:val="left"/>
      <w:pPr>
        <w:ind w:left="5490" w:hanging="360"/>
      </w:pPr>
      <w:rPr>
        <w:rFonts w:ascii="Courier New" w:hAnsi="Courier New" w:cs="Courier New" w:hint="default"/>
      </w:rPr>
    </w:lvl>
    <w:lvl w:ilvl="2" w:tplc="04090005" w:tentative="1">
      <w:start w:val="1"/>
      <w:numFmt w:val="bullet"/>
      <w:lvlText w:val=""/>
      <w:lvlJc w:val="left"/>
      <w:pPr>
        <w:ind w:left="6210" w:hanging="360"/>
      </w:pPr>
      <w:rPr>
        <w:rFonts w:ascii="Wingdings" w:hAnsi="Wingdings" w:hint="default"/>
      </w:rPr>
    </w:lvl>
    <w:lvl w:ilvl="3" w:tplc="04090001" w:tentative="1">
      <w:start w:val="1"/>
      <w:numFmt w:val="bullet"/>
      <w:lvlText w:val=""/>
      <w:lvlJc w:val="left"/>
      <w:pPr>
        <w:ind w:left="6930" w:hanging="360"/>
      </w:pPr>
      <w:rPr>
        <w:rFonts w:ascii="Symbol" w:hAnsi="Symbol" w:hint="default"/>
      </w:rPr>
    </w:lvl>
    <w:lvl w:ilvl="4" w:tplc="04090003" w:tentative="1">
      <w:start w:val="1"/>
      <w:numFmt w:val="bullet"/>
      <w:lvlText w:val="o"/>
      <w:lvlJc w:val="left"/>
      <w:pPr>
        <w:ind w:left="7650" w:hanging="360"/>
      </w:pPr>
      <w:rPr>
        <w:rFonts w:ascii="Courier New" w:hAnsi="Courier New" w:cs="Courier New" w:hint="default"/>
      </w:rPr>
    </w:lvl>
    <w:lvl w:ilvl="5" w:tplc="04090005" w:tentative="1">
      <w:start w:val="1"/>
      <w:numFmt w:val="bullet"/>
      <w:lvlText w:val=""/>
      <w:lvlJc w:val="left"/>
      <w:pPr>
        <w:ind w:left="8370" w:hanging="360"/>
      </w:pPr>
      <w:rPr>
        <w:rFonts w:ascii="Wingdings" w:hAnsi="Wingdings" w:hint="default"/>
      </w:rPr>
    </w:lvl>
    <w:lvl w:ilvl="6" w:tplc="04090001" w:tentative="1">
      <w:start w:val="1"/>
      <w:numFmt w:val="bullet"/>
      <w:lvlText w:val=""/>
      <w:lvlJc w:val="left"/>
      <w:pPr>
        <w:ind w:left="9090" w:hanging="360"/>
      </w:pPr>
      <w:rPr>
        <w:rFonts w:ascii="Symbol" w:hAnsi="Symbol" w:hint="default"/>
      </w:rPr>
    </w:lvl>
    <w:lvl w:ilvl="7" w:tplc="04090003" w:tentative="1">
      <w:start w:val="1"/>
      <w:numFmt w:val="bullet"/>
      <w:lvlText w:val="o"/>
      <w:lvlJc w:val="left"/>
      <w:pPr>
        <w:ind w:left="9810" w:hanging="360"/>
      </w:pPr>
      <w:rPr>
        <w:rFonts w:ascii="Courier New" w:hAnsi="Courier New" w:cs="Courier New" w:hint="default"/>
      </w:rPr>
    </w:lvl>
    <w:lvl w:ilvl="8" w:tplc="04090005" w:tentative="1">
      <w:start w:val="1"/>
      <w:numFmt w:val="bullet"/>
      <w:lvlText w:val=""/>
      <w:lvlJc w:val="left"/>
      <w:pPr>
        <w:ind w:left="10530" w:hanging="360"/>
      </w:pPr>
      <w:rPr>
        <w:rFonts w:ascii="Wingdings" w:hAnsi="Wingdings" w:hint="default"/>
      </w:rPr>
    </w:lvl>
  </w:abstractNum>
  <w:abstractNum w:abstractNumId="18" w15:restartNumberingAfterBreak="0">
    <w:nsid w:val="4D7A0271"/>
    <w:multiLevelType w:val="hybridMultilevel"/>
    <w:tmpl w:val="AD2055DE"/>
    <w:lvl w:ilvl="0" w:tplc="FE98A55E">
      <w:start w:val="28"/>
      <w:numFmt w:val="bullet"/>
      <w:lvlText w:val="-"/>
      <w:lvlJc w:val="left"/>
      <w:pPr>
        <w:ind w:left="540" w:hanging="360"/>
      </w:pPr>
      <w:rPr>
        <w:rFonts w:ascii="Cambria" w:eastAsiaTheme="minorHAnsi" w:hAnsi="Cambria" w:cstheme="minorBidi" w:hint="default"/>
      </w:rPr>
    </w:lvl>
    <w:lvl w:ilvl="1" w:tplc="04090003" w:tentative="1">
      <w:start w:val="1"/>
      <w:numFmt w:val="bullet"/>
      <w:lvlText w:val="o"/>
      <w:lvlJc w:val="left"/>
      <w:pPr>
        <w:ind w:left="1260" w:hanging="360"/>
      </w:pPr>
      <w:rPr>
        <w:rFonts w:ascii="Courier New" w:hAnsi="Courier New" w:cs="Courier New" w:hint="default"/>
      </w:rPr>
    </w:lvl>
    <w:lvl w:ilvl="2" w:tplc="04090005" w:tentative="1">
      <w:start w:val="1"/>
      <w:numFmt w:val="bullet"/>
      <w:lvlText w:val=""/>
      <w:lvlJc w:val="left"/>
      <w:pPr>
        <w:ind w:left="1980" w:hanging="360"/>
      </w:pPr>
      <w:rPr>
        <w:rFonts w:ascii="Wingdings" w:hAnsi="Wingdings" w:hint="default"/>
      </w:rPr>
    </w:lvl>
    <w:lvl w:ilvl="3" w:tplc="04090001" w:tentative="1">
      <w:start w:val="1"/>
      <w:numFmt w:val="bullet"/>
      <w:lvlText w:val=""/>
      <w:lvlJc w:val="left"/>
      <w:pPr>
        <w:ind w:left="2700" w:hanging="360"/>
      </w:pPr>
      <w:rPr>
        <w:rFonts w:ascii="Symbol" w:hAnsi="Symbol" w:hint="default"/>
      </w:rPr>
    </w:lvl>
    <w:lvl w:ilvl="4" w:tplc="04090003" w:tentative="1">
      <w:start w:val="1"/>
      <w:numFmt w:val="bullet"/>
      <w:lvlText w:val="o"/>
      <w:lvlJc w:val="left"/>
      <w:pPr>
        <w:ind w:left="3420" w:hanging="360"/>
      </w:pPr>
      <w:rPr>
        <w:rFonts w:ascii="Courier New" w:hAnsi="Courier New" w:cs="Courier New" w:hint="default"/>
      </w:rPr>
    </w:lvl>
    <w:lvl w:ilvl="5" w:tplc="04090005" w:tentative="1">
      <w:start w:val="1"/>
      <w:numFmt w:val="bullet"/>
      <w:lvlText w:val=""/>
      <w:lvlJc w:val="left"/>
      <w:pPr>
        <w:ind w:left="4140" w:hanging="360"/>
      </w:pPr>
      <w:rPr>
        <w:rFonts w:ascii="Wingdings" w:hAnsi="Wingdings" w:hint="default"/>
      </w:rPr>
    </w:lvl>
    <w:lvl w:ilvl="6" w:tplc="04090001" w:tentative="1">
      <w:start w:val="1"/>
      <w:numFmt w:val="bullet"/>
      <w:lvlText w:val=""/>
      <w:lvlJc w:val="left"/>
      <w:pPr>
        <w:ind w:left="4860" w:hanging="360"/>
      </w:pPr>
      <w:rPr>
        <w:rFonts w:ascii="Symbol" w:hAnsi="Symbol" w:hint="default"/>
      </w:rPr>
    </w:lvl>
    <w:lvl w:ilvl="7" w:tplc="04090003" w:tentative="1">
      <w:start w:val="1"/>
      <w:numFmt w:val="bullet"/>
      <w:lvlText w:val="o"/>
      <w:lvlJc w:val="left"/>
      <w:pPr>
        <w:ind w:left="5580" w:hanging="360"/>
      </w:pPr>
      <w:rPr>
        <w:rFonts w:ascii="Courier New" w:hAnsi="Courier New" w:cs="Courier New" w:hint="default"/>
      </w:rPr>
    </w:lvl>
    <w:lvl w:ilvl="8" w:tplc="04090005" w:tentative="1">
      <w:start w:val="1"/>
      <w:numFmt w:val="bullet"/>
      <w:lvlText w:val=""/>
      <w:lvlJc w:val="left"/>
      <w:pPr>
        <w:ind w:left="6300" w:hanging="360"/>
      </w:pPr>
      <w:rPr>
        <w:rFonts w:ascii="Wingdings" w:hAnsi="Wingdings" w:hint="default"/>
      </w:rPr>
    </w:lvl>
  </w:abstractNum>
  <w:abstractNum w:abstractNumId="19" w15:restartNumberingAfterBreak="0">
    <w:nsid w:val="4FDE3E13"/>
    <w:multiLevelType w:val="hybridMultilevel"/>
    <w:tmpl w:val="BFB07AE4"/>
    <w:lvl w:ilvl="0" w:tplc="6DFCF112">
      <w:start w:val="14"/>
      <w:numFmt w:val="bullet"/>
      <w:lvlText w:val="-"/>
      <w:lvlJc w:val="left"/>
      <w:pPr>
        <w:ind w:left="540" w:hanging="360"/>
      </w:pPr>
      <w:rPr>
        <w:rFonts w:ascii="Cambria" w:eastAsiaTheme="minorHAnsi" w:hAnsi="Cambria" w:cstheme="minorBidi" w:hint="default"/>
      </w:rPr>
    </w:lvl>
    <w:lvl w:ilvl="1" w:tplc="04090003" w:tentative="1">
      <w:start w:val="1"/>
      <w:numFmt w:val="bullet"/>
      <w:lvlText w:val="o"/>
      <w:lvlJc w:val="left"/>
      <w:pPr>
        <w:ind w:left="1260" w:hanging="360"/>
      </w:pPr>
      <w:rPr>
        <w:rFonts w:ascii="Courier New" w:hAnsi="Courier New" w:cs="Courier New" w:hint="default"/>
      </w:rPr>
    </w:lvl>
    <w:lvl w:ilvl="2" w:tplc="04090005" w:tentative="1">
      <w:start w:val="1"/>
      <w:numFmt w:val="bullet"/>
      <w:lvlText w:val=""/>
      <w:lvlJc w:val="left"/>
      <w:pPr>
        <w:ind w:left="1980" w:hanging="360"/>
      </w:pPr>
      <w:rPr>
        <w:rFonts w:ascii="Wingdings" w:hAnsi="Wingdings" w:hint="default"/>
      </w:rPr>
    </w:lvl>
    <w:lvl w:ilvl="3" w:tplc="04090001" w:tentative="1">
      <w:start w:val="1"/>
      <w:numFmt w:val="bullet"/>
      <w:lvlText w:val=""/>
      <w:lvlJc w:val="left"/>
      <w:pPr>
        <w:ind w:left="2700" w:hanging="360"/>
      </w:pPr>
      <w:rPr>
        <w:rFonts w:ascii="Symbol" w:hAnsi="Symbol" w:hint="default"/>
      </w:rPr>
    </w:lvl>
    <w:lvl w:ilvl="4" w:tplc="04090003" w:tentative="1">
      <w:start w:val="1"/>
      <w:numFmt w:val="bullet"/>
      <w:lvlText w:val="o"/>
      <w:lvlJc w:val="left"/>
      <w:pPr>
        <w:ind w:left="3420" w:hanging="360"/>
      </w:pPr>
      <w:rPr>
        <w:rFonts w:ascii="Courier New" w:hAnsi="Courier New" w:cs="Courier New" w:hint="default"/>
      </w:rPr>
    </w:lvl>
    <w:lvl w:ilvl="5" w:tplc="04090005" w:tentative="1">
      <w:start w:val="1"/>
      <w:numFmt w:val="bullet"/>
      <w:lvlText w:val=""/>
      <w:lvlJc w:val="left"/>
      <w:pPr>
        <w:ind w:left="4140" w:hanging="360"/>
      </w:pPr>
      <w:rPr>
        <w:rFonts w:ascii="Wingdings" w:hAnsi="Wingdings" w:hint="default"/>
      </w:rPr>
    </w:lvl>
    <w:lvl w:ilvl="6" w:tplc="04090001" w:tentative="1">
      <w:start w:val="1"/>
      <w:numFmt w:val="bullet"/>
      <w:lvlText w:val=""/>
      <w:lvlJc w:val="left"/>
      <w:pPr>
        <w:ind w:left="4860" w:hanging="360"/>
      </w:pPr>
      <w:rPr>
        <w:rFonts w:ascii="Symbol" w:hAnsi="Symbol" w:hint="default"/>
      </w:rPr>
    </w:lvl>
    <w:lvl w:ilvl="7" w:tplc="04090003" w:tentative="1">
      <w:start w:val="1"/>
      <w:numFmt w:val="bullet"/>
      <w:lvlText w:val="o"/>
      <w:lvlJc w:val="left"/>
      <w:pPr>
        <w:ind w:left="5580" w:hanging="360"/>
      </w:pPr>
      <w:rPr>
        <w:rFonts w:ascii="Courier New" w:hAnsi="Courier New" w:cs="Courier New" w:hint="default"/>
      </w:rPr>
    </w:lvl>
    <w:lvl w:ilvl="8" w:tplc="04090005" w:tentative="1">
      <w:start w:val="1"/>
      <w:numFmt w:val="bullet"/>
      <w:lvlText w:val=""/>
      <w:lvlJc w:val="left"/>
      <w:pPr>
        <w:ind w:left="6300" w:hanging="360"/>
      </w:pPr>
      <w:rPr>
        <w:rFonts w:ascii="Wingdings" w:hAnsi="Wingdings" w:hint="default"/>
      </w:rPr>
    </w:lvl>
  </w:abstractNum>
  <w:abstractNum w:abstractNumId="20" w15:restartNumberingAfterBreak="0">
    <w:nsid w:val="585D3AAD"/>
    <w:multiLevelType w:val="hybridMultilevel"/>
    <w:tmpl w:val="04EA03C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5A2461D7"/>
    <w:multiLevelType w:val="hybridMultilevel"/>
    <w:tmpl w:val="3834AA0E"/>
    <w:lvl w:ilvl="0" w:tplc="4D0ACA52">
      <w:start w:val="700"/>
      <w:numFmt w:val="bullet"/>
      <w:lvlText w:val="-"/>
      <w:lvlJc w:val="left"/>
      <w:pPr>
        <w:ind w:left="540" w:hanging="360"/>
      </w:pPr>
      <w:rPr>
        <w:rFonts w:ascii="Cambria" w:eastAsiaTheme="minorHAnsi" w:hAnsi="Cambria" w:cstheme="minorHAnsi" w:hint="default"/>
      </w:rPr>
    </w:lvl>
    <w:lvl w:ilvl="1" w:tplc="04090003" w:tentative="1">
      <w:start w:val="1"/>
      <w:numFmt w:val="bullet"/>
      <w:lvlText w:val="o"/>
      <w:lvlJc w:val="left"/>
      <w:pPr>
        <w:ind w:left="1260" w:hanging="360"/>
      </w:pPr>
      <w:rPr>
        <w:rFonts w:ascii="Courier New" w:hAnsi="Courier New" w:cs="Courier New" w:hint="default"/>
      </w:rPr>
    </w:lvl>
    <w:lvl w:ilvl="2" w:tplc="04090005" w:tentative="1">
      <w:start w:val="1"/>
      <w:numFmt w:val="bullet"/>
      <w:lvlText w:val=""/>
      <w:lvlJc w:val="left"/>
      <w:pPr>
        <w:ind w:left="1980" w:hanging="360"/>
      </w:pPr>
      <w:rPr>
        <w:rFonts w:ascii="Wingdings" w:hAnsi="Wingdings" w:hint="default"/>
      </w:rPr>
    </w:lvl>
    <w:lvl w:ilvl="3" w:tplc="04090001" w:tentative="1">
      <w:start w:val="1"/>
      <w:numFmt w:val="bullet"/>
      <w:lvlText w:val=""/>
      <w:lvlJc w:val="left"/>
      <w:pPr>
        <w:ind w:left="2700" w:hanging="360"/>
      </w:pPr>
      <w:rPr>
        <w:rFonts w:ascii="Symbol" w:hAnsi="Symbol" w:hint="default"/>
      </w:rPr>
    </w:lvl>
    <w:lvl w:ilvl="4" w:tplc="04090003" w:tentative="1">
      <w:start w:val="1"/>
      <w:numFmt w:val="bullet"/>
      <w:lvlText w:val="o"/>
      <w:lvlJc w:val="left"/>
      <w:pPr>
        <w:ind w:left="3420" w:hanging="360"/>
      </w:pPr>
      <w:rPr>
        <w:rFonts w:ascii="Courier New" w:hAnsi="Courier New" w:cs="Courier New" w:hint="default"/>
      </w:rPr>
    </w:lvl>
    <w:lvl w:ilvl="5" w:tplc="04090005" w:tentative="1">
      <w:start w:val="1"/>
      <w:numFmt w:val="bullet"/>
      <w:lvlText w:val=""/>
      <w:lvlJc w:val="left"/>
      <w:pPr>
        <w:ind w:left="4140" w:hanging="360"/>
      </w:pPr>
      <w:rPr>
        <w:rFonts w:ascii="Wingdings" w:hAnsi="Wingdings" w:hint="default"/>
      </w:rPr>
    </w:lvl>
    <w:lvl w:ilvl="6" w:tplc="04090001" w:tentative="1">
      <w:start w:val="1"/>
      <w:numFmt w:val="bullet"/>
      <w:lvlText w:val=""/>
      <w:lvlJc w:val="left"/>
      <w:pPr>
        <w:ind w:left="4860" w:hanging="360"/>
      </w:pPr>
      <w:rPr>
        <w:rFonts w:ascii="Symbol" w:hAnsi="Symbol" w:hint="default"/>
      </w:rPr>
    </w:lvl>
    <w:lvl w:ilvl="7" w:tplc="04090003" w:tentative="1">
      <w:start w:val="1"/>
      <w:numFmt w:val="bullet"/>
      <w:lvlText w:val="o"/>
      <w:lvlJc w:val="left"/>
      <w:pPr>
        <w:ind w:left="5580" w:hanging="360"/>
      </w:pPr>
      <w:rPr>
        <w:rFonts w:ascii="Courier New" w:hAnsi="Courier New" w:cs="Courier New" w:hint="default"/>
      </w:rPr>
    </w:lvl>
    <w:lvl w:ilvl="8" w:tplc="04090005" w:tentative="1">
      <w:start w:val="1"/>
      <w:numFmt w:val="bullet"/>
      <w:lvlText w:val=""/>
      <w:lvlJc w:val="left"/>
      <w:pPr>
        <w:ind w:left="6300" w:hanging="360"/>
      </w:pPr>
      <w:rPr>
        <w:rFonts w:ascii="Wingdings" w:hAnsi="Wingdings" w:hint="default"/>
      </w:rPr>
    </w:lvl>
  </w:abstractNum>
  <w:abstractNum w:abstractNumId="22" w15:restartNumberingAfterBreak="0">
    <w:nsid w:val="5ADD0776"/>
    <w:multiLevelType w:val="hybridMultilevel"/>
    <w:tmpl w:val="EA76464E"/>
    <w:lvl w:ilvl="0" w:tplc="04090001">
      <w:start w:val="1"/>
      <w:numFmt w:val="bullet"/>
      <w:lvlText w:val=""/>
      <w:lvlJc w:val="left"/>
      <w:pPr>
        <w:ind w:left="1620" w:hanging="360"/>
      </w:pPr>
      <w:rPr>
        <w:rFonts w:ascii="Symbol" w:hAnsi="Symbol" w:hint="default"/>
      </w:rPr>
    </w:lvl>
    <w:lvl w:ilvl="1" w:tplc="04090003" w:tentative="1">
      <w:start w:val="1"/>
      <w:numFmt w:val="bullet"/>
      <w:lvlText w:val="o"/>
      <w:lvlJc w:val="left"/>
      <w:pPr>
        <w:ind w:left="2340" w:hanging="360"/>
      </w:pPr>
      <w:rPr>
        <w:rFonts w:ascii="Courier New" w:hAnsi="Courier New" w:cs="Courier New" w:hint="default"/>
      </w:rPr>
    </w:lvl>
    <w:lvl w:ilvl="2" w:tplc="04090005" w:tentative="1">
      <w:start w:val="1"/>
      <w:numFmt w:val="bullet"/>
      <w:lvlText w:val=""/>
      <w:lvlJc w:val="left"/>
      <w:pPr>
        <w:ind w:left="3060" w:hanging="360"/>
      </w:pPr>
      <w:rPr>
        <w:rFonts w:ascii="Wingdings" w:hAnsi="Wingdings" w:hint="default"/>
      </w:rPr>
    </w:lvl>
    <w:lvl w:ilvl="3" w:tplc="04090001" w:tentative="1">
      <w:start w:val="1"/>
      <w:numFmt w:val="bullet"/>
      <w:lvlText w:val=""/>
      <w:lvlJc w:val="left"/>
      <w:pPr>
        <w:ind w:left="3780" w:hanging="360"/>
      </w:pPr>
      <w:rPr>
        <w:rFonts w:ascii="Symbol" w:hAnsi="Symbol" w:hint="default"/>
      </w:rPr>
    </w:lvl>
    <w:lvl w:ilvl="4" w:tplc="04090003" w:tentative="1">
      <w:start w:val="1"/>
      <w:numFmt w:val="bullet"/>
      <w:lvlText w:val="o"/>
      <w:lvlJc w:val="left"/>
      <w:pPr>
        <w:ind w:left="4500" w:hanging="360"/>
      </w:pPr>
      <w:rPr>
        <w:rFonts w:ascii="Courier New" w:hAnsi="Courier New" w:cs="Courier New" w:hint="default"/>
      </w:rPr>
    </w:lvl>
    <w:lvl w:ilvl="5" w:tplc="04090005" w:tentative="1">
      <w:start w:val="1"/>
      <w:numFmt w:val="bullet"/>
      <w:lvlText w:val=""/>
      <w:lvlJc w:val="left"/>
      <w:pPr>
        <w:ind w:left="5220" w:hanging="360"/>
      </w:pPr>
      <w:rPr>
        <w:rFonts w:ascii="Wingdings" w:hAnsi="Wingdings" w:hint="default"/>
      </w:rPr>
    </w:lvl>
    <w:lvl w:ilvl="6" w:tplc="04090001" w:tentative="1">
      <w:start w:val="1"/>
      <w:numFmt w:val="bullet"/>
      <w:lvlText w:val=""/>
      <w:lvlJc w:val="left"/>
      <w:pPr>
        <w:ind w:left="5940" w:hanging="360"/>
      </w:pPr>
      <w:rPr>
        <w:rFonts w:ascii="Symbol" w:hAnsi="Symbol" w:hint="default"/>
      </w:rPr>
    </w:lvl>
    <w:lvl w:ilvl="7" w:tplc="04090003" w:tentative="1">
      <w:start w:val="1"/>
      <w:numFmt w:val="bullet"/>
      <w:lvlText w:val="o"/>
      <w:lvlJc w:val="left"/>
      <w:pPr>
        <w:ind w:left="6660" w:hanging="360"/>
      </w:pPr>
      <w:rPr>
        <w:rFonts w:ascii="Courier New" w:hAnsi="Courier New" w:cs="Courier New" w:hint="default"/>
      </w:rPr>
    </w:lvl>
    <w:lvl w:ilvl="8" w:tplc="04090005" w:tentative="1">
      <w:start w:val="1"/>
      <w:numFmt w:val="bullet"/>
      <w:lvlText w:val=""/>
      <w:lvlJc w:val="left"/>
      <w:pPr>
        <w:ind w:left="7380" w:hanging="360"/>
      </w:pPr>
      <w:rPr>
        <w:rFonts w:ascii="Wingdings" w:hAnsi="Wingdings" w:hint="default"/>
      </w:rPr>
    </w:lvl>
  </w:abstractNum>
  <w:abstractNum w:abstractNumId="23" w15:restartNumberingAfterBreak="0">
    <w:nsid w:val="6A946F65"/>
    <w:multiLevelType w:val="hybridMultilevel"/>
    <w:tmpl w:val="FD3201DE"/>
    <w:lvl w:ilvl="0" w:tplc="F4C6DFC4">
      <w:numFmt w:val="bullet"/>
      <w:lvlText w:val="-"/>
      <w:lvlJc w:val="left"/>
      <w:pPr>
        <w:ind w:left="540" w:hanging="360"/>
      </w:pPr>
      <w:rPr>
        <w:rFonts w:ascii="Cambria" w:eastAsia="SimSun" w:hAnsi="Cambria" w:cs="Arial" w:hint="default"/>
        <w:i w:val="0"/>
      </w:rPr>
    </w:lvl>
    <w:lvl w:ilvl="1" w:tplc="04090003" w:tentative="1">
      <w:start w:val="1"/>
      <w:numFmt w:val="bullet"/>
      <w:lvlText w:val="o"/>
      <w:lvlJc w:val="left"/>
      <w:pPr>
        <w:ind w:left="1260" w:hanging="360"/>
      </w:pPr>
      <w:rPr>
        <w:rFonts w:ascii="Courier New" w:hAnsi="Courier New" w:cs="Courier New" w:hint="default"/>
      </w:rPr>
    </w:lvl>
    <w:lvl w:ilvl="2" w:tplc="04090005" w:tentative="1">
      <w:start w:val="1"/>
      <w:numFmt w:val="bullet"/>
      <w:lvlText w:val=""/>
      <w:lvlJc w:val="left"/>
      <w:pPr>
        <w:ind w:left="1980" w:hanging="360"/>
      </w:pPr>
      <w:rPr>
        <w:rFonts w:ascii="Wingdings" w:hAnsi="Wingdings" w:hint="default"/>
      </w:rPr>
    </w:lvl>
    <w:lvl w:ilvl="3" w:tplc="04090001" w:tentative="1">
      <w:start w:val="1"/>
      <w:numFmt w:val="bullet"/>
      <w:lvlText w:val=""/>
      <w:lvlJc w:val="left"/>
      <w:pPr>
        <w:ind w:left="2700" w:hanging="360"/>
      </w:pPr>
      <w:rPr>
        <w:rFonts w:ascii="Symbol" w:hAnsi="Symbol" w:hint="default"/>
      </w:rPr>
    </w:lvl>
    <w:lvl w:ilvl="4" w:tplc="04090003" w:tentative="1">
      <w:start w:val="1"/>
      <w:numFmt w:val="bullet"/>
      <w:lvlText w:val="o"/>
      <w:lvlJc w:val="left"/>
      <w:pPr>
        <w:ind w:left="3420" w:hanging="360"/>
      </w:pPr>
      <w:rPr>
        <w:rFonts w:ascii="Courier New" w:hAnsi="Courier New" w:cs="Courier New" w:hint="default"/>
      </w:rPr>
    </w:lvl>
    <w:lvl w:ilvl="5" w:tplc="04090005" w:tentative="1">
      <w:start w:val="1"/>
      <w:numFmt w:val="bullet"/>
      <w:lvlText w:val=""/>
      <w:lvlJc w:val="left"/>
      <w:pPr>
        <w:ind w:left="4140" w:hanging="360"/>
      </w:pPr>
      <w:rPr>
        <w:rFonts w:ascii="Wingdings" w:hAnsi="Wingdings" w:hint="default"/>
      </w:rPr>
    </w:lvl>
    <w:lvl w:ilvl="6" w:tplc="04090001" w:tentative="1">
      <w:start w:val="1"/>
      <w:numFmt w:val="bullet"/>
      <w:lvlText w:val=""/>
      <w:lvlJc w:val="left"/>
      <w:pPr>
        <w:ind w:left="4860" w:hanging="360"/>
      </w:pPr>
      <w:rPr>
        <w:rFonts w:ascii="Symbol" w:hAnsi="Symbol" w:hint="default"/>
      </w:rPr>
    </w:lvl>
    <w:lvl w:ilvl="7" w:tplc="04090003" w:tentative="1">
      <w:start w:val="1"/>
      <w:numFmt w:val="bullet"/>
      <w:lvlText w:val="o"/>
      <w:lvlJc w:val="left"/>
      <w:pPr>
        <w:ind w:left="5580" w:hanging="360"/>
      </w:pPr>
      <w:rPr>
        <w:rFonts w:ascii="Courier New" w:hAnsi="Courier New" w:cs="Courier New" w:hint="default"/>
      </w:rPr>
    </w:lvl>
    <w:lvl w:ilvl="8" w:tplc="04090005" w:tentative="1">
      <w:start w:val="1"/>
      <w:numFmt w:val="bullet"/>
      <w:lvlText w:val=""/>
      <w:lvlJc w:val="left"/>
      <w:pPr>
        <w:ind w:left="6300" w:hanging="360"/>
      </w:pPr>
      <w:rPr>
        <w:rFonts w:ascii="Wingdings" w:hAnsi="Wingdings" w:hint="default"/>
      </w:rPr>
    </w:lvl>
  </w:abstractNum>
  <w:abstractNum w:abstractNumId="24" w15:restartNumberingAfterBreak="0">
    <w:nsid w:val="6D5E7AF9"/>
    <w:multiLevelType w:val="hybridMultilevel"/>
    <w:tmpl w:val="F57AF12C"/>
    <w:lvl w:ilvl="0" w:tplc="065A250E">
      <w:start w:val="15"/>
      <w:numFmt w:val="bullet"/>
      <w:lvlText w:val="-"/>
      <w:lvlJc w:val="left"/>
      <w:pPr>
        <w:ind w:left="720" w:hanging="360"/>
      </w:pPr>
      <w:rPr>
        <w:rFonts w:ascii="Times" w:eastAsia="Times New Roman" w:hAnsi="Times"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6F502654"/>
    <w:multiLevelType w:val="hybridMultilevel"/>
    <w:tmpl w:val="618824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75A22C81"/>
    <w:multiLevelType w:val="hybridMultilevel"/>
    <w:tmpl w:val="8B2801E4"/>
    <w:lvl w:ilvl="0" w:tplc="4DD8F090">
      <w:numFmt w:val="bullet"/>
      <w:lvlText w:val="-"/>
      <w:lvlJc w:val="left"/>
      <w:pPr>
        <w:ind w:left="720" w:hanging="360"/>
      </w:pPr>
      <w:rPr>
        <w:rFonts w:ascii="Cambria" w:eastAsiaTheme="minorHAnsi" w:hAnsi="Cambria"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76044541"/>
    <w:multiLevelType w:val="hybridMultilevel"/>
    <w:tmpl w:val="1C5A2FAA"/>
    <w:lvl w:ilvl="0" w:tplc="597A27D2">
      <w:numFmt w:val="bullet"/>
      <w:lvlText w:val="-"/>
      <w:lvlJc w:val="left"/>
      <w:pPr>
        <w:ind w:left="540" w:hanging="360"/>
      </w:pPr>
      <w:rPr>
        <w:rFonts w:ascii="Cambria" w:eastAsia="Times New Roman" w:hAnsi="Cambria" w:cs="Times New Roman" w:hint="default"/>
      </w:rPr>
    </w:lvl>
    <w:lvl w:ilvl="1" w:tplc="04090003" w:tentative="1">
      <w:start w:val="1"/>
      <w:numFmt w:val="bullet"/>
      <w:lvlText w:val="o"/>
      <w:lvlJc w:val="left"/>
      <w:pPr>
        <w:ind w:left="1260" w:hanging="360"/>
      </w:pPr>
      <w:rPr>
        <w:rFonts w:ascii="Courier New" w:hAnsi="Courier New" w:cs="Courier New" w:hint="default"/>
      </w:rPr>
    </w:lvl>
    <w:lvl w:ilvl="2" w:tplc="04090005" w:tentative="1">
      <w:start w:val="1"/>
      <w:numFmt w:val="bullet"/>
      <w:lvlText w:val=""/>
      <w:lvlJc w:val="left"/>
      <w:pPr>
        <w:ind w:left="1980" w:hanging="360"/>
      </w:pPr>
      <w:rPr>
        <w:rFonts w:ascii="Wingdings" w:hAnsi="Wingdings" w:hint="default"/>
      </w:rPr>
    </w:lvl>
    <w:lvl w:ilvl="3" w:tplc="04090001" w:tentative="1">
      <w:start w:val="1"/>
      <w:numFmt w:val="bullet"/>
      <w:lvlText w:val=""/>
      <w:lvlJc w:val="left"/>
      <w:pPr>
        <w:ind w:left="2700" w:hanging="360"/>
      </w:pPr>
      <w:rPr>
        <w:rFonts w:ascii="Symbol" w:hAnsi="Symbol" w:hint="default"/>
      </w:rPr>
    </w:lvl>
    <w:lvl w:ilvl="4" w:tplc="04090003" w:tentative="1">
      <w:start w:val="1"/>
      <w:numFmt w:val="bullet"/>
      <w:lvlText w:val="o"/>
      <w:lvlJc w:val="left"/>
      <w:pPr>
        <w:ind w:left="3420" w:hanging="360"/>
      </w:pPr>
      <w:rPr>
        <w:rFonts w:ascii="Courier New" w:hAnsi="Courier New" w:cs="Courier New" w:hint="default"/>
      </w:rPr>
    </w:lvl>
    <w:lvl w:ilvl="5" w:tplc="04090005" w:tentative="1">
      <w:start w:val="1"/>
      <w:numFmt w:val="bullet"/>
      <w:lvlText w:val=""/>
      <w:lvlJc w:val="left"/>
      <w:pPr>
        <w:ind w:left="4140" w:hanging="360"/>
      </w:pPr>
      <w:rPr>
        <w:rFonts w:ascii="Wingdings" w:hAnsi="Wingdings" w:hint="default"/>
      </w:rPr>
    </w:lvl>
    <w:lvl w:ilvl="6" w:tplc="04090001" w:tentative="1">
      <w:start w:val="1"/>
      <w:numFmt w:val="bullet"/>
      <w:lvlText w:val=""/>
      <w:lvlJc w:val="left"/>
      <w:pPr>
        <w:ind w:left="4860" w:hanging="360"/>
      </w:pPr>
      <w:rPr>
        <w:rFonts w:ascii="Symbol" w:hAnsi="Symbol" w:hint="default"/>
      </w:rPr>
    </w:lvl>
    <w:lvl w:ilvl="7" w:tplc="04090003" w:tentative="1">
      <w:start w:val="1"/>
      <w:numFmt w:val="bullet"/>
      <w:lvlText w:val="o"/>
      <w:lvlJc w:val="left"/>
      <w:pPr>
        <w:ind w:left="5580" w:hanging="360"/>
      </w:pPr>
      <w:rPr>
        <w:rFonts w:ascii="Courier New" w:hAnsi="Courier New" w:cs="Courier New" w:hint="default"/>
      </w:rPr>
    </w:lvl>
    <w:lvl w:ilvl="8" w:tplc="04090005" w:tentative="1">
      <w:start w:val="1"/>
      <w:numFmt w:val="bullet"/>
      <w:lvlText w:val=""/>
      <w:lvlJc w:val="left"/>
      <w:pPr>
        <w:ind w:left="6300" w:hanging="360"/>
      </w:pPr>
      <w:rPr>
        <w:rFonts w:ascii="Wingdings" w:hAnsi="Wingdings" w:hint="default"/>
      </w:rPr>
    </w:lvl>
  </w:abstractNum>
  <w:abstractNum w:abstractNumId="28" w15:restartNumberingAfterBreak="0">
    <w:nsid w:val="7F5F2FE7"/>
    <w:multiLevelType w:val="hybridMultilevel"/>
    <w:tmpl w:val="D3D2B7DA"/>
    <w:lvl w:ilvl="0" w:tplc="05E8D1B6">
      <w:start w:val="26"/>
      <w:numFmt w:val="bullet"/>
      <w:lvlText w:val="-"/>
      <w:lvlJc w:val="left"/>
      <w:pPr>
        <w:ind w:left="720" w:hanging="360"/>
      </w:pPr>
      <w:rPr>
        <w:rFonts w:ascii="Cambria" w:eastAsia="SimSun" w:hAnsi="Cambria"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7"/>
  </w:num>
  <w:num w:numId="2">
    <w:abstractNumId w:val="14"/>
  </w:num>
  <w:num w:numId="3">
    <w:abstractNumId w:val="8"/>
  </w:num>
  <w:num w:numId="4">
    <w:abstractNumId w:val="11"/>
  </w:num>
  <w:num w:numId="5">
    <w:abstractNumId w:val="15"/>
  </w:num>
  <w:num w:numId="6">
    <w:abstractNumId w:val="3"/>
  </w:num>
  <w:num w:numId="7">
    <w:abstractNumId w:val="5"/>
  </w:num>
  <w:num w:numId="8">
    <w:abstractNumId w:val="10"/>
  </w:num>
  <w:num w:numId="9">
    <w:abstractNumId w:val="19"/>
  </w:num>
  <w:num w:numId="10">
    <w:abstractNumId w:val="4"/>
  </w:num>
  <w:num w:numId="11">
    <w:abstractNumId w:val="21"/>
  </w:num>
  <w:num w:numId="12">
    <w:abstractNumId w:val="6"/>
  </w:num>
  <w:num w:numId="13">
    <w:abstractNumId w:val="24"/>
  </w:num>
  <w:num w:numId="14">
    <w:abstractNumId w:val="28"/>
  </w:num>
  <w:num w:numId="15">
    <w:abstractNumId w:val="16"/>
  </w:num>
  <w:num w:numId="16">
    <w:abstractNumId w:val="17"/>
  </w:num>
  <w:num w:numId="17">
    <w:abstractNumId w:val="22"/>
  </w:num>
  <w:num w:numId="18">
    <w:abstractNumId w:val="25"/>
  </w:num>
  <w:num w:numId="19">
    <w:abstractNumId w:val="9"/>
  </w:num>
  <w:num w:numId="20">
    <w:abstractNumId w:val="12"/>
  </w:num>
  <w:num w:numId="21">
    <w:abstractNumId w:val="18"/>
  </w:num>
  <w:num w:numId="22">
    <w:abstractNumId w:val="13"/>
  </w:num>
  <w:num w:numId="23">
    <w:abstractNumId w:val="1"/>
  </w:num>
  <w:num w:numId="24">
    <w:abstractNumId w:val="0"/>
    <w:lvlOverride w:ilvl="0">
      <w:lvl w:ilvl="0" w:tplc="68F86ED8">
        <w:start w:val="1"/>
        <w:numFmt w:val="decimal"/>
        <w:lvlText w:val="%1."/>
        <w:lvlJc w:val="left"/>
        <w:pPr>
          <w:ind w:left="393" w:hanging="393"/>
        </w:pPr>
        <w:rPr>
          <w:rFonts w:hAnsi="Arial Unicode MS"/>
          <w:b/>
          <w:bCs/>
          <w:caps w:val="0"/>
          <w:smallCaps w:val="0"/>
          <w:strike w:val="0"/>
          <w:dstrike w:val="0"/>
          <w:outline w:val="0"/>
          <w:emboss w:val="0"/>
          <w:imprint w:val="0"/>
          <w:spacing w:val="0"/>
          <w:w w:val="100"/>
          <w:kern w:val="0"/>
          <w:position w:val="0"/>
          <w:highlight w:val="none"/>
          <w:vertAlign w:val="baseline"/>
        </w:rPr>
      </w:lvl>
    </w:lvlOverride>
  </w:num>
  <w:num w:numId="25">
    <w:abstractNumId w:val="27"/>
  </w:num>
  <w:num w:numId="26">
    <w:abstractNumId w:val="20"/>
  </w:num>
  <w:num w:numId="27">
    <w:abstractNumId w:val="26"/>
  </w:num>
  <w:num w:numId="28">
    <w:abstractNumId w:val="23"/>
  </w:num>
  <w:num w:numId="29">
    <w:abstractNumId w:val="2"/>
    <w:lvlOverride w:ilvl="0">
      <w:lvl w:ilvl="0" w:tplc="A02654B4">
        <w:start w:val="1"/>
        <w:numFmt w:val="decimal"/>
        <w:lvlText w:val="%1."/>
        <w:lvlJc w:val="left"/>
        <w:pPr>
          <w:ind w:left="393" w:hanging="393"/>
        </w:pPr>
        <w:rPr>
          <w:rFonts w:hAnsi="Arial Unicode MS"/>
          <w:b w:val="0"/>
          <w:bCs/>
          <w:caps w:val="0"/>
          <w:smallCaps w:val="0"/>
          <w:strike w:val="0"/>
          <w:dstrike w:val="0"/>
          <w:outline w:val="0"/>
          <w:emboss w:val="0"/>
          <w:imprint w:val="0"/>
          <w:spacing w:val="0"/>
          <w:w w:val="100"/>
          <w:kern w:val="0"/>
          <w:position w:val="0"/>
          <w:highlight w:val="none"/>
          <w:vertAlign w:val="baseline"/>
        </w:rPr>
      </w:lvl>
    </w:lvlOverride>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0"/>
  <w:embedSystemFonts/>
  <w:proofState w:spelling="clean" w:grammar="clean"/>
  <w:defaultTabStop w:val="720"/>
  <w:displayHorizontalDrawingGridEvery w:val="0"/>
  <w:displayVerticalDrawingGridEvery w:val="0"/>
  <w:doNotUseMarginsForDrawingGridOrigin/>
  <w:noPunctuationKerning/>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F4D0A"/>
    <w:rsid w:val="00011006"/>
    <w:rsid w:val="000110D3"/>
    <w:rsid w:val="00011EF9"/>
    <w:rsid w:val="00014251"/>
    <w:rsid w:val="00015017"/>
    <w:rsid w:val="000162A7"/>
    <w:rsid w:val="000202E2"/>
    <w:rsid w:val="000377BE"/>
    <w:rsid w:val="00040BE0"/>
    <w:rsid w:val="00041EF7"/>
    <w:rsid w:val="0004658C"/>
    <w:rsid w:val="0005321D"/>
    <w:rsid w:val="000555E5"/>
    <w:rsid w:val="00055A92"/>
    <w:rsid w:val="00055EDA"/>
    <w:rsid w:val="0006009E"/>
    <w:rsid w:val="000630AB"/>
    <w:rsid w:val="00064239"/>
    <w:rsid w:val="00075ED7"/>
    <w:rsid w:val="000809B0"/>
    <w:rsid w:val="000816BD"/>
    <w:rsid w:val="00081941"/>
    <w:rsid w:val="0008385F"/>
    <w:rsid w:val="000935BC"/>
    <w:rsid w:val="00097B93"/>
    <w:rsid w:val="000A121C"/>
    <w:rsid w:val="000B0A13"/>
    <w:rsid w:val="000B331D"/>
    <w:rsid w:val="000B6C2F"/>
    <w:rsid w:val="000B7B1A"/>
    <w:rsid w:val="000C62A2"/>
    <w:rsid w:val="000C76BC"/>
    <w:rsid w:val="000D0921"/>
    <w:rsid w:val="000D3D69"/>
    <w:rsid w:val="000D669C"/>
    <w:rsid w:val="000D7551"/>
    <w:rsid w:val="000E302E"/>
    <w:rsid w:val="000E4552"/>
    <w:rsid w:val="000E7294"/>
    <w:rsid w:val="000E739B"/>
    <w:rsid w:val="000F1BED"/>
    <w:rsid w:val="000F29B5"/>
    <w:rsid w:val="000F3123"/>
    <w:rsid w:val="000F3B46"/>
    <w:rsid w:val="000F6FBB"/>
    <w:rsid w:val="00100AB5"/>
    <w:rsid w:val="00101B07"/>
    <w:rsid w:val="00101C36"/>
    <w:rsid w:val="001024C8"/>
    <w:rsid w:val="0010437A"/>
    <w:rsid w:val="001065A4"/>
    <w:rsid w:val="00113990"/>
    <w:rsid w:val="001144A4"/>
    <w:rsid w:val="00122DD7"/>
    <w:rsid w:val="0012385E"/>
    <w:rsid w:val="001317D9"/>
    <w:rsid w:val="00137367"/>
    <w:rsid w:val="001426BB"/>
    <w:rsid w:val="00144426"/>
    <w:rsid w:val="00150A56"/>
    <w:rsid w:val="001552C3"/>
    <w:rsid w:val="00157414"/>
    <w:rsid w:val="001579EB"/>
    <w:rsid w:val="00162AC4"/>
    <w:rsid w:val="0016401F"/>
    <w:rsid w:val="00164D54"/>
    <w:rsid w:val="0016713A"/>
    <w:rsid w:val="00171C0A"/>
    <w:rsid w:val="001741AA"/>
    <w:rsid w:val="00177794"/>
    <w:rsid w:val="00180720"/>
    <w:rsid w:val="0018105A"/>
    <w:rsid w:val="0018136C"/>
    <w:rsid w:val="00182C1F"/>
    <w:rsid w:val="0018345D"/>
    <w:rsid w:val="00184DAA"/>
    <w:rsid w:val="00185527"/>
    <w:rsid w:val="00196B5D"/>
    <w:rsid w:val="001A2937"/>
    <w:rsid w:val="001B6D88"/>
    <w:rsid w:val="001D12A1"/>
    <w:rsid w:val="001E0EAF"/>
    <w:rsid w:val="001E45EA"/>
    <w:rsid w:val="001E7AE4"/>
    <w:rsid w:val="001F21F2"/>
    <w:rsid w:val="001F26CB"/>
    <w:rsid w:val="001F5A57"/>
    <w:rsid w:val="001F6809"/>
    <w:rsid w:val="00200A2C"/>
    <w:rsid w:val="00201218"/>
    <w:rsid w:val="0020254E"/>
    <w:rsid w:val="0020400D"/>
    <w:rsid w:val="00206900"/>
    <w:rsid w:val="00207653"/>
    <w:rsid w:val="0021112D"/>
    <w:rsid w:val="002113FB"/>
    <w:rsid w:val="00211A21"/>
    <w:rsid w:val="002122B2"/>
    <w:rsid w:val="00212485"/>
    <w:rsid w:val="002145F8"/>
    <w:rsid w:val="002225CF"/>
    <w:rsid w:val="00223989"/>
    <w:rsid w:val="00224773"/>
    <w:rsid w:val="00224E61"/>
    <w:rsid w:val="00225DD6"/>
    <w:rsid w:val="00226D69"/>
    <w:rsid w:val="00232C4C"/>
    <w:rsid w:val="0023509E"/>
    <w:rsid w:val="0024169B"/>
    <w:rsid w:val="00241F29"/>
    <w:rsid w:val="00244CF5"/>
    <w:rsid w:val="0024609D"/>
    <w:rsid w:val="002478C0"/>
    <w:rsid w:val="002478DB"/>
    <w:rsid w:val="00250A3C"/>
    <w:rsid w:val="0025110E"/>
    <w:rsid w:val="0025476C"/>
    <w:rsid w:val="00255083"/>
    <w:rsid w:val="00256A6E"/>
    <w:rsid w:val="00256BA7"/>
    <w:rsid w:val="00261779"/>
    <w:rsid w:val="00261B6F"/>
    <w:rsid w:val="00262133"/>
    <w:rsid w:val="00267635"/>
    <w:rsid w:val="00275966"/>
    <w:rsid w:val="00276A3A"/>
    <w:rsid w:val="0028069B"/>
    <w:rsid w:val="0028157A"/>
    <w:rsid w:val="00281FFD"/>
    <w:rsid w:val="00282773"/>
    <w:rsid w:val="00283E7C"/>
    <w:rsid w:val="0028429B"/>
    <w:rsid w:val="00284439"/>
    <w:rsid w:val="00292AF2"/>
    <w:rsid w:val="00296ECB"/>
    <w:rsid w:val="002A2B15"/>
    <w:rsid w:val="002A3F5C"/>
    <w:rsid w:val="002A7621"/>
    <w:rsid w:val="002A7B6B"/>
    <w:rsid w:val="002B0C42"/>
    <w:rsid w:val="002B0D85"/>
    <w:rsid w:val="002B45AD"/>
    <w:rsid w:val="002B48FD"/>
    <w:rsid w:val="002B5D66"/>
    <w:rsid w:val="002C1614"/>
    <w:rsid w:val="002D1733"/>
    <w:rsid w:val="002D31C2"/>
    <w:rsid w:val="002D50DA"/>
    <w:rsid w:val="002D5BE2"/>
    <w:rsid w:val="002E0660"/>
    <w:rsid w:val="002E3BFC"/>
    <w:rsid w:val="002E3C2E"/>
    <w:rsid w:val="002E3FEA"/>
    <w:rsid w:val="002E7DDA"/>
    <w:rsid w:val="002F0681"/>
    <w:rsid w:val="002F0A73"/>
    <w:rsid w:val="002F4270"/>
    <w:rsid w:val="002F7FA3"/>
    <w:rsid w:val="003000E0"/>
    <w:rsid w:val="003008ED"/>
    <w:rsid w:val="00301B17"/>
    <w:rsid w:val="003053A4"/>
    <w:rsid w:val="00305997"/>
    <w:rsid w:val="00305FEA"/>
    <w:rsid w:val="00306345"/>
    <w:rsid w:val="0030708D"/>
    <w:rsid w:val="003112ED"/>
    <w:rsid w:val="00312A5F"/>
    <w:rsid w:val="003179FD"/>
    <w:rsid w:val="00320F49"/>
    <w:rsid w:val="003230BB"/>
    <w:rsid w:val="00326975"/>
    <w:rsid w:val="00327230"/>
    <w:rsid w:val="0033007A"/>
    <w:rsid w:val="00332910"/>
    <w:rsid w:val="00341101"/>
    <w:rsid w:val="00343E11"/>
    <w:rsid w:val="00354BA2"/>
    <w:rsid w:val="00355B34"/>
    <w:rsid w:val="00361F9A"/>
    <w:rsid w:val="0036394D"/>
    <w:rsid w:val="00366356"/>
    <w:rsid w:val="00366F5D"/>
    <w:rsid w:val="00370B94"/>
    <w:rsid w:val="00370BF8"/>
    <w:rsid w:val="00372659"/>
    <w:rsid w:val="00381F9A"/>
    <w:rsid w:val="003828F4"/>
    <w:rsid w:val="00386DAA"/>
    <w:rsid w:val="003903E6"/>
    <w:rsid w:val="003927B3"/>
    <w:rsid w:val="00396FAA"/>
    <w:rsid w:val="00397472"/>
    <w:rsid w:val="003A2010"/>
    <w:rsid w:val="003A35F1"/>
    <w:rsid w:val="003A799A"/>
    <w:rsid w:val="003B086C"/>
    <w:rsid w:val="003B18C9"/>
    <w:rsid w:val="003B7A1F"/>
    <w:rsid w:val="003C3A9C"/>
    <w:rsid w:val="003C42AE"/>
    <w:rsid w:val="003C4BBE"/>
    <w:rsid w:val="003D1D84"/>
    <w:rsid w:val="003D4C35"/>
    <w:rsid w:val="003E064A"/>
    <w:rsid w:val="003E184F"/>
    <w:rsid w:val="003E5AB3"/>
    <w:rsid w:val="003F36E6"/>
    <w:rsid w:val="003F5409"/>
    <w:rsid w:val="00400187"/>
    <w:rsid w:val="00407B74"/>
    <w:rsid w:val="00414E53"/>
    <w:rsid w:val="00422ACB"/>
    <w:rsid w:val="00424192"/>
    <w:rsid w:val="00430BDB"/>
    <w:rsid w:val="00431AB9"/>
    <w:rsid w:val="00432143"/>
    <w:rsid w:val="004405A1"/>
    <w:rsid w:val="00440A2B"/>
    <w:rsid w:val="00441688"/>
    <w:rsid w:val="004421FC"/>
    <w:rsid w:val="004445A5"/>
    <w:rsid w:val="00447253"/>
    <w:rsid w:val="00447B2D"/>
    <w:rsid w:val="004517F9"/>
    <w:rsid w:val="00451A86"/>
    <w:rsid w:val="004540FA"/>
    <w:rsid w:val="00455CAD"/>
    <w:rsid w:val="004601A5"/>
    <w:rsid w:val="00463C08"/>
    <w:rsid w:val="00464308"/>
    <w:rsid w:val="0047043E"/>
    <w:rsid w:val="00477C2A"/>
    <w:rsid w:val="00485F97"/>
    <w:rsid w:val="00494F0A"/>
    <w:rsid w:val="004A0603"/>
    <w:rsid w:val="004A25BE"/>
    <w:rsid w:val="004A500C"/>
    <w:rsid w:val="004B0827"/>
    <w:rsid w:val="004B13E8"/>
    <w:rsid w:val="004B14E8"/>
    <w:rsid w:val="004B26E9"/>
    <w:rsid w:val="004B2ACC"/>
    <w:rsid w:val="004B31D7"/>
    <w:rsid w:val="004B7B36"/>
    <w:rsid w:val="004C0DF5"/>
    <w:rsid w:val="004C1B69"/>
    <w:rsid w:val="004C2F76"/>
    <w:rsid w:val="004C4533"/>
    <w:rsid w:val="004C5313"/>
    <w:rsid w:val="004C5A5F"/>
    <w:rsid w:val="004E16C6"/>
    <w:rsid w:val="004E1962"/>
    <w:rsid w:val="004E2A45"/>
    <w:rsid w:val="004F48AD"/>
    <w:rsid w:val="004F5CE0"/>
    <w:rsid w:val="004F67C5"/>
    <w:rsid w:val="004F67F6"/>
    <w:rsid w:val="004F6F0F"/>
    <w:rsid w:val="004F7E5B"/>
    <w:rsid w:val="0051064A"/>
    <w:rsid w:val="00515E25"/>
    <w:rsid w:val="00522223"/>
    <w:rsid w:val="005229A6"/>
    <w:rsid w:val="00523953"/>
    <w:rsid w:val="0053030C"/>
    <w:rsid w:val="005318B7"/>
    <w:rsid w:val="0053193D"/>
    <w:rsid w:val="00535D68"/>
    <w:rsid w:val="00536FA6"/>
    <w:rsid w:val="00540A2B"/>
    <w:rsid w:val="005429CC"/>
    <w:rsid w:val="0054402F"/>
    <w:rsid w:val="005455D0"/>
    <w:rsid w:val="0054746C"/>
    <w:rsid w:val="005516B5"/>
    <w:rsid w:val="005518EA"/>
    <w:rsid w:val="0055209C"/>
    <w:rsid w:val="00553411"/>
    <w:rsid w:val="005641F6"/>
    <w:rsid w:val="005671C8"/>
    <w:rsid w:val="00567238"/>
    <w:rsid w:val="0057301F"/>
    <w:rsid w:val="0057416A"/>
    <w:rsid w:val="00575433"/>
    <w:rsid w:val="00583867"/>
    <w:rsid w:val="0058452A"/>
    <w:rsid w:val="005904F1"/>
    <w:rsid w:val="005910E4"/>
    <w:rsid w:val="00594065"/>
    <w:rsid w:val="005970E8"/>
    <w:rsid w:val="00597DC0"/>
    <w:rsid w:val="005A3202"/>
    <w:rsid w:val="005A5930"/>
    <w:rsid w:val="005B0313"/>
    <w:rsid w:val="005B132D"/>
    <w:rsid w:val="005B1885"/>
    <w:rsid w:val="005B1C06"/>
    <w:rsid w:val="005B3C2E"/>
    <w:rsid w:val="005B5382"/>
    <w:rsid w:val="005C282C"/>
    <w:rsid w:val="005C4CF0"/>
    <w:rsid w:val="005C6FCC"/>
    <w:rsid w:val="005C7E2D"/>
    <w:rsid w:val="005E0048"/>
    <w:rsid w:val="005E29BC"/>
    <w:rsid w:val="005E307A"/>
    <w:rsid w:val="005E5938"/>
    <w:rsid w:val="005F16BF"/>
    <w:rsid w:val="005F2D31"/>
    <w:rsid w:val="005F725F"/>
    <w:rsid w:val="005F78F4"/>
    <w:rsid w:val="006002CA"/>
    <w:rsid w:val="00604159"/>
    <w:rsid w:val="006057F5"/>
    <w:rsid w:val="006108B0"/>
    <w:rsid w:val="00620B53"/>
    <w:rsid w:val="00623399"/>
    <w:rsid w:val="00624A64"/>
    <w:rsid w:val="006261B8"/>
    <w:rsid w:val="00626321"/>
    <w:rsid w:val="006269BB"/>
    <w:rsid w:val="00626CC8"/>
    <w:rsid w:val="00630252"/>
    <w:rsid w:val="006311E1"/>
    <w:rsid w:val="00631742"/>
    <w:rsid w:val="00631988"/>
    <w:rsid w:val="006361D4"/>
    <w:rsid w:val="00636200"/>
    <w:rsid w:val="00643C65"/>
    <w:rsid w:val="00645600"/>
    <w:rsid w:val="00650975"/>
    <w:rsid w:val="00655A24"/>
    <w:rsid w:val="00656ACD"/>
    <w:rsid w:val="00662D77"/>
    <w:rsid w:val="0066429C"/>
    <w:rsid w:val="00667521"/>
    <w:rsid w:val="00675DBC"/>
    <w:rsid w:val="006818B3"/>
    <w:rsid w:val="006878B4"/>
    <w:rsid w:val="00691E75"/>
    <w:rsid w:val="0069231A"/>
    <w:rsid w:val="00694E2E"/>
    <w:rsid w:val="006955D5"/>
    <w:rsid w:val="006A1706"/>
    <w:rsid w:val="006B153E"/>
    <w:rsid w:val="006C1A46"/>
    <w:rsid w:val="006C22A7"/>
    <w:rsid w:val="006D0127"/>
    <w:rsid w:val="006D0CD1"/>
    <w:rsid w:val="006D24E1"/>
    <w:rsid w:val="006D2DAA"/>
    <w:rsid w:val="006D352F"/>
    <w:rsid w:val="006D59BB"/>
    <w:rsid w:val="006D5FDA"/>
    <w:rsid w:val="006D600C"/>
    <w:rsid w:val="006E0421"/>
    <w:rsid w:val="006E3E92"/>
    <w:rsid w:val="006E536C"/>
    <w:rsid w:val="006E73D2"/>
    <w:rsid w:val="006F2492"/>
    <w:rsid w:val="006F5407"/>
    <w:rsid w:val="006F6227"/>
    <w:rsid w:val="006F7215"/>
    <w:rsid w:val="006F7A3E"/>
    <w:rsid w:val="007006CD"/>
    <w:rsid w:val="007112C8"/>
    <w:rsid w:val="00711ACC"/>
    <w:rsid w:val="00716621"/>
    <w:rsid w:val="0072029D"/>
    <w:rsid w:val="0072495F"/>
    <w:rsid w:val="0073397D"/>
    <w:rsid w:val="007341EF"/>
    <w:rsid w:val="00734940"/>
    <w:rsid w:val="007372F6"/>
    <w:rsid w:val="00737897"/>
    <w:rsid w:val="0074042F"/>
    <w:rsid w:val="007417D6"/>
    <w:rsid w:val="007419CF"/>
    <w:rsid w:val="00742FD6"/>
    <w:rsid w:val="00750BB8"/>
    <w:rsid w:val="00750F9B"/>
    <w:rsid w:val="007626CC"/>
    <w:rsid w:val="00764DDF"/>
    <w:rsid w:val="0077289B"/>
    <w:rsid w:val="00776BCF"/>
    <w:rsid w:val="0078044E"/>
    <w:rsid w:val="007836C1"/>
    <w:rsid w:val="007849BB"/>
    <w:rsid w:val="00796E4E"/>
    <w:rsid w:val="00797C9E"/>
    <w:rsid w:val="007A4F56"/>
    <w:rsid w:val="007A59A1"/>
    <w:rsid w:val="007B1ED4"/>
    <w:rsid w:val="007B27B1"/>
    <w:rsid w:val="007B2C25"/>
    <w:rsid w:val="007B33B7"/>
    <w:rsid w:val="007B4305"/>
    <w:rsid w:val="007C078B"/>
    <w:rsid w:val="007C2EE4"/>
    <w:rsid w:val="007C3965"/>
    <w:rsid w:val="007C46B1"/>
    <w:rsid w:val="007D0961"/>
    <w:rsid w:val="007D244C"/>
    <w:rsid w:val="007D2610"/>
    <w:rsid w:val="007D3BF2"/>
    <w:rsid w:val="007D4640"/>
    <w:rsid w:val="007D7E56"/>
    <w:rsid w:val="007E16CE"/>
    <w:rsid w:val="007E32A3"/>
    <w:rsid w:val="007E4109"/>
    <w:rsid w:val="007E4BEB"/>
    <w:rsid w:val="007E7787"/>
    <w:rsid w:val="007F1EB4"/>
    <w:rsid w:val="007F2F9B"/>
    <w:rsid w:val="007F4565"/>
    <w:rsid w:val="007F61DB"/>
    <w:rsid w:val="00800F25"/>
    <w:rsid w:val="00803DE6"/>
    <w:rsid w:val="00806938"/>
    <w:rsid w:val="0081177F"/>
    <w:rsid w:val="0081245D"/>
    <w:rsid w:val="00813523"/>
    <w:rsid w:val="00813ABE"/>
    <w:rsid w:val="008246E7"/>
    <w:rsid w:val="008272D0"/>
    <w:rsid w:val="008329DD"/>
    <w:rsid w:val="00834FF0"/>
    <w:rsid w:val="00835424"/>
    <w:rsid w:val="008364BA"/>
    <w:rsid w:val="0085464C"/>
    <w:rsid w:val="008569DB"/>
    <w:rsid w:val="00860381"/>
    <w:rsid w:val="008606DB"/>
    <w:rsid w:val="00861AF3"/>
    <w:rsid w:val="008640F1"/>
    <w:rsid w:val="00865D02"/>
    <w:rsid w:val="00867AB0"/>
    <w:rsid w:val="00871CD4"/>
    <w:rsid w:val="00872484"/>
    <w:rsid w:val="00873B09"/>
    <w:rsid w:val="00880ABF"/>
    <w:rsid w:val="008817F7"/>
    <w:rsid w:val="00890B5D"/>
    <w:rsid w:val="00894E3B"/>
    <w:rsid w:val="008A0E08"/>
    <w:rsid w:val="008A2991"/>
    <w:rsid w:val="008A5042"/>
    <w:rsid w:val="008B21BF"/>
    <w:rsid w:val="008B2384"/>
    <w:rsid w:val="008B28FC"/>
    <w:rsid w:val="008B2E0B"/>
    <w:rsid w:val="008B503C"/>
    <w:rsid w:val="008C0059"/>
    <w:rsid w:val="008C17B6"/>
    <w:rsid w:val="008C1C70"/>
    <w:rsid w:val="008C459D"/>
    <w:rsid w:val="008C4CC5"/>
    <w:rsid w:val="008C5CC2"/>
    <w:rsid w:val="008D7387"/>
    <w:rsid w:val="008D7839"/>
    <w:rsid w:val="008E19C7"/>
    <w:rsid w:val="008E2A17"/>
    <w:rsid w:val="008E2A86"/>
    <w:rsid w:val="008E3DE0"/>
    <w:rsid w:val="009046CD"/>
    <w:rsid w:val="009107A6"/>
    <w:rsid w:val="009116C7"/>
    <w:rsid w:val="00911B27"/>
    <w:rsid w:val="00920B4A"/>
    <w:rsid w:val="00921465"/>
    <w:rsid w:val="00924FCE"/>
    <w:rsid w:val="009321A5"/>
    <w:rsid w:val="0093287C"/>
    <w:rsid w:val="0093431D"/>
    <w:rsid w:val="00935EFE"/>
    <w:rsid w:val="00937DCF"/>
    <w:rsid w:val="00940ADC"/>
    <w:rsid w:val="00945D56"/>
    <w:rsid w:val="009463CD"/>
    <w:rsid w:val="00950723"/>
    <w:rsid w:val="00955989"/>
    <w:rsid w:val="00955C7D"/>
    <w:rsid w:val="00956774"/>
    <w:rsid w:val="00957DE1"/>
    <w:rsid w:val="009600AF"/>
    <w:rsid w:val="0096028C"/>
    <w:rsid w:val="00960CD7"/>
    <w:rsid w:val="009642BC"/>
    <w:rsid w:val="00965598"/>
    <w:rsid w:val="0097133C"/>
    <w:rsid w:val="00973663"/>
    <w:rsid w:val="00975ECD"/>
    <w:rsid w:val="009779B9"/>
    <w:rsid w:val="00985BD5"/>
    <w:rsid w:val="009870FE"/>
    <w:rsid w:val="009874F0"/>
    <w:rsid w:val="00990297"/>
    <w:rsid w:val="0099071E"/>
    <w:rsid w:val="00991A4A"/>
    <w:rsid w:val="00991ACC"/>
    <w:rsid w:val="0099390C"/>
    <w:rsid w:val="00993AA6"/>
    <w:rsid w:val="00996B46"/>
    <w:rsid w:val="009A5157"/>
    <w:rsid w:val="009B103B"/>
    <w:rsid w:val="009B4730"/>
    <w:rsid w:val="009C1490"/>
    <w:rsid w:val="009C15E1"/>
    <w:rsid w:val="009C3A29"/>
    <w:rsid w:val="009D1950"/>
    <w:rsid w:val="009D1AED"/>
    <w:rsid w:val="009D233F"/>
    <w:rsid w:val="009D26B9"/>
    <w:rsid w:val="009E006F"/>
    <w:rsid w:val="009E17FC"/>
    <w:rsid w:val="009E1FF5"/>
    <w:rsid w:val="009E2B9C"/>
    <w:rsid w:val="009E2BA3"/>
    <w:rsid w:val="009E4254"/>
    <w:rsid w:val="009E6553"/>
    <w:rsid w:val="009E76FD"/>
    <w:rsid w:val="009E7E4B"/>
    <w:rsid w:val="009F11B0"/>
    <w:rsid w:val="009F28B1"/>
    <w:rsid w:val="009F433D"/>
    <w:rsid w:val="009F4D07"/>
    <w:rsid w:val="009F7B53"/>
    <w:rsid w:val="00A0242D"/>
    <w:rsid w:val="00A0290D"/>
    <w:rsid w:val="00A02C8C"/>
    <w:rsid w:val="00A14C4B"/>
    <w:rsid w:val="00A153D8"/>
    <w:rsid w:val="00A2235B"/>
    <w:rsid w:val="00A237CD"/>
    <w:rsid w:val="00A24892"/>
    <w:rsid w:val="00A24F0D"/>
    <w:rsid w:val="00A27617"/>
    <w:rsid w:val="00A27DBD"/>
    <w:rsid w:val="00A27E49"/>
    <w:rsid w:val="00A30DCE"/>
    <w:rsid w:val="00A31C50"/>
    <w:rsid w:val="00A32AFA"/>
    <w:rsid w:val="00A353CD"/>
    <w:rsid w:val="00A37028"/>
    <w:rsid w:val="00A37EE7"/>
    <w:rsid w:val="00A40D53"/>
    <w:rsid w:val="00A40FA7"/>
    <w:rsid w:val="00A41643"/>
    <w:rsid w:val="00A45F62"/>
    <w:rsid w:val="00A53B93"/>
    <w:rsid w:val="00A60067"/>
    <w:rsid w:val="00A61109"/>
    <w:rsid w:val="00A63A3F"/>
    <w:rsid w:val="00A656FD"/>
    <w:rsid w:val="00A73483"/>
    <w:rsid w:val="00A753B4"/>
    <w:rsid w:val="00A76098"/>
    <w:rsid w:val="00A76E98"/>
    <w:rsid w:val="00A813E4"/>
    <w:rsid w:val="00A8418A"/>
    <w:rsid w:val="00A86A29"/>
    <w:rsid w:val="00A86F91"/>
    <w:rsid w:val="00A92B71"/>
    <w:rsid w:val="00A964D1"/>
    <w:rsid w:val="00A97850"/>
    <w:rsid w:val="00A97C77"/>
    <w:rsid w:val="00AA1A7F"/>
    <w:rsid w:val="00AA7EFC"/>
    <w:rsid w:val="00AB12E2"/>
    <w:rsid w:val="00AB2E9C"/>
    <w:rsid w:val="00AB3FC3"/>
    <w:rsid w:val="00AB5A55"/>
    <w:rsid w:val="00AB6C2C"/>
    <w:rsid w:val="00AB7EDB"/>
    <w:rsid w:val="00AC0722"/>
    <w:rsid w:val="00AC2EF6"/>
    <w:rsid w:val="00AC3439"/>
    <w:rsid w:val="00AC747D"/>
    <w:rsid w:val="00AD094B"/>
    <w:rsid w:val="00AD62D9"/>
    <w:rsid w:val="00AD6A25"/>
    <w:rsid w:val="00AF2901"/>
    <w:rsid w:val="00AF4869"/>
    <w:rsid w:val="00AF5F0F"/>
    <w:rsid w:val="00B005AC"/>
    <w:rsid w:val="00B00C93"/>
    <w:rsid w:val="00B01B85"/>
    <w:rsid w:val="00B03E3D"/>
    <w:rsid w:val="00B068E0"/>
    <w:rsid w:val="00B10FEB"/>
    <w:rsid w:val="00B11BF2"/>
    <w:rsid w:val="00B1365B"/>
    <w:rsid w:val="00B136E0"/>
    <w:rsid w:val="00B239A5"/>
    <w:rsid w:val="00B265A9"/>
    <w:rsid w:val="00B26DE9"/>
    <w:rsid w:val="00B276B9"/>
    <w:rsid w:val="00B27988"/>
    <w:rsid w:val="00B31B9D"/>
    <w:rsid w:val="00B3654F"/>
    <w:rsid w:val="00B40A3F"/>
    <w:rsid w:val="00B40BA5"/>
    <w:rsid w:val="00B41BC2"/>
    <w:rsid w:val="00B43254"/>
    <w:rsid w:val="00B47CCC"/>
    <w:rsid w:val="00B500B2"/>
    <w:rsid w:val="00B511A1"/>
    <w:rsid w:val="00B54896"/>
    <w:rsid w:val="00B57D63"/>
    <w:rsid w:val="00B60546"/>
    <w:rsid w:val="00B615CE"/>
    <w:rsid w:val="00B64197"/>
    <w:rsid w:val="00B67605"/>
    <w:rsid w:val="00B71FFD"/>
    <w:rsid w:val="00B75569"/>
    <w:rsid w:val="00B75607"/>
    <w:rsid w:val="00B77302"/>
    <w:rsid w:val="00B80192"/>
    <w:rsid w:val="00B84DF4"/>
    <w:rsid w:val="00B85DA3"/>
    <w:rsid w:val="00B87691"/>
    <w:rsid w:val="00B87907"/>
    <w:rsid w:val="00B87E37"/>
    <w:rsid w:val="00B900A5"/>
    <w:rsid w:val="00B907F6"/>
    <w:rsid w:val="00B92591"/>
    <w:rsid w:val="00B92A71"/>
    <w:rsid w:val="00B94169"/>
    <w:rsid w:val="00B948D0"/>
    <w:rsid w:val="00B949B3"/>
    <w:rsid w:val="00B9609C"/>
    <w:rsid w:val="00B97A2D"/>
    <w:rsid w:val="00BA2292"/>
    <w:rsid w:val="00BA3933"/>
    <w:rsid w:val="00BA52D3"/>
    <w:rsid w:val="00BA747B"/>
    <w:rsid w:val="00BB137A"/>
    <w:rsid w:val="00BB2915"/>
    <w:rsid w:val="00BB4253"/>
    <w:rsid w:val="00BC0B36"/>
    <w:rsid w:val="00BC4B7D"/>
    <w:rsid w:val="00BD549E"/>
    <w:rsid w:val="00BD59B7"/>
    <w:rsid w:val="00BE1DE2"/>
    <w:rsid w:val="00BE3D82"/>
    <w:rsid w:val="00BE4DBF"/>
    <w:rsid w:val="00BE72B1"/>
    <w:rsid w:val="00BF30DC"/>
    <w:rsid w:val="00BF4D0A"/>
    <w:rsid w:val="00BF6C85"/>
    <w:rsid w:val="00C04B59"/>
    <w:rsid w:val="00C06027"/>
    <w:rsid w:val="00C06B44"/>
    <w:rsid w:val="00C1064A"/>
    <w:rsid w:val="00C10988"/>
    <w:rsid w:val="00C11D87"/>
    <w:rsid w:val="00C11DCF"/>
    <w:rsid w:val="00C11E59"/>
    <w:rsid w:val="00C13CD5"/>
    <w:rsid w:val="00C14742"/>
    <w:rsid w:val="00C150EB"/>
    <w:rsid w:val="00C154A8"/>
    <w:rsid w:val="00C25D4D"/>
    <w:rsid w:val="00C26BFB"/>
    <w:rsid w:val="00C27998"/>
    <w:rsid w:val="00C3018B"/>
    <w:rsid w:val="00C34CE8"/>
    <w:rsid w:val="00C36600"/>
    <w:rsid w:val="00C41956"/>
    <w:rsid w:val="00C42736"/>
    <w:rsid w:val="00C43187"/>
    <w:rsid w:val="00C51FAC"/>
    <w:rsid w:val="00C520E4"/>
    <w:rsid w:val="00C52C8C"/>
    <w:rsid w:val="00C532B9"/>
    <w:rsid w:val="00C53A49"/>
    <w:rsid w:val="00C54423"/>
    <w:rsid w:val="00C54611"/>
    <w:rsid w:val="00C54C49"/>
    <w:rsid w:val="00C57680"/>
    <w:rsid w:val="00C60FDF"/>
    <w:rsid w:val="00C749AB"/>
    <w:rsid w:val="00C75097"/>
    <w:rsid w:val="00C75C83"/>
    <w:rsid w:val="00C83781"/>
    <w:rsid w:val="00C926CB"/>
    <w:rsid w:val="00C97172"/>
    <w:rsid w:val="00C97E4C"/>
    <w:rsid w:val="00CA0051"/>
    <w:rsid w:val="00CA2FD6"/>
    <w:rsid w:val="00CA7466"/>
    <w:rsid w:val="00CA7D90"/>
    <w:rsid w:val="00CB1FDB"/>
    <w:rsid w:val="00CB2EB4"/>
    <w:rsid w:val="00CB348A"/>
    <w:rsid w:val="00CB612E"/>
    <w:rsid w:val="00CB7357"/>
    <w:rsid w:val="00CB7FE7"/>
    <w:rsid w:val="00CC1197"/>
    <w:rsid w:val="00CC1FCF"/>
    <w:rsid w:val="00CC23BF"/>
    <w:rsid w:val="00CD0EFD"/>
    <w:rsid w:val="00CD5EE0"/>
    <w:rsid w:val="00CD786E"/>
    <w:rsid w:val="00CE0ED9"/>
    <w:rsid w:val="00CE3F83"/>
    <w:rsid w:val="00CE5064"/>
    <w:rsid w:val="00CE60C6"/>
    <w:rsid w:val="00CE7E0E"/>
    <w:rsid w:val="00D017A1"/>
    <w:rsid w:val="00D06F7A"/>
    <w:rsid w:val="00D0772D"/>
    <w:rsid w:val="00D11323"/>
    <w:rsid w:val="00D11F78"/>
    <w:rsid w:val="00D200AB"/>
    <w:rsid w:val="00D2075D"/>
    <w:rsid w:val="00D258B3"/>
    <w:rsid w:val="00D2638D"/>
    <w:rsid w:val="00D30A24"/>
    <w:rsid w:val="00D331CA"/>
    <w:rsid w:val="00D33635"/>
    <w:rsid w:val="00D33B15"/>
    <w:rsid w:val="00D372F0"/>
    <w:rsid w:val="00D375DF"/>
    <w:rsid w:val="00D4016E"/>
    <w:rsid w:val="00D4092D"/>
    <w:rsid w:val="00D42869"/>
    <w:rsid w:val="00D452C0"/>
    <w:rsid w:val="00D61884"/>
    <w:rsid w:val="00D6276F"/>
    <w:rsid w:val="00D652B9"/>
    <w:rsid w:val="00D66820"/>
    <w:rsid w:val="00D67A84"/>
    <w:rsid w:val="00D72B4A"/>
    <w:rsid w:val="00D73FD1"/>
    <w:rsid w:val="00D75D15"/>
    <w:rsid w:val="00D76AB3"/>
    <w:rsid w:val="00D85481"/>
    <w:rsid w:val="00D9284E"/>
    <w:rsid w:val="00D932A9"/>
    <w:rsid w:val="00D96D9B"/>
    <w:rsid w:val="00DA4EC1"/>
    <w:rsid w:val="00DB2DE4"/>
    <w:rsid w:val="00DB5F94"/>
    <w:rsid w:val="00DB767F"/>
    <w:rsid w:val="00DC258B"/>
    <w:rsid w:val="00DC2677"/>
    <w:rsid w:val="00DC6E82"/>
    <w:rsid w:val="00DD0533"/>
    <w:rsid w:val="00DD2CD0"/>
    <w:rsid w:val="00DD3A99"/>
    <w:rsid w:val="00DD4EAE"/>
    <w:rsid w:val="00DD5E68"/>
    <w:rsid w:val="00DD73E1"/>
    <w:rsid w:val="00DF1498"/>
    <w:rsid w:val="00E04761"/>
    <w:rsid w:val="00E0550C"/>
    <w:rsid w:val="00E07583"/>
    <w:rsid w:val="00E1128E"/>
    <w:rsid w:val="00E13FA7"/>
    <w:rsid w:val="00E142A2"/>
    <w:rsid w:val="00E15690"/>
    <w:rsid w:val="00E16D5F"/>
    <w:rsid w:val="00E20967"/>
    <w:rsid w:val="00E21737"/>
    <w:rsid w:val="00E21930"/>
    <w:rsid w:val="00E24897"/>
    <w:rsid w:val="00E27F8C"/>
    <w:rsid w:val="00E33942"/>
    <w:rsid w:val="00E34137"/>
    <w:rsid w:val="00E3614F"/>
    <w:rsid w:val="00E36C81"/>
    <w:rsid w:val="00E425BF"/>
    <w:rsid w:val="00E4360B"/>
    <w:rsid w:val="00E4582C"/>
    <w:rsid w:val="00E50305"/>
    <w:rsid w:val="00E505E4"/>
    <w:rsid w:val="00E510FE"/>
    <w:rsid w:val="00E54838"/>
    <w:rsid w:val="00E55997"/>
    <w:rsid w:val="00E62568"/>
    <w:rsid w:val="00E71D2E"/>
    <w:rsid w:val="00E722AA"/>
    <w:rsid w:val="00E83C10"/>
    <w:rsid w:val="00E8477B"/>
    <w:rsid w:val="00E860A0"/>
    <w:rsid w:val="00E867B8"/>
    <w:rsid w:val="00E8762D"/>
    <w:rsid w:val="00E87780"/>
    <w:rsid w:val="00E90149"/>
    <w:rsid w:val="00E972CB"/>
    <w:rsid w:val="00E97464"/>
    <w:rsid w:val="00E97A6C"/>
    <w:rsid w:val="00EA0F2C"/>
    <w:rsid w:val="00EC0597"/>
    <w:rsid w:val="00EC172A"/>
    <w:rsid w:val="00ED3D1E"/>
    <w:rsid w:val="00EE46DD"/>
    <w:rsid w:val="00EE4C70"/>
    <w:rsid w:val="00EF49C2"/>
    <w:rsid w:val="00F02F71"/>
    <w:rsid w:val="00F0350E"/>
    <w:rsid w:val="00F1407B"/>
    <w:rsid w:val="00F14324"/>
    <w:rsid w:val="00F14D2F"/>
    <w:rsid w:val="00F23369"/>
    <w:rsid w:val="00F243F0"/>
    <w:rsid w:val="00F2542D"/>
    <w:rsid w:val="00F4524D"/>
    <w:rsid w:val="00F52E3A"/>
    <w:rsid w:val="00F56BF7"/>
    <w:rsid w:val="00F60CB7"/>
    <w:rsid w:val="00F6478F"/>
    <w:rsid w:val="00F66F66"/>
    <w:rsid w:val="00F70F40"/>
    <w:rsid w:val="00F85641"/>
    <w:rsid w:val="00F91144"/>
    <w:rsid w:val="00F924A8"/>
    <w:rsid w:val="00F93C82"/>
    <w:rsid w:val="00F94B19"/>
    <w:rsid w:val="00FA1C62"/>
    <w:rsid w:val="00FA2469"/>
    <w:rsid w:val="00FA263E"/>
    <w:rsid w:val="00FB0192"/>
    <w:rsid w:val="00FB4810"/>
    <w:rsid w:val="00FB50D5"/>
    <w:rsid w:val="00FB5554"/>
    <w:rsid w:val="00FC0079"/>
    <w:rsid w:val="00FC11F2"/>
    <w:rsid w:val="00FC1263"/>
    <w:rsid w:val="00FC1794"/>
    <w:rsid w:val="00FC3F02"/>
    <w:rsid w:val="00FC6E8B"/>
    <w:rsid w:val="00FC761D"/>
    <w:rsid w:val="00FD572A"/>
    <w:rsid w:val="00FD70A9"/>
    <w:rsid w:val="00FE4087"/>
    <w:rsid w:val="00FE46DC"/>
    <w:rsid w:val="00FE50AC"/>
    <w:rsid w:val="00FE5544"/>
    <w:rsid w:val="00FE5DCF"/>
    <w:rsid w:val="00FF68D1"/>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oNotEmbedSmartTags/>
  <w:decimalSymbol w:val="."/>
  <w:listSeparator w:val=","/>
  <w14:docId w14:val="7BA10E2D"/>
  <w14:defaultImageDpi w14:val="300"/>
  <w15:docId w15:val="{D44F7742-D878-BA42-8EFF-0F3393D5271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heme="minorEastAsia" w:hAnsi="Times New Roman" w:cs="Times New Roman"/>
        <w:lang w:val="en-US" w:eastAsia="ja-JP"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4E1962"/>
    <w:rPr>
      <w:rFonts w:eastAsia="Times New Roman"/>
      <w:sz w:val="24"/>
      <w:szCs w:val="24"/>
      <w:lang w:eastAsia="en-US"/>
    </w:rPr>
  </w:style>
  <w:style w:type="paragraph" w:styleId="Heading1">
    <w:name w:val="heading 1"/>
    <w:basedOn w:val="Normal"/>
    <w:link w:val="Heading1Char"/>
    <w:uiPriority w:val="9"/>
    <w:qFormat/>
    <w:rsid w:val="003179FD"/>
    <w:pPr>
      <w:spacing w:before="100" w:beforeAutospacing="1" w:after="100" w:afterAutospacing="1"/>
      <w:outlineLvl w:val="0"/>
    </w:pPr>
    <w:rPr>
      <w:rFonts w:ascii="Times" w:eastAsiaTheme="minorEastAsia" w:hAnsi="Times"/>
      <w:b/>
      <w:bCs/>
      <w:kern w:val="36"/>
      <w:sz w:val="48"/>
      <w:szCs w:val="48"/>
    </w:rPr>
  </w:style>
  <w:style w:type="paragraph" w:styleId="Heading3">
    <w:name w:val="heading 3"/>
    <w:basedOn w:val="Normal"/>
    <w:link w:val="Heading3Char"/>
    <w:uiPriority w:val="9"/>
    <w:qFormat/>
    <w:rsid w:val="003179FD"/>
    <w:pPr>
      <w:spacing w:before="100" w:beforeAutospacing="1" w:after="100" w:afterAutospacing="1"/>
      <w:outlineLvl w:val="2"/>
    </w:pPr>
    <w:rPr>
      <w:rFonts w:ascii="Times" w:eastAsiaTheme="minorEastAsia" w:hAnsi="Times"/>
      <w:b/>
      <w:bCs/>
      <w:sz w:val="27"/>
      <w:szCs w:val="27"/>
    </w:rPr>
  </w:style>
  <w:style w:type="paragraph" w:styleId="Heading4">
    <w:name w:val="heading 4"/>
    <w:basedOn w:val="Normal"/>
    <w:link w:val="Heading4Char"/>
    <w:uiPriority w:val="9"/>
    <w:qFormat/>
    <w:rsid w:val="003179FD"/>
    <w:pPr>
      <w:spacing w:before="100" w:beforeAutospacing="1" w:after="100" w:afterAutospacing="1"/>
      <w:outlineLvl w:val="3"/>
    </w:pPr>
    <w:rPr>
      <w:rFonts w:ascii="Times" w:eastAsiaTheme="minorEastAsia" w:hAnsi="Times"/>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D4092D"/>
    <w:rPr>
      <w:rFonts w:ascii="Lucida Grande" w:eastAsiaTheme="minorEastAsia" w:hAnsi="Lucida Grande" w:cs="Lucida Grande"/>
      <w:sz w:val="18"/>
      <w:szCs w:val="18"/>
    </w:rPr>
  </w:style>
  <w:style w:type="character" w:customStyle="1" w:styleId="BalloonTextChar">
    <w:name w:val="Balloon Text Char"/>
    <w:basedOn w:val="DefaultParagraphFont"/>
    <w:link w:val="BalloonText"/>
    <w:uiPriority w:val="99"/>
    <w:semiHidden/>
    <w:rsid w:val="00D4092D"/>
    <w:rPr>
      <w:rFonts w:ascii="Lucida Grande" w:hAnsi="Lucida Grande" w:cs="Lucida Grande"/>
      <w:sz w:val="18"/>
      <w:szCs w:val="18"/>
      <w:lang w:eastAsia="en-US"/>
    </w:rPr>
  </w:style>
  <w:style w:type="character" w:customStyle="1" w:styleId="Heading1Char">
    <w:name w:val="Heading 1 Char"/>
    <w:basedOn w:val="DefaultParagraphFont"/>
    <w:link w:val="Heading1"/>
    <w:uiPriority w:val="9"/>
    <w:rsid w:val="003179FD"/>
    <w:rPr>
      <w:rFonts w:ascii="Times" w:hAnsi="Times"/>
      <w:b/>
      <w:bCs/>
      <w:kern w:val="36"/>
      <w:sz w:val="48"/>
      <w:szCs w:val="48"/>
      <w:lang w:eastAsia="en-US"/>
    </w:rPr>
  </w:style>
  <w:style w:type="character" w:customStyle="1" w:styleId="Heading3Char">
    <w:name w:val="Heading 3 Char"/>
    <w:basedOn w:val="DefaultParagraphFont"/>
    <w:link w:val="Heading3"/>
    <w:uiPriority w:val="9"/>
    <w:rsid w:val="003179FD"/>
    <w:rPr>
      <w:rFonts w:ascii="Times" w:hAnsi="Times"/>
      <w:b/>
      <w:bCs/>
      <w:sz w:val="27"/>
      <w:szCs w:val="27"/>
      <w:lang w:eastAsia="en-US"/>
    </w:rPr>
  </w:style>
  <w:style w:type="character" w:customStyle="1" w:styleId="Heading4Char">
    <w:name w:val="Heading 4 Char"/>
    <w:basedOn w:val="DefaultParagraphFont"/>
    <w:link w:val="Heading4"/>
    <w:uiPriority w:val="9"/>
    <w:rsid w:val="003179FD"/>
    <w:rPr>
      <w:rFonts w:ascii="Times" w:hAnsi="Times"/>
      <w:b/>
      <w:bCs/>
      <w:sz w:val="24"/>
      <w:szCs w:val="24"/>
      <w:lang w:eastAsia="en-US"/>
    </w:rPr>
  </w:style>
  <w:style w:type="character" w:styleId="Hyperlink">
    <w:name w:val="Hyperlink"/>
    <w:basedOn w:val="DefaultParagraphFont"/>
    <w:uiPriority w:val="99"/>
    <w:unhideWhenUsed/>
    <w:rsid w:val="003179FD"/>
    <w:rPr>
      <w:color w:val="0000FF"/>
      <w:u w:val="single"/>
    </w:rPr>
  </w:style>
  <w:style w:type="paragraph" w:styleId="NormalWeb">
    <w:name w:val="Normal (Web)"/>
    <w:basedOn w:val="Normal"/>
    <w:uiPriority w:val="99"/>
    <w:unhideWhenUsed/>
    <w:rsid w:val="003179FD"/>
    <w:pPr>
      <w:spacing w:before="100" w:beforeAutospacing="1" w:after="100" w:afterAutospacing="1"/>
    </w:pPr>
    <w:rPr>
      <w:rFonts w:ascii="Times" w:eastAsiaTheme="minorEastAsia" w:hAnsi="Times"/>
      <w:sz w:val="20"/>
      <w:szCs w:val="20"/>
    </w:rPr>
  </w:style>
  <w:style w:type="paragraph" w:styleId="ListParagraph">
    <w:name w:val="List Paragraph"/>
    <w:basedOn w:val="Normal"/>
    <w:uiPriority w:val="34"/>
    <w:qFormat/>
    <w:rsid w:val="00431AB9"/>
    <w:pPr>
      <w:ind w:left="720"/>
      <w:contextualSpacing/>
    </w:pPr>
  </w:style>
  <w:style w:type="paragraph" w:styleId="BodyText">
    <w:name w:val="Body Text"/>
    <w:basedOn w:val="Normal"/>
    <w:link w:val="BodyTextChar"/>
    <w:rsid w:val="004E1962"/>
    <w:pPr>
      <w:spacing w:after="220" w:line="220" w:lineRule="atLeast"/>
      <w:ind w:left="835"/>
    </w:pPr>
    <w:rPr>
      <w:sz w:val="20"/>
      <w:szCs w:val="20"/>
    </w:rPr>
  </w:style>
  <w:style w:type="character" w:customStyle="1" w:styleId="BodyTextChar">
    <w:name w:val="Body Text Char"/>
    <w:basedOn w:val="DefaultParagraphFont"/>
    <w:link w:val="BodyText"/>
    <w:rsid w:val="004E1962"/>
    <w:rPr>
      <w:rFonts w:eastAsia="Times New Roman"/>
      <w:lang w:eastAsia="en-US"/>
    </w:rPr>
  </w:style>
  <w:style w:type="paragraph" w:customStyle="1" w:styleId="Default">
    <w:name w:val="Default"/>
    <w:rsid w:val="00C11DCF"/>
    <w:pPr>
      <w:pBdr>
        <w:top w:val="nil"/>
        <w:left w:val="nil"/>
        <w:bottom w:val="nil"/>
        <w:right w:val="nil"/>
        <w:between w:val="nil"/>
        <w:bar w:val="nil"/>
      </w:pBdr>
    </w:pPr>
    <w:rPr>
      <w:rFonts w:ascii="Helvetica" w:eastAsia="Arial Unicode MS" w:hAnsi="Arial Unicode MS" w:cs="Arial Unicode MS"/>
      <w:color w:val="000000"/>
      <w:sz w:val="22"/>
      <w:szCs w:val="22"/>
      <w:bdr w:val="nil"/>
      <w:lang w:eastAsia="en-US"/>
    </w:rPr>
  </w:style>
  <w:style w:type="character" w:customStyle="1" w:styleId="text">
    <w:name w:val="text"/>
    <w:basedOn w:val="DefaultParagraphFont"/>
    <w:rsid w:val="002B0C42"/>
  </w:style>
  <w:style w:type="paragraph" w:customStyle="1" w:styleId="Normal1">
    <w:name w:val="Normal1"/>
    <w:rsid w:val="00E97464"/>
    <w:pPr>
      <w:pBdr>
        <w:top w:val="nil"/>
        <w:left w:val="nil"/>
        <w:bottom w:val="nil"/>
        <w:right w:val="nil"/>
        <w:between w:val="nil"/>
      </w:pBdr>
      <w:spacing w:line="276" w:lineRule="auto"/>
    </w:pPr>
    <w:rPr>
      <w:rFonts w:ascii="Arial" w:eastAsia="Arial" w:hAnsi="Arial" w:cs="Arial"/>
      <w:color w:val="000000"/>
      <w:sz w:val="22"/>
      <w:szCs w:val="22"/>
      <w:lang w:val="en" w:eastAsia="en-US"/>
    </w:rPr>
  </w:style>
  <w:style w:type="paragraph" w:customStyle="1" w:styleId="Standard">
    <w:name w:val="Standard"/>
    <w:rsid w:val="00341101"/>
    <w:pPr>
      <w:suppressAutoHyphens/>
      <w:autoSpaceDN w:val="0"/>
      <w:textAlignment w:val="baseline"/>
    </w:pPr>
    <w:rPr>
      <w:rFonts w:ascii="Liberation Serif" w:eastAsia="SimSun" w:hAnsi="Liberation Serif" w:cs="Arial"/>
      <w:kern w:val="3"/>
      <w:sz w:val="24"/>
      <w:szCs w:val="24"/>
      <w:lang w:eastAsia="zh-CN" w:bidi="hi-IN"/>
    </w:rPr>
  </w:style>
  <w:style w:type="character" w:customStyle="1" w:styleId="ul">
    <w:name w:val="ul"/>
    <w:basedOn w:val="DefaultParagraphFont"/>
    <w:rsid w:val="00CB1FDB"/>
  </w:style>
  <w:style w:type="paragraph" w:customStyle="1" w:styleId="line">
    <w:name w:val="line"/>
    <w:basedOn w:val="Normal"/>
    <w:rsid w:val="00CB1FDB"/>
    <w:pPr>
      <w:spacing w:before="100" w:beforeAutospacing="1" w:after="100" w:afterAutospacing="1"/>
    </w:pPr>
  </w:style>
  <w:style w:type="character" w:customStyle="1" w:styleId="small-caps">
    <w:name w:val="small-caps"/>
    <w:basedOn w:val="DefaultParagraphFont"/>
    <w:rsid w:val="00CB1FDB"/>
  </w:style>
  <w:style w:type="character" w:customStyle="1" w:styleId="indent-1-breaks">
    <w:name w:val="indent-1-breaks"/>
    <w:basedOn w:val="DefaultParagraphFont"/>
    <w:rsid w:val="00CB1FDB"/>
  </w:style>
  <w:style w:type="paragraph" w:styleId="NoSpacing">
    <w:name w:val="No Spacing"/>
    <w:uiPriority w:val="1"/>
    <w:qFormat/>
    <w:rsid w:val="00860381"/>
    <w:rPr>
      <w:rFonts w:asciiTheme="minorHAnsi" w:eastAsiaTheme="minorHAnsi" w:hAnsiTheme="minorHAnsi" w:cstheme="minorBidi"/>
      <w:sz w:val="22"/>
      <w:szCs w:val="22"/>
      <w:lang w:eastAsia="en-US"/>
    </w:rPr>
  </w:style>
  <w:style w:type="character" w:customStyle="1" w:styleId="apple-converted-space">
    <w:name w:val="apple-converted-space"/>
    <w:basedOn w:val="DefaultParagraphFont"/>
    <w:rsid w:val="00B949B3"/>
  </w:style>
  <w:style w:type="character" w:styleId="FollowedHyperlink">
    <w:name w:val="FollowedHyperlink"/>
    <w:basedOn w:val="DefaultParagraphFont"/>
    <w:uiPriority w:val="99"/>
    <w:semiHidden/>
    <w:unhideWhenUsed/>
    <w:rsid w:val="00B949B3"/>
    <w:rPr>
      <w:color w:val="800080" w:themeColor="followedHyperlink"/>
      <w:u w:val="single"/>
    </w:rPr>
  </w:style>
  <w:style w:type="paragraph" w:customStyle="1" w:styleId="Body">
    <w:name w:val="Body"/>
    <w:rsid w:val="0074042F"/>
    <w:pPr>
      <w:pBdr>
        <w:top w:val="nil"/>
        <w:left w:val="nil"/>
        <w:bottom w:val="nil"/>
        <w:right w:val="nil"/>
        <w:between w:val="nil"/>
        <w:bar w:val="nil"/>
      </w:pBdr>
    </w:pPr>
    <w:rPr>
      <w:rFonts w:ascii="Helvetica Neue" w:eastAsia="Arial Unicode MS" w:hAnsi="Helvetica Neue" w:cs="Arial Unicode MS"/>
      <w:color w:val="000000"/>
      <w:sz w:val="22"/>
      <w:szCs w:val="22"/>
      <w:bdr w:val="nil"/>
      <w:lang w:eastAsia="en-US"/>
      <w14:textOutline w14:w="0" w14:cap="flat" w14:cmpd="sng" w14:algn="ctr">
        <w14:noFill/>
        <w14:prstDash w14:val="solid"/>
        <w14:bevel/>
      </w14:textOutline>
    </w:rPr>
  </w:style>
  <w:style w:type="numbering" w:customStyle="1" w:styleId="Numbered">
    <w:name w:val="Numbered"/>
    <w:rsid w:val="0074042F"/>
    <w:pPr>
      <w:numPr>
        <w:numId w:val="23"/>
      </w:numPr>
    </w:pPr>
  </w:style>
  <w:style w:type="character" w:customStyle="1" w:styleId="content">
    <w:name w:val="content"/>
    <w:basedOn w:val="DefaultParagraphFont"/>
    <w:rsid w:val="00381F9A"/>
  </w:style>
  <w:style w:type="character" w:customStyle="1" w:styleId="woj">
    <w:name w:val="woj"/>
    <w:basedOn w:val="DefaultParagraphFont"/>
    <w:rsid w:val="0083542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86607013">
      <w:bodyDiv w:val="1"/>
      <w:marLeft w:val="0"/>
      <w:marRight w:val="0"/>
      <w:marTop w:val="0"/>
      <w:marBottom w:val="0"/>
      <w:divBdr>
        <w:top w:val="none" w:sz="0" w:space="0" w:color="auto"/>
        <w:left w:val="none" w:sz="0" w:space="0" w:color="auto"/>
        <w:bottom w:val="none" w:sz="0" w:space="0" w:color="auto"/>
        <w:right w:val="none" w:sz="0" w:space="0" w:color="auto"/>
      </w:divBdr>
      <w:divsChild>
        <w:div w:id="85274252">
          <w:marLeft w:val="0"/>
          <w:marRight w:val="0"/>
          <w:marTop w:val="0"/>
          <w:marBottom w:val="0"/>
          <w:divBdr>
            <w:top w:val="none" w:sz="0" w:space="0" w:color="auto"/>
            <w:left w:val="none" w:sz="0" w:space="0" w:color="auto"/>
            <w:bottom w:val="none" w:sz="0" w:space="0" w:color="auto"/>
            <w:right w:val="none" w:sz="0" w:space="0" w:color="auto"/>
          </w:divBdr>
        </w:div>
        <w:div w:id="640499480">
          <w:marLeft w:val="0"/>
          <w:marRight w:val="0"/>
          <w:marTop w:val="0"/>
          <w:marBottom w:val="0"/>
          <w:divBdr>
            <w:top w:val="none" w:sz="0" w:space="0" w:color="auto"/>
            <w:left w:val="none" w:sz="0" w:space="0" w:color="auto"/>
            <w:bottom w:val="none" w:sz="0" w:space="0" w:color="auto"/>
            <w:right w:val="none" w:sz="0" w:space="0" w:color="auto"/>
          </w:divBdr>
        </w:div>
        <w:div w:id="678123064">
          <w:marLeft w:val="0"/>
          <w:marRight w:val="0"/>
          <w:marTop w:val="0"/>
          <w:marBottom w:val="0"/>
          <w:divBdr>
            <w:top w:val="none" w:sz="0" w:space="0" w:color="auto"/>
            <w:left w:val="none" w:sz="0" w:space="0" w:color="auto"/>
            <w:bottom w:val="none" w:sz="0" w:space="0" w:color="auto"/>
            <w:right w:val="none" w:sz="0" w:space="0" w:color="auto"/>
          </w:divBdr>
        </w:div>
        <w:div w:id="711730382">
          <w:marLeft w:val="0"/>
          <w:marRight w:val="0"/>
          <w:marTop w:val="0"/>
          <w:marBottom w:val="0"/>
          <w:divBdr>
            <w:top w:val="none" w:sz="0" w:space="0" w:color="auto"/>
            <w:left w:val="none" w:sz="0" w:space="0" w:color="auto"/>
            <w:bottom w:val="none" w:sz="0" w:space="0" w:color="auto"/>
            <w:right w:val="none" w:sz="0" w:space="0" w:color="auto"/>
          </w:divBdr>
        </w:div>
        <w:div w:id="753554595">
          <w:marLeft w:val="0"/>
          <w:marRight w:val="0"/>
          <w:marTop w:val="0"/>
          <w:marBottom w:val="0"/>
          <w:divBdr>
            <w:top w:val="none" w:sz="0" w:space="0" w:color="auto"/>
            <w:left w:val="none" w:sz="0" w:space="0" w:color="auto"/>
            <w:bottom w:val="none" w:sz="0" w:space="0" w:color="auto"/>
            <w:right w:val="none" w:sz="0" w:space="0" w:color="auto"/>
          </w:divBdr>
        </w:div>
        <w:div w:id="883951952">
          <w:marLeft w:val="0"/>
          <w:marRight w:val="0"/>
          <w:marTop w:val="0"/>
          <w:marBottom w:val="0"/>
          <w:divBdr>
            <w:top w:val="none" w:sz="0" w:space="0" w:color="auto"/>
            <w:left w:val="none" w:sz="0" w:space="0" w:color="auto"/>
            <w:bottom w:val="none" w:sz="0" w:space="0" w:color="auto"/>
            <w:right w:val="none" w:sz="0" w:space="0" w:color="auto"/>
          </w:divBdr>
        </w:div>
        <w:div w:id="899947301">
          <w:marLeft w:val="0"/>
          <w:marRight w:val="0"/>
          <w:marTop w:val="0"/>
          <w:marBottom w:val="0"/>
          <w:divBdr>
            <w:top w:val="none" w:sz="0" w:space="0" w:color="auto"/>
            <w:left w:val="none" w:sz="0" w:space="0" w:color="auto"/>
            <w:bottom w:val="none" w:sz="0" w:space="0" w:color="auto"/>
            <w:right w:val="none" w:sz="0" w:space="0" w:color="auto"/>
          </w:divBdr>
        </w:div>
        <w:div w:id="962466780">
          <w:marLeft w:val="0"/>
          <w:marRight w:val="0"/>
          <w:marTop w:val="0"/>
          <w:marBottom w:val="0"/>
          <w:divBdr>
            <w:top w:val="none" w:sz="0" w:space="0" w:color="auto"/>
            <w:left w:val="none" w:sz="0" w:space="0" w:color="auto"/>
            <w:bottom w:val="none" w:sz="0" w:space="0" w:color="auto"/>
            <w:right w:val="none" w:sz="0" w:space="0" w:color="auto"/>
          </w:divBdr>
        </w:div>
        <w:div w:id="1040398374">
          <w:marLeft w:val="0"/>
          <w:marRight w:val="0"/>
          <w:marTop w:val="0"/>
          <w:marBottom w:val="0"/>
          <w:divBdr>
            <w:top w:val="none" w:sz="0" w:space="0" w:color="auto"/>
            <w:left w:val="none" w:sz="0" w:space="0" w:color="auto"/>
            <w:bottom w:val="none" w:sz="0" w:space="0" w:color="auto"/>
            <w:right w:val="none" w:sz="0" w:space="0" w:color="auto"/>
          </w:divBdr>
        </w:div>
        <w:div w:id="1234244342">
          <w:marLeft w:val="0"/>
          <w:marRight w:val="0"/>
          <w:marTop w:val="0"/>
          <w:marBottom w:val="0"/>
          <w:divBdr>
            <w:top w:val="none" w:sz="0" w:space="0" w:color="auto"/>
            <w:left w:val="none" w:sz="0" w:space="0" w:color="auto"/>
            <w:bottom w:val="none" w:sz="0" w:space="0" w:color="auto"/>
            <w:right w:val="none" w:sz="0" w:space="0" w:color="auto"/>
          </w:divBdr>
        </w:div>
        <w:div w:id="1381981635">
          <w:marLeft w:val="0"/>
          <w:marRight w:val="0"/>
          <w:marTop w:val="0"/>
          <w:marBottom w:val="0"/>
          <w:divBdr>
            <w:top w:val="none" w:sz="0" w:space="0" w:color="auto"/>
            <w:left w:val="none" w:sz="0" w:space="0" w:color="auto"/>
            <w:bottom w:val="none" w:sz="0" w:space="0" w:color="auto"/>
            <w:right w:val="none" w:sz="0" w:space="0" w:color="auto"/>
          </w:divBdr>
        </w:div>
        <w:div w:id="1417479548">
          <w:marLeft w:val="0"/>
          <w:marRight w:val="0"/>
          <w:marTop w:val="0"/>
          <w:marBottom w:val="0"/>
          <w:divBdr>
            <w:top w:val="none" w:sz="0" w:space="0" w:color="auto"/>
            <w:left w:val="none" w:sz="0" w:space="0" w:color="auto"/>
            <w:bottom w:val="none" w:sz="0" w:space="0" w:color="auto"/>
            <w:right w:val="none" w:sz="0" w:space="0" w:color="auto"/>
          </w:divBdr>
        </w:div>
        <w:div w:id="1499273470">
          <w:marLeft w:val="0"/>
          <w:marRight w:val="0"/>
          <w:marTop w:val="0"/>
          <w:marBottom w:val="0"/>
          <w:divBdr>
            <w:top w:val="none" w:sz="0" w:space="0" w:color="auto"/>
            <w:left w:val="none" w:sz="0" w:space="0" w:color="auto"/>
            <w:bottom w:val="none" w:sz="0" w:space="0" w:color="auto"/>
            <w:right w:val="none" w:sz="0" w:space="0" w:color="auto"/>
          </w:divBdr>
        </w:div>
        <w:div w:id="1523476809">
          <w:marLeft w:val="0"/>
          <w:marRight w:val="0"/>
          <w:marTop w:val="0"/>
          <w:marBottom w:val="0"/>
          <w:divBdr>
            <w:top w:val="none" w:sz="0" w:space="0" w:color="auto"/>
            <w:left w:val="none" w:sz="0" w:space="0" w:color="auto"/>
            <w:bottom w:val="none" w:sz="0" w:space="0" w:color="auto"/>
            <w:right w:val="none" w:sz="0" w:space="0" w:color="auto"/>
          </w:divBdr>
        </w:div>
        <w:div w:id="1526866889">
          <w:marLeft w:val="0"/>
          <w:marRight w:val="0"/>
          <w:marTop w:val="0"/>
          <w:marBottom w:val="0"/>
          <w:divBdr>
            <w:top w:val="none" w:sz="0" w:space="0" w:color="auto"/>
            <w:left w:val="none" w:sz="0" w:space="0" w:color="auto"/>
            <w:bottom w:val="none" w:sz="0" w:space="0" w:color="auto"/>
            <w:right w:val="none" w:sz="0" w:space="0" w:color="auto"/>
          </w:divBdr>
        </w:div>
        <w:div w:id="1579441974">
          <w:marLeft w:val="0"/>
          <w:marRight w:val="0"/>
          <w:marTop w:val="0"/>
          <w:marBottom w:val="0"/>
          <w:divBdr>
            <w:top w:val="none" w:sz="0" w:space="0" w:color="auto"/>
            <w:left w:val="none" w:sz="0" w:space="0" w:color="auto"/>
            <w:bottom w:val="none" w:sz="0" w:space="0" w:color="auto"/>
            <w:right w:val="none" w:sz="0" w:space="0" w:color="auto"/>
          </w:divBdr>
        </w:div>
        <w:div w:id="1599484487">
          <w:marLeft w:val="0"/>
          <w:marRight w:val="0"/>
          <w:marTop w:val="0"/>
          <w:marBottom w:val="0"/>
          <w:divBdr>
            <w:top w:val="none" w:sz="0" w:space="0" w:color="auto"/>
            <w:left w:val="none" w:sz="0" w:space="0" w:color="auto"/>
            <w:bottom w:val="none" w:sz="0" w:space="0" w:color="auto"/>
            <w:right w:val="none" w:sz="0" w:space="0" w:color="auto"/>
          </w:divBdr>
        </w:div>
        <w:div w:id="1634095558">
          <w:marLeft w:val="0"/>
          <w:marRight w:val="0"/>
          <w:marTop w:val="0"/>
          <w:marBottom w:val="0"/>
          <w:divBdr>
            <w:top w:val="none" w:sz="0" w:space="0" w:color="auto"/>
            <w:left w:val="none" w:sz="0" w:space="0" w:color="auto"/>
            <w:bottom w:val="none" w:sz="0" w:space="0" w:color="auto"/>
            <w:right w:val="none" w:sz="0" w:space="0" w:color="auto"/>
          </w:divBdr>
        </w:div>
        <w:div w:id="1671331763">
          <w:marLeft w:val="0"/>
          <w:marRight w:val="0"/>
          <w:marTop w:val="0"/>
          <w:marBottom w:val="0"/>
          <w:divBdr>
            <w:top w:val="none" w:sz="0" w:space="0" w:color="auto"/>
            <w:left w:val="none" w:sz="0" w:space="0" w:color="auto"/>
            <w:bottom w:val="none" w:sz="0" w:space="0" w:color="auto"/>
            <w:right w:val="none" w:sz="0" w:space="0" w:color="auto"/>
          </w:divBdr>
        </w:div>
        <w:div w:id="1743017882">
          <w:marLeft w:val="0"/>
          <w:marRight w:val="0"/>
          <w:marTop w:val="0"/>
          <w:marBottom w:val="0"/>
          <w:divBdr>
            <w:top w:val="none" w:sz="0" w:space="0" w:color="auto"/>
            <w:left w:val="none" w:sz="0" w:space="0" w:color="auto"/>
            <w:bottom w:val="none" w:sz="0" w:space="0" w:color="auto"/>
            <w:right w:val="none" w:sz="0" w:space="0" w:color="auto"/>
          </w:divBdr>
        </w:div>
        <w:div w:id="1765106816">
          <w:marLeft w:val="0"/>
          <w:marRight w:val="0"/>
          <w:marTop w:val="0"/>
          <w:marBottom w:val="0"/>
          <w:divBdr>
            <w:top w:val="none" w:sz="0" w:space="0" w:color="auto"/>
            <w:left w:val="none" w:sz="0" w:space="0" w:color="auto"/>
            <w:bottom w:val="none" w:sz="0" w:space="0" w:color="auto"/>
            <w:right w:val="none" w:sz="0" w:space="0" w:color="auto"/>
          </w:divBdr>
        </w:div>
        <w:div w:id="2045865557">
          <w:marLeft w:val="0"/>
          <w:marRight w:val="0"/>
          <w:marTop w:val="0"/>
          <w:marBottom w:val="0"/>
          <w:divBdr>
            <w:top w:val="none" w:sz="0" w:space="0" w:color="auto"/>
            <w:left w:val="none" w:sz="0" w:space="0" w:color="auto"/>
            <w:bottom w:val="none" w:sz="0" w:space="0" w:color="auto"/>
            <w:right w:val="none" w:sz="0" w:space="0" w:color="auto"/>
          </w:divBdr>
        </w:div>
        <w:div w:id="2096434001">
          <w:marLeft w:val="0"/>
          <w:marRight w:val="0"/>
          <w:marTop w:val="0"/>
          <w:marBottom w:val="0"/>
          <w:divBdr>
            <w:top w:val="none" w:sz="0" w:space="0" w:color="auto"/>
            <w:left w:val="none" w:sz="0" w:space="0" w:color="auto"/>
            <w:bottom w:val="none" w:sz="0" w:space="0" w:color="auto"/>
            <w:right w:val="none" w:sz="0" w:space="0" w:color="auto"/>
          </w:divBdr>
        </w:div>
      </w:divsChild>
    </w:div>
    <w:div w:id="1111047542">
      <w:bodyDiv w:val="1"/>
      <w:marLeft w:val="0"/>
      <w:marRight w:val="0"/>
      <w:marTop w:val="0"/>
      <w:marBottom w:val="0"/>
      <w:divBdr>
        <w:top w:val="none" w:sz="0" w:space="0" w:color="auto"/>
        <w:left w:val="none" w:sz="0" w:space="0" w:color="auto"/>
        <w:bottom w:val="none" w:sz="0" w:space="0" w:color="auto"/>
        <w:right w:val="none" w:sz="0" w:space="0" w:color="auto"/>
      </w:divBdr>
    </w:div>
    <w:div w:id="1144005676">
      <w:bodyDiv w:val="1"/>
      <w:marLeft w:val="0"/>
      <w:marRight w:val="0"/>
      <w:marTop w:val="0"/>
      <w:marBottom w:val="0"/>
      <w:divBdr>
        <w:top w:val="none" w:sz="0" w:space="0" w:color="auto"/>
        <w:left w:val="none" w:sz="0" w:space="0" w:color="auto"/>
        <w:bottom w:val="none" w:sz="0" w:space="0" w:color="auto"/>
        <w:right w:val="none" w:sz="0" w:space="0" w:color="auto"/>
      </w:divBdr>
      <w:divsChild>
        <w:div w:id="515852739">
          <w:marLeft w:val="0"/>
          <w:marRight w:val="0"/>
          <w:marTop w:val="0"/>
          <w:marBottom w:val="0"/>
          <w:divBdr>
            <w:top w:val="none" w:sz="0" w:space="0" w:color="auto"/>
            <w:left w:val="none" w:sz="0" w:space="0" w:color="auto"/>
            <w:bottom w:val="none" w:sz="0" w:space="0" w:color="auto"/>
            <w:right w:val="none" w:sz="0" w:space="0" w:color="auto"/>
          </w:divBdr>
        </w:div>
        <w:div w:id="1551652471">
          <w:marLeft w:val="0"/>
          <w:marRight w:val="0"/>
          <w:marTop w:val="0"/>
          <w:marBottom w:val="0"/>
          <w:divBdr>
            <w:top w:val="none" w:sz="0" w:space="0" w:color="auto"/>
            <w:left w:val="none" w:sz="0" w:space="0" w:color="auto"/>
            <w:bottom w:val="none" w:sz="0" w:space="0" w:color="auto"/>
            <w:right w:val="none" w:sz="0" w:space="0" w:color="auto"/>
          </w:divBdr>
        </w:div>
      </w:divsChild>
    </w:div>
    <w:div w:id="1424305387">
      <w:bodyDiv w:val="1"/>
      <w:marLeft w:val="0"/>
      <w:marRight w:val="0"/>
      <w:marTop w:val="0"/>
      <w:marBottom w:val="0"/>
      <w:divBdr>
        <w:top w:val="none" w:sz="0" w:space="0" w:color="auto"/>
        <w:left w:val="none" w:sz="0" w:space="0" w:color="auto"/>
        <w:bottom w:val="none" w:sz="0" w:space="0" w:color="auto"/>
        <w:right w:val="none" w:sz="0" w:space="0" w:color="auto"/>
      </w:divBdr>
    </w:div>
    <w:div w:id="1826897080">
      <w:bodyDiv w:val="1"/>
      <w:marLeft w:val="0"/>
      <w:marRight w:val="0"/>
      <w:marTop w:val="0"/>
      <w:marBottom w:val="0"/>
      <w:divBdr>
        <w:top w:val="none" w:sz="0" w:space="0" w:color="auto"/>
        <w:left w:val="none" w:sz="0" w:space="0" w:color="auto"/>
        <w:bottom w:val="none" w:sz="0" w:space="0" w:color="auto"/>
        <w:right w:val="none" w:sz="0" w:space="0" w:color="auto"/>
      </w:divBdr>
      <w:divsChild>
        <w:div w:id="27335558">
          <w:marLeft w:val="0"/>
          <w:marRight w:val="0"/>
          <w:marTop w:val="0"/>
          <w:marBottom w:val="0"/>
          <w:divBdr>
            <w:top w:val="none" w:sz="0" w:space="0" w:color="auto"/>
            <w:left w:val="none" w:sz="0" w:space="0" w:color="auto"/>
            <w:bottom w:val="none" w:sz="0" w:space="0" w:color="auto"/>
            <w:right w:val="none" w:sz="0" w:space="0" w:color="auto"/>
          </w:divBdr>
        </w:div>
        <w:div w:id="46149502">
          <w:marLeft w:val="0"/>
          <w:marRight w:val="0"/>
          <w:marTop w:val="0"/>
          <w:marBottom w:val="0"/>
          <w:divBdr>
            <w:top w:val="none" w:sz="0" w:space="0" w:color="auto"/>
            <w:left w:val="none" w:sz="0" w:space="0" w:color="auto"/>
            <w:bottom w:val="none" w:sz="0" w:space="0" w:color="auto"/>
            <w:right w:val="none" w:sz="0" w:space="0" w:color="auto"/>
          </w:divBdr>
        </w:div>
        <w:div w:id="85930962">
          <w:marLeft w:val="0"/>
          <w:marRight w:val="0"/>
          <w:marTop w:val="0"/>
          <w:marBottom w:val="0"/>
          <w:divBdr>
            <w:top w:val="none" w:sz="0" w:space="0" w:color="auto"/>
            <w:left w:val="none" w:sz="0" w:space="0" w:color="auto"/>
            <w:bottom w:val="none" w:sz="0" w:space="0" w:color="auto"/>
            <w:right w:val="none" w:sz="0" w:space="0" w:color="auto"/>
          </w:divBdr>
        </w:div>
        <w:div w:id="99449375">
          <w:marLeft w:val="0"/>
          <w:marRight w:val="0"/>
          <w:marTop w:val="0"/>
          <w:marBottom w:val="0"/>
          <w:divBdr>
            <w:top w:val="none" w:sz="0" w:space="0" w:color="auto"/>
            <w:left w:val="none" w:sz="0" w:space="0" w:color="auto"/>
            <w:bottom w:val="none" w:sz="0" w:space="0" w:color="auto"/>
            <w:right w:val="none" w:sz="0" w:space="0" w:color="auto"/>
          </w:divBdr>
        </w:div>
        <w:div w:id="165365715">
          <w:marLeft w:val="0"/>
          <w:marRight w:val="0"/>
          <w:marTop w:val="0"/>
          <w:marBottom w:val="0"/>
          <w:divBdr>
            <w:top w:val="none" w:sz="0" w:space="0" w:color="auto"/>
            <w:left w:val="none" w:sz="0" w:space="0" w:color="auto"/>
            <w:bottom w:val="none" w:sz="0" w:space="0" w:color="auto"/>
            <w:right w:val="none" w:sz="0" w:space="0" w:color="auto"/>
          </w:divBdr>
        </w:div>
        <w:div w:id="261455469">
          <w:marLeft w:val="0"/>
          <w:marRight w:val="0"/>
          <w:marTop w:val="0"/>
          <w:marBottom w:val="0"/>
          <w:divBdr>
            <w:top w:val="none" w:sz="0" w:space="0" w:color="auto"/>
            <w:left w:val="none" w:sz="0" w:space="0" w:color="auto"/>
            <w:bottom w:val="none" w:sz="0" w:space="0" w:color="auto"/>
            <w:right w:val="none" w:sz="0" w:space="0" w:color="auto"/>
          </w:divBdr>
        </w:div>
        <w:div w:id="380836028">
          <w:marLeft w:val="0"/>
          <w:marRight w:val="0"/>
          <w:marTop w:val="0"/>
          <w:marBottom w:val="0"/>
          <w:divBdr>
            <w:top w:val="none" w:sz="0" w:space="0" w:color="auto"/>
            <w:left w:val="none" w:sz="0" w:space="0" w:color="auto"/>
            <w:bottom w:val="none" w:sz="0" w:space="0" w:color="auto"/>
            <w:right w:val="none" w:sz="0" w:space="0" w:color="auto"/>
          </w:divBdr>
        </w:div>
        <w:div w:id="431122951">
          <w:marLeft w:val="0"/>
          <w:marRight w:val="0"/>
          <w:marTop w:val="0"/>
          <w:marBottom w:val="0"/>
          <w:divBdr>
            <w:top w:val="none" w:sz="0" w:space="0" w:color="auto"/>
            <w:left w:val="none" w:sz="0" w:space="0" w:color="auto"/>
            <w:bottom w:val="none" w:sz="0" w:space="0" w:color="auto"/>
            <w:right w:val="none" w:sz="0" w:space="0" w:color="auto"/>
          </w:divBdr>
        </w:div>
        <w:div w:id="461850106">
          <w:marLeft w:val="0"/>
          <w:marRight w:val="0"/>
          <w:marTop w:val="0"/>
          <w:marBottom w:val="0"/>
          <w:divBdr>
            <w:top w:val="none" w:sz="0" w:space="0" w:color="auto"/>
            <w:left w:val="none" w:sz="0" w:space="0" w:color="auto"/>
            <w:bottom w:val="none" w:sz="0" w:space="0" w:color="auto"/>
            <w:right w:val="none" w:sz="0" w:space="0" w:color="auto"/>
          </w:divBdr>
        </w:div>
        <w:div w:id="612326416">
          <w:marLeft w:val="0"/>
          <w:marRight w:val="0"/>
          <w:marTop w:val="0"/>
          <w:marBottom w:val="0"/>
          <w:divBdr>
            <w:top w:val="none" w:sz="0" w:space="0" w:color="auto"/>
            <w:left w:val="none" w:sz="0" w:space="0" w:color="auto"/>
            <w:bottom w:val="none" w:sz="0" w:space="0" w:color="auto"/>
            <w:right w:val="none" w:sz="0" w:space="0" w:color="auto"/>
          </w:divBdr>
        </w:div>
        <w:div w:id="628048723">
          <w:marLeft w:val="0"/>
          <w:marRight w:val="0"/>
          <w:marTop w:val="0"/>
          <w:marBottom w:val="0"/>
          <w:divBdr>
            <w:top w:val="none" w:sz="0" w:space="0" w:color="auto"/>
            <w:left w:val="none" w:sz="0" w:space="0" w:color="auto"/>
            <w:bottom w:val="none" w:sz="0" w:space="0" w:color="auto"/>
            <w:right w:val="none" w:sz="0" w:space="0" w:color="auto"/>
          </w:divBdr>
        </w:div>
        <w:div w:id="797723069">
          <w:marLeft w:val="0"/>
          <w:marRight w:val="0"/>
          <w:marTop w:val="0"/>
          <w:marBottom w:val="0"/>
          <w:divBdr>
            <w:top w:val="none" w:sz="0" w:space="0" w:color="auto"/>
            <w:left w:val="none" w:sz="0" w:space="0" w:color="auto"/>
            <w:bottom w:val="none" w:sz="0" w:space="0" w:color="auto"/>
            <w:right w:val="none" w:sz="0" w:space="0" w:color="auto"/>
          </w:divBdr>
        </w:div>
        <w:div w:id="885260422">
          <w:marLeft w:val="0"/>
          <w:marRight w:val="0"/>
          <w:marTop w:val="0"/>
          <w:marBottom w:val="0"/>
          <w:divBdr>
            <w:top w:val="none" w:sz="0" w:space="0" w:color="auto"/>
            <w:left w:val="none" w:sz="0" w:space="0" w:color="auto"/>
            <w:bottom w:val="none" w:sz="0" w:space="0" w:color="auto"/>
            <w:right w:val="none" w:sz="0" w:space="0" w:color="auto"/>
          </w:divBdr>
        </w:div>
        <w:div w:id="909510265">
          <w:marLeft w:val="0"/>
          <w:marRight w:val="0"/>
          <w:marTop w:val="0"/>
          <w:marBottom w:val="0"/>
          <w:divBdr>
            <w:top w:val="none" w:sz="0" w:space="0" w:color="auto"/>
            <w:left w:val="none" w:sz="0" w:space="0" w:color="auto"/>
            <w:bottom w:val="none" w:sz="0" w:space="0" w:color="auto"/>
            <w:right w:val="none" w:sz="0" w:space="0" w:color="auto"/>
          </w:divBdr>
        </w:div>
        <w:div w:id="1181696841">
          <w:marLeft w:val="0"/>
          <w:marRight w:val="0"/>
          <w:marTop w:val="0"/>
          <w:marBottom w:val="0"/>
          <w:divBdr>
            <w:top w:val="none" w:sz="0" w:space="0" w:color="auto"/>
            <w:left w:val="none" w:sz="0" w:space="0" w:color="auto"/>
            <w:bottom w:val="none" w:sz="0" w:space="0" w:color="auto"/>
            <w:right w:val="none" w:sz="0" w:space="0" w:color="auto"/>
          </w:divBdr>
        </w:div>
        <w:div w:id="1263337789">
          <w:marLeft w:val="0"/>
          <w:marRight w:val="0"/>
          <w:marTop w:val="0"/>
          <w:marBottom w:val="0"/>
          <w:divBdr>
            <w:top w:val="none" w:sz="0" w:space="0" w:color="auto"/>
            <w:left w:val="none" w:sz="0" w:space="0" w:color="auto"/>
            <w:bottom w:val="none" w:sz="0" w:space="0" w:color="auto"/>
            <w:right w:val="none" w:sz="0" w:space="0" w:color="auto"/>
          </w:divBdr>
        </w:div>
        <w:div w:id="1388147398">
          <w:marLeft w:val="0"/>
          <w:marRight w:val="0"/>
          <w:marTop w:val="0"/>
          <w:marBottom w:val="0"/>
          <w:divBdr>
            <w:top w:val="none" w:sz="0" w:space="0" w:color="auto"/>
            <w:left w:val="none" w:sz="0" w:space="0" w:color="auto"/>
            <w:bottom w:val="none" w:sz="0" w:space="0" w:color="auto"/>
            <w:right w:val="none" w:sz="0" w:space="0" w:color="auto"/>
          </w:divBdr>
        </w:div>
        <w:div w:id="1421246165">
          <w:marLeft w:val="0"/>
          <w:marRight w:val="0"/>
          <w:marTop w:val="0"/>
          <w:marBottom w:val="0"/>
          <w:divBdr>
            <w:top w:val="none" w:sz="0" w:space="0" w:color="auto"/>
            <w:left w:val="none" w:sz="0" w:space="0" w:color="auto"/>
            <w:bottom w:val="none" w:sz="0" w:space="0" w:color="auto"/>
            <w:right w:val="none" w:sz="0" w:space="0" w:color="auto"/>
          </w:divBdr>
        </w:div>
        <w:div w:id="1546942490">
          <w:marLeft w:val="0"/>
          <w:marRight w:val="0"/>
          <w:marTop w:val="0"/>
          <w:marBottom w:val="0"/>
          <w:divBdr>
            <w:top w:val="none" w:sz="0" w:space="0" w:color="auto"/>
            <w:left w:val="none" w:sz="0" w:space="0" w:color="auto"/>
            <w:bottom w:val="none" w:sz="0" w:space="0" w:color="auto"/>
            <w:right w:val="none" w:sz="0" w:space="0" w:color="auto"/>
          </w:divBdr>
        </w:div>
        <w:div w:id="1684357131">
          <w:marLeft w:val="0"/>
          <w:marRight w:val="0"/>
          <w:marTop w:val="0"/>
          <w:marBottom w:val="0"/>
          <w:divBdr>
            <w:top w:val="none" w:sz="0" w:space="0" w:color="auto"/>
            <w:left w:val="none" w:sz="0" w:space="0" w:color="auto"/>
            <w:bottom w:val="none" w:sz="0" w:space="0" w:color="auto"/>
            <w:right w:val="none" w:sz="0" w:space="0" w:color="auto"/>
          </w:divBdr>
        </w:div>
        <w:div w:id="1824857301">
          <w:marLeft w:val="0"/>
          <w:marRight w:val="0"/>
          <w:marTop w:val="0"/>
          <w:marBottom w:val="0"/>
          <w:divBdr>
            <w:top w:val="none" w:sz="0" w:space="0" w:color="auto"/>
            <w:left w:val="none" w:sz="0" w:space="0" w:color="auto"/>
            <w:bottom w:val="none" w:sz="0" w:space="0" w:color="auto"/>
            <w:right w:val="none" w:sz="0" w:space="0" w:color="auto"/>
          </w:divBdr>
        </w:div>
        <w:div w:id="1981227942">
          <w:marLeft w:val="0"/>
          <w:marRight w:val="0"/>
          <w:marTop w:val="0"/>
          <w:marBottom w:val="0"/>
          <w:divBdr>
            <w:top w:val="none" w:sz="0" w:space="0" w:color="auto"/>
            <w:left w:val="none" w:sz="0" w:space="0" w:color="auto"/>
            <w:bottom w:val="none" w:sz="0" w:space="0" w:color="auto"/>
            <w:right w:val="none" w:sz="0" w:space="0" w:color="auto"/>
          </w:divBdr>
        </w:div>
        <w:div w:id="2034115733">
          <w:marLeft w:val="0"/>
          <w:marRight w:val="0"/>
          <w:marTop w:val="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png"/><Relationship Id="rId21" Type="http://schemas.openxmlformats.org/officeDocument/2006/relationships/image" Target="media/image15.jpeg"/><Relationship Id="rId42" Type="http://schemas.openxmlformats.org/officeDocument/2006/relationships/image" Target="media/image36.png"/><Relationship Id="rId47" Type="http://schemas.openxmlformats.org/officeDocument/2006/relationships/image" Target="media/image41.jpg"/><Relationship Id="rId63" Type="http://schemas.openxmlformats.org/officeDocument/2006/relationships/image" Target="media/image55.png"/><Relationship Id="rId68" Type="http://schemas.openxmlformats.org/officeDocument/2006/relationships/image" Target="media/image60.png"/><Relationship Id="rId84" Type="http://schemas.microsoft.com/office/2007/relationships/hdphoto" Target="media/hdphoto7.wdp"/><Relationship Id="rId89" Type="http://schemas.openxmlformats.org/officeDocument/2006/relationships/image" Target="media/image74.jpeg"/><Relationship Id="rId16" Type="http://schemas.openxmlformats.org/officeDocument/2006/relationships/image" Target="media/image10.jpeg"/><Relationship Id="rId11" Type="http://schemas.openxmlformats.org/officeDocument/2006/relationships/image" Target="media/image5.jpeg"/><Relationship Id="rId32" Type="http://schemas.openxmlformats.org/officeDocument/2006/relationships/image" Target="media/image26.png"/><Relationship Id="rId37" Type="http://schemas.openxmlformats.org/officeDocument/2006/relationships/image" Target="media/image31.jpeg"/><Relationship Id="rId53" Type="http://schemas.openxmlformats.org/officeDocument/2006/relationships/image" Target="media/image47.jpeg"/><Relationship Id="rId58" Type="http://schemas.openxmlformats.org/officeDocument/2006/relationships/image" Target="media/image51.png"/><Relationship Id="rId74" Type="http://schemas.microsoft.com/office/2007/relationships/hdphoto" Target="media/hdphoto4.wdp"/><Relationship Id="rId79" Type="http://schemas.openxmlformats.org/officeDocument/2006/relationships/image" Target="media/image68.jpg"/><Relationship Id="rId5" Type="http://schemas.openxmlformats.org/officeDocument/2006/relationships/footnotes" Target="footnotes.xml"/><Relationship Id="rId90" Type="http://schemas.openxmlformats.org/officeDocument/2006/relationships/image" Target="media/image75.png"/><Relationship Id="rId95" Type="http://schemas.openxmlformats.org/officeDocument/2006/relationships/image" Target="media/image80.jpg"/><Relationship Id="rId22" Type="http://schemas.openxmlformats.org/officeDocument/2006/relationships/image" Target="media/image16.jpeg"/><Relationship Id="rId27" Type="http://schemas.openxmlformats.org/officeDocument/2006/relationships/image" Target="media/image21.jpeg"/><Relationship Id="rId43" Type="http://schemas.openxmlformats.org/officeDocument/2006/relationships/image" Target="media/image37.jpeg"/><Relationship Id="rId48" Type="http://schemas.openxmlformats.org/officeDocument/2006/relationships/image" Target="media/image42.jpg"/><Relationship Id="rId64" Type="http://schemas.openxmlformats.org/officeDocument/2006/relationships/image" Target="media/image56.jpeg"/><Relationship Id="rId69" Type="http://schemas.openxmlformats.org/officeDocument/2006/relationships/image" Target="media/image61.jpeg"/><Relationship Id="rId80" Type="http://schemas.openxmlformats.org/officeDocument/2006/relationships/image" Target="media/image69.png"/><Relationship Id="rId85" Type="http://schemas.openxmlformats.org/officeDocument/2006/relationships/image" Target="media/image72.jpeg"/><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image" Target="media/image40.jpeg"/><Relationship Id="rId59" Type="http://schemas.openxmlformats.org/officeDocument/2006/relationships/image" Target="media/image52.jpg"/><Relationship Id="rId67" Type="http://schemas.openxmlformats.org/officeDocument/2006/relationships/image" Target="media/image59.png"/><Relationship Id="rId20" Type="http://schemas.openxmlformats.org/officeDocument/2006/relationships/image" Target="media/image14.jpeg"/><Relationship Id="rId41" Type="http://schemas.openxmlformats.org/officeDocument/2006/relationships/image" Target="media/image35.jpeg"/><Relationship Id="rId54" Type="http://schemas.openxmlformats.org/officeDocument/2006/relationships/image" Target="media/image48.png"/><Relationship Id="rId62" Type="http://schemas.microsoft.com/office/2007/relationships/hdphoto" Target="media/hdphoto2.wdp"/><Relationship Id="rId70" Type="http://schemas.microsoft.com/office/2007/relationships/hdphoto" Target="media/hdphoto3.wdp"/><Relationship Id="rId75" Type="http://schemas.openxmlformats.org/officeDocument/2006/relationships/image" Target="media/image65.jpeg"/><Relationship Id="rId83" Type="http://schemas.openxmlformats.org/officeDocument/2006/relationships/image" Target="media/image71.png"/><Relationship Id="rId88" Type="http://schemas.microsoft.com/office/2007/relationships/hdphoto" Target="media/hdphoto9.wdp"/><Relationship Id="rId91" Type="http://schemas.openxmlformats.org/officeDocument/2006/relationships/image" Target="media/image76.jpeg"/><Relationship Id="rId96" Type="http://schemas.openxmlformats.org/officeDocument/2006/relationships/image" Target="media/image81.jp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jpeg"/><Relationship Id="rId23" Type="http://schemas.openxmlformats.org/officeDocument/2006/relationships/image" Target="media/image17.jpg"/><Relationship Id="rId28" Type="http://schemas.openxmlformats.org/officeDocument/2006/relationships/image" Target="media/image22.jpg"/><Relationship Id="rId36" Type="http://schemas.openxmlformats.org/officeDocument/2006/relationships/image" Target="media/image30.jpeg"/><Relationship Id="rId49" Type="http://schemas.openxmlformats.org/officeDocument/2006/relationships/image" Target="media/image43.jpeg"/><Relationship Id="rId57" Type="http://schemas.microsoft.com/office/2007/relationships/hdphoto" Target="media/hdphoto1.wdp"/><Relationship Id="rId10" Type="http://schemas.openxmlformats.org/officeDocument/2006/relationships/image" Target="media/image4.jpeg"/><Relationship Id="rId31" Type="http://schemas.openxmlformats.org/officeDocument/2006/relationships/image" Target="media/image25.jpg"/><Relationship Id="rId44" Type="http://schemas.openxmlformats.org/officeDocument/2006/relationships/image" Target="media/image38.jpeg"/><Relationship Id="rId52" Type="http://schemas.openxmlformats.org/officeDocument/2006/relationships/image" Target="media/image46.jpeg"/><Relationship Id="rId60" Type="http://schemas.openxmlformats.org/officeDocument/2006/relationships/image" Target="media/image53.jpeg"/><Relationship Id="rId65" Type="http://schemas.openxmlformats.org/officeDocument/2006/relationships/image" Target="media/image57.jpg"/><Relationship Id="rId73" Type="http://schemas.openxmlformats.org/officeDocument/2006/relationships/image" Target="media/image64.jpeg"/><Relationship Id="rId78" Type="http://schemas.microsoft.com/office/2007/relationships/hdphoto" Target="media/hdphoto5.wdp"/><Relationship Id="rId81" Type="http://schemas.microsoft.com/office/2007/relationships/hdphoto" Target="media/hdphoto6.wdp"/><Relationship Id="rId86" Type="http://schemas.microsoft.com/office/2007/relationships/hdphoto" Target="media/hdphoto8.wdp"/><Relationship Id="rId94" Type="http://schemas.openxmlformats.org/officeDocument/2006/relationships/image" Target="media/image79.jpeg"/><Relationship Id="rId9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image" Target="media/image7.jpeg"/><Relationship Id="rId18" Type="http://schemas.openxmlformats.org/officeDocument/2006/relationships/image" Target="media/image12.jpeg"/><Relationship Id="rId39" Type="http://schemas.openxmlformats.org/officeDocument/2006/relationships/image" Target="media/image33.png"/><Relationship Id="rId34" Type="http://schemas.openxmlformats.org/officeDocument/2006/relationships/image" Target="media/image28.jpeg"/><Relationship Id="rId50" Type="http://schemas.openxmlformats.org/officeDocument/2006/relationships/image" Target="media/image44.png"/><Relationship Id="rId55" Type="http://schemas.openxmlformats.org/officeDocument/2006/relationships/image" Target="media/image49.png"/><Relationship Id="rId76" Type="http://schemas.openxmlformats.org/officeDocument/2006/relationships/image" Target="media/image66.jpeg"/><Relationship Id="rId97" Type="http://schemas.openxmlformats.org/officeDocument/2006/relationships/image" Target="media/image82.jpeg"/><Relationship Id="rId7" Type="http://schemas.openxmlformats.org/officeDocument/2006/relationships/image" Target="media/image1.jpg"/><Relationship Id="rId71" Type="http://schemas.openxmlformats.org/officeDocument/2006/relationships/image" Target="media/image62.jpg"/><Relationship Id="rId92" Type="http://schemas.openxmlformats.org/officeDocument/2006/relationships/image" Target="media/image77.jpeg"/><Relationship Id="rId2" Type="http://schemas.openxmlformats.org/officeDocument/2006/relationships/styles" Target="styles.xml"/><Relationship Id="rId29" Type="http://schemas.openxmlformats.org/officeDocument/2006/relationships/image" Target="media/image23.jpeg"/><Relationship Id="rId24" Type="http://schemas.openxmlformats.org/officeDocument/2006/relationships/image" Target="media/image18.png"/><Relationship Id="rId40" Type="http://schemas.openxmlformats.org/officeDocument/2006/relationships/image" Target="media/image34.jpeg"/><Relationship Id="rId45" Type="http://schemas.openxmlformats.org/officeDocument/2006/relationships/image" Target="media/image39.jpeg"/><Relationship Id="rId66" Type="http://schemas.openxmlformats.org/officeDocument/2006/relationships/image" Target="media/image58.jpeg"/><Relationship Id="rId87" Type="http://schemas.openxmlformats.org/officeDocument/2006/relationships/image" Target="media/image73.jpeg"/><Relationship Id="rId61" Type="http://schemas.openxmlformats.org/officeDocument/2006/relationships/image" Target="media/image54.jpeg"/><Relationship Id="rId82" Type="http://schemas.openxmlformats.org/officeDocument/2006/relationships/image" Target="media/image70.jpeg"/><Relationship Id="rId19" Type="http://schemas.openxmlformats.org/officeDocument/2006/relationships/image" Target="media/image13.jpg"/><Relationship Id="rId14" Type="http://schemas.openxmlformats.org/officeDocument/2006/relationships/image" Target="media/image8.jpeg"/><Relationship Id="rId30" Type="http://schemas.openxmlformats.org/officeDocument/2006/relationships/image" Target="media/image24.jpg"/><Relationship Id="rId35" Type="http://schemas.openxmlformats.org/officeDocument/2006/relationships/image" Target="media/image29.png"/><Relationship Id="rId56" Type="http://schemas.openxmlformats.org/officeDocument/2006/relationships/image" Target="media/image50.jpeg"/><Relationship Id="rId77" Type="http://schemas.openxmlformats.org/officeDocument/2006/relationships/image" Target="media/image67.png"/><Relationship Id="rId8" Type="http://schemas.openxmlformats.org/officeDocument/2006/relationships/image" Target="media/image2.jpeg"/><Relationship Id="rId51" Type="http://schemas.openxmlformats.org/officeDocument/2006/relationships/image" Target="media/image45.jpeg"/><Relationship Id="rId72" Type="http://schemas.openxmlformats.org/officeDocument/2006/relationships/image" Target="media/image63.png"/><Relationship Id="rId93" Type="http://schemas.openxmlformats.org/officeDocument/2006/relationships/image" Target="media/image78.png"/><Relationship Id="rId98"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68</Pages>
  <Words>36761</Words>
  <Characters>209538</Characters>
  <Application>Microsoft Office Word</Application>
  <DocSecurity>0</DocSecurity>
  <Lines>1746</Lines>
  <Paragraphs>491</Paragraphs>
  <ScaleCrop>false</ScaleCrop>
  <HeadingPairs>
    <vt:vector size="2" baseType="variant">
      <vt:variant>
        <vt:lpstr>Title</vt:lpstr>
      </vt:variant>
      <vt:variant>
        <vt:i4>1</vt:i4>
      </vt:variant>
    </vt:vector>
  </HeadingPairs>
  <TitlesOfParts>
    <vt:vector size="1" baseType="lpstr">
      <vt:lpstr/>
    </vt:vector>
  </TitlesOfParts>
  <Company>covenant presbyterian church</Company>
  <LinksUpToDate>false</LinksUpToDate>
  <CharactersWithSpaces>245808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Jay Hull</dc:creator>
  <cp:keywords/>
  <dc:description/>
  <cp:lastModifiedBy>cpc</cp:lastModifiedBy>
  <cp:revision>2</cp:revision>
  <cp:lastPrinted>2021-02-09T16:50:00Z</cp:lastPrinted>
  <dcterms:created xsi:type="dcterms:W3CDTF">2021-02-19T00:28:00Z</dcterms:created>
  <dcterms:modified xsi:type="dcterms:W3CDTF">2021-02-19T00:28:00Z</dcterms:modified>
</cp:coreProperties>
</file>